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BA4BF" w14:textId="5E70034A" w:rsidR="00AA4E21" w:rsidRPr="00FD4C9D" w:rsidRDefault="00AA4E21" w:rsidP="00846141">
      <w:pPr>
        <w:spacing w:after="0" w:line="276" w:lineRule="auto"/>
        <w:jc w:val="center"/>
        <w:rPr>
          <w:rFonts w:ascii="Times New Roman" w:hAnsi="Times New Roman" w:cs="Times New Roman"/>
          <w:b/>
          <w:bCs/>
          <w:sz w:val="24"/>
          <w:szCs w:val="24"/>
        </w:rPr>
      </w:pPr>
      <w:commentRangeStart w:id="0"/>
      <w:commentRangeStart w:id="1"/>
      <w:commentRangeStart w:id="2"/>
      <w:commentRangeStart w:id="3"/>
      <w:commentRangeStart w:id="4"/>
      <w:commentRangeStart w:id="5"/>
      <w:commentRangeStart w:id="6"/>
      <w:commentRangeStart w:id="7"/>
      <w:commentRangeStart w:id="8"/>
      <w:r w:rsidRPr="00FD4C9D">
        <w:rPr>
          <w:rFonts w:ascii="Times New Roman" w:hAnsi="Times New Roman" w:cs="Times New Roman"/>
          <w:b/>
          <w:bCs/>
          <w:sz w:val="24"/>
          <w:szCs w:val="24"/>
        </w:rPr>
        <w:t xml:space="preserve">CHAPTER </w:t>
      </w:r>
      <w:commentRangeEnd w:id="0"/>
      <w:r w:rsidR="00717D65">
        <w:rPr>
          <w:rStyle w:val="CommentReference"/>
        </w:rPr>
        <w:commentReference w:id="0"/>
      </w:r>
      <w:commentRangeEnd w:id="1"/>
      <w:r w:rsidR="00BF07F6">
        <w:rPr>
          <w:rStyle w:val="CommentReference"/>
        </w:rPr>
        <w:commentReference w:id="1"/>
      </w:r>
      <w:commentRangeEnd w:id="2"/>
      <w:r w:rsidR="00280987">
        <w:rPr>
          <w:rStyle w:val="CommentReference"/>
        </w:rPr>
        <w:commentReference w:id="2"/>
      </w:r>
      <w:commentRangeEnd w:id="3"/>
      <w:r w:rsidR="00280987">
        <w:rPr>
          <w:rStyle w:val="CommentReference"/>
        </w:rPr>
        <w:commentReference w:id="3"/>
      </w:r>
      <w:commentRangeEnd w:id="4"/>
      <w:r w:rsidR="007A1E9C">
        <w:rPr>
          <w:rStyle w:val="CommentReference"/>
        </w:rPr>
        <w:commentReference w:id="4"/>
      </w:r>
      <w:commentRangeEnd w:id="5"/>
      <w:r w:rsidR="00DD5A82">
        <w:rPr>
          <w:rStyle w:val="CommentReference"/>
        </w:rPr>
        <w:commentReference w:id="5"/>
      </w:r>
      <w:commentRangeEnd w:id="6"/>
      <w:r w:rsidR="00FB07B0">
        <w:rPr>
          <w:rStyle w:val="CommentReference"/>
        </w:rPr>
        <w:commentReference w:id="6"/>
      </w:r>
      <w:commentRangeEnd w:id="7"/>
      <w:r w:rsidR="00895502">
        <w:rPr>
          <w:rStyle w:val="CommentReference"/>
        </w:rPr>
        <w:commentReference w:id="7"/>
      </w:r>
      <w:commentRangeEnd w:id="8"/>
      <w:r w:rsidR="005C6FA6">
        <w:rPr>
          <w:rStyle w:val="CommentReference"/>
        </w:rPr>
        <w:commentReference w:id="8"/>
      </w:r>
      <w:r w:rsidR="005F19A0">
        <w:rPr>
          <w:rFonts w:ascii="Times New Roman" w:hAnsi="Times New Roman" w:cs="Times New Roman"/>
          <w:b/>
          <w:bCs/>
          <w:sz w:val="24"/>
          <w:szCs w:val="24"/>
        </w:rPr>
        <w:t>2</w:t>
      </w:r>
    </w:p>
    <w:p w14:paraId="6514D05D" w14:textId="77777777" w:rsidR="00F7650D" w:rsidRDefault="00F7650D" w:rsidP="00846141">
      <w:pPr>
        <w:widowControl w:val="0"/>
        <w:spacing w:after="0" w:line="276" w:lineRule="auto"/>
        <w:jc w:val="center"/>
        <w:rPr>
          <w:rFonts w:ascii="Times New Roman" w:hAnsi="Times New Roman" w:cs="Times New Roman"/>
          <w:b/>
          <w:sz w:val="24"/>
          <w:szCs w:val="24"/>
        </w:rPr>
      </w:pPr>
    </w:p>
    <w:p w14:paraId="2F92F2CC" w14:textId="77777777" w:rsidR="007E3CDF" w:rsidRDefault="007E3CDF" w:rsidP="00846141">
      <w:pPr>
        <w:widowControl w:val="0"/>
        <w:spacing w:after="0" w:line="276" w:lineRule="auto"/>
        <w:jc w:val="center"/>
        <w:rPr>
          <w:rFonts w:ascii="Times New Roman" w:hAnsi="Times New Roman" w:cs="Times New Roman"/>
          <w:b/>
          <w:sz w:val="24"/>
          <w:szCs w:val="24"/>
          <w:highlight w:val="green"/>
        </w:rPr>
      </w:pPr>
      <w:r>
        <w:rPr>
          <w:rFonts w:ascii="Times New Roman" w:hAnsi="Times New Roman" w:cs="Times New Roman"/>
          <w:b/>
          <w:sz w:val="24"/>
          <w:szCs w:val="24"/>
          <w:highlight w:val="green"/>
        </w:rPr>
        <w:t>Effects</w:t>
      </w:r>
      <w:r w:rsidR="00CB3263">
        <w:rPr>
          <w:rFonts w:ascii="Times New Roman" w:hAnsi="Times New Roman" w:cs="Times New Roman"/>
          <w:b/>
          <w:sz w:val="24"/>
          <w:szCs w:val="24"/>
          <w:highlight w:val="green"/>
        </w:rPr>
        <w:t xml:space="preserve"> of climate </w:t>
      </w:r>
      <w:r>
        <w:rPr>
          <w:rFonts w:ascii="Times New Roman" w:hAnsi="Times New Roman" w:cs="Times New Roman"/>
          <w:b/>
          <w:sz w:val="24"/>
          <w:szCs w:val="24"/>
          <w:highlight w:val="green"/>
        </w:rPr>
        <w:t>and temporal trends in</w:t>
      </w:r>
      <w:r w:rsidR="00D517C1" w:rsidRPr="004E2AA3">
        <w:rPr>
          <w:rFonts w:ascii="Times New Roman" w:hAnsi="Times New Roman" w:cs="Times New Roman"/>
          <w:b/>
          <w:sz w:val="24"/>
          <w:szCs w:val="24"/>
          <w:highlight w:val="green"/>
        </w:rPr>
        <w:t xml:space="preserve"> </w:t>
      </w:r>
      <w:r w:rsidR="00CB3263">
        <w:rPr>
          <w:rFonts w:ascii="Times New Roman" w:hAnsi="Times New Roman" w:cs="Times New Roman"/>
          <w:b/>
          <w:sz w:val="24"/>
          <w:szCs w:val="24"/>
          <w:highlight w:val="green"/>
        </w:rPr>
        <w:t>forest bird</w:t>
      </w:r>
      <w:r w:rsidR="00D517C1" w:rsidRPr="004E2AA3">
        <w:rPr>
          <w:rFonts w:ascii="Times New Roman" w:hAnsi="Times New Roman" w:cs="Times New Roman"/>
          <w:b/>
          <w:sz w:val="24"/>
          <w:szCs w:val="24"/>
          <w:highlight w:val="green"/>
        </w:rPr>
        <w:t xml:space="preserve"> communities </w:t>
      </w:r>
      <w:r>
        <w:rPr>
          <w:rFonts w:ascii="Times New Roman" w:hAnsi="Times New Roman" w:cs="Times New Roman"/>
          <w:b/>
          <w:sz w:val="24"/>
          <w:szCs w:val="24"/>
          <w:highlight w:val="green"/>
        </w:rPr>
        <w:t>and abundance</w:t>
      </w:r>
    </w:p>
    <w:p w14:paraId="6AB0AB92" w14:textId="33793BB9" w:rsidR="00C472D3" w:rsidRPr="00FD4C9D" w:rsidRDefault="005F19A0" w:rsidP="00846141">
      <w:pPr>
        <w:widowControl w:val="0"/>
        <w:spacing w:after="0" w:line="276" w:lineRule="auto"/>
        <w:jc w:val="center"/>
        <w:rPr>
          <w:rFonts w:ascii="Times New Roman" w:hAnsi="Times New Roman" w:cs="Times New Roman"/>
          <w:b/>
          <w:sz w:val="24"/>
          <w:szCs w:val="24"/>
        </w:rPr>
      </w:pPr>
      <w:r w:rsidRPr="004E2AA3">
        <w:rPr>
          <w:rFonts w:ascii="Times New Roman" w:hAnsi="Times New Roman" w:cs="Times New Roman"/>
          <w:b/>
          <w:sz w:val="24"/>
          <w:szCs w:val="24"/>
          <w:highlight w:val="green"/>
        </w:rPr>
        <w:t xml:space="preserve">along </w:t>
      </w:r>
      <w:r w:rsidR="00994B48" w:rsidRPr="004E2AA3">
        <w:rPr>
          <w:rFonts w:ascii="Times New Roman" w:hAnsi="Times New Roman" w:cs="Times New Roman"/>
          <w:b/>
          <w:sz w:val="24"/>
          <w:szCs w:val="24"/>
          <w:highlight w:val="green"/>
        </w:rPr>
        <w:t xml:space="preserve">latitudinal </w:t>
      </w:r>
      <w:r w:rsidRPr="004E2AA3">
        <w:rPr>
          <w:rFonts w:ascii="Times New Roman" w:hAnsi="Times New Roman" w:cs="Times New Roman"/>
          <w:b/>
          <w:sz w:val="24"/>
          <w:szCs w:val="24"/>
          <w:highlight w:val="green"/>
        </w:rPr>
        <w:t xml:space="preserve">and </w:t>
      </w:r>
      <w:r w:rsidR="00994B48" w:rsidRPr="004E2AA3">
        <w:rPr>
          <w:rFonts w:ascii="Times New Roman" w:hAnsi="Times New Roman" w:cs="Times New Roman"/>
          <w:b/>
          <w:sz w:val="24"/>
          <w:szCs w:val="24"/>
          <w:highlight w:val="green"/>
        </w:rPr>
        <w:t xml:space="preserve">elevational </w:t>
      </w:r>
      <w:r w:rsidRPr="004E2AA3">
        <w:rPr>
          <w:rFonts w:ascii="Times New Roman" w:hAnsi="Times New Roman" w:cs="Times New Roman"/>
          <w:b/>
          <w:sz w:val="24"/>
          <w:szCs w:val="24"/>
          <w:highlight w:val="green"/>
        </w:rPr>
        <w:t>gradients</w:t>
      </w:r>
      <w:r w:rsidR="00D517C1" w:rsidRPr="004E2AA3">
        <w:rPr>
          <w:rFonts w:ascii="Times New Roman" w:hAnsi="Times New Roman" w:cs="Times New Roman"/>
          <w:b/>
          <w:sz w:val="24"/>
          <w:szCs w:val="24"/>
          <w:highlight w:val="green"/>
        </w:rPr>
        <w:t xml:space="preserve"> in the Appalachian Mountains</w:t>
      </w:r>
    </w:p>
    <w:p w14:paraId="644D1242" w14:textId="7BC2671F" w:rsidR="009F0352" w:rsidRPr="00FD4C9D" w:rsidRDefault="009F0352" w:rsidP="00846141">
      <w:pPr>
        <w:spacing w:after="0" w:line="276" w:lineRule="auto"/>
        <w:rPr>
          <w:rFonts w:ascii="Times New Roman" w:hAnsi="Times New Roman" w:cs="Times New Roman"/>
          <w:sz w:val="24"/>
          <w:szCs w:val="24"/>
        </w:rPr>
      </w:pPr>
    </w:p>
    <w:p w14:paraId="6BFB1C86" w14:textId="77777777" w:rsidR="009F0352" w:rsidRPr="00FD4C9D" w:rsidRDefault="009F0352" w:rsidP="00846141">
      <w:pPr>
        <w:spacing w:after="0" w:line="276" w:lineRule="auto"/>
        <w:rPr>
          <w:rFonts w:ascii="Times New Roman" w:hAnsi="Times New Roman" w:cs="Times New Roman"/>
          <w:sz w:val="24"/>
          <w:szCs w:val="24"/>
        </w:rPr>
      </w:pPr>
    </w:p>
    <w:p w14:paraId="16B98299" w14:textId="21F44157" w:rsidR="00081212" w:rsidRPr="00FD4C9D" w:rsidRDefault="003D46EE" w:rsidP="007A1808">
      <w:pPr>
        <w:spacing w:line="276" w:lineRule="auto"/>
        <w:rPr>
          <w:rFonts w:ascii="Times New Roman" w:hAnsi="Times New Roman" w:cs="Times New Roman"/>
          <w:b/>
          <w:bCs/>
          <w:caps/>
          <w:sz w:val="24"/>
          <w:szCs w:val="24"/>
        </w:rPr>
      </w:pPr>
      <w:commentRangeStart w:id="9"/>
      <w:commentRangeStart w:id="10"/>
      <w:r w:rsidRPr="00B029D5">
        <w:rPr>
          <w:rFonts w:ascii="Times New Roman" w:hAnsi="Times New Roman" w:cs="Times New Roman"/>
          <w:b/>
          <w:bCs/>
          <w:caps/>
          <w:sz w:val="24"/>
          <w:szCs w:val="24"/>
          <w:highlight w:val="green"/>
        </w:rPr>
        <w:t>Introduction</w:t>
      </w:r>
      <w:commentRangeEnd w:id="9"/>
      <w:r w:rsidR="005B26BD" w:rsidRPr="00B029D5">
        <w:rPr>
          <w:rStyle w:val="CommentReference"/>
          <w:highlight w:val="green"/>
        </w:rPr>
        <w:commentReference w:id="9"/>
      </w:r>
      <w:commentRangeEnd w:id="10"/>
      <w:r w:rsidR="005B26BD" w:rsidRPr="00B029D5">
        <w:rPr>
          <w:rStyle w:val="CommentReference"/>
          <w:highlight w:val="green"/>
        </w:rPr>
        <w:commentReference w:id="10"/>
      </w:r>
    </w:p>
    <w:p w14:paraId="33892553" w14:textId="0DE4875C" w:rsidR="001368F6" w:rsidRDefault="00850261" w:rsidP="007E3CDF">
      <w:pPr>
        <w:spacing w:line="276" w:lineRule="auto"/>
        <w:ind w:firstLine="720"/>
        <w:rPr>
          <w:rFonts w:ascii="Times New Roman" w:hAnsi="Times New Roman" w:cs="Times New Roman"/>
          <w:sz w:val="24"/>
          <w:szCs w:val="24"/>
        </w:rPr>
      </w:pPr>
      <w:r>
        <w:rPr>
          <w:rFonts w:ascii="Times New Roman" w:hAnsi="Times New Roman" w:cs="Times New Roman"/>
          <w:sz w:val="24"/>
          <w:szCs w:val="24"/>
        </w:rPr>
        <w:t>Wildlife</w:t>
      </w:r>
      <w:r w:rsidR="007E3CDF">
        <w:rPr>
          <w:rFonts w:ascii="Times New Roman" w:hAnsi="Times New Roman" w:cs="Times New Roman"/>
          <w:sz w:val="24"/>
          <w:szCs w:val="24"/>
        </w:rPr>
        <w:t xml:space="preserve"> populations</w:t>
      </w:r>
      <w:r>
        <w:rPr>
          <w:rFonts w:ascii="Times New Roman" w:hAnsi="Times New Roman" w:cs="Times New Roman"/>
          <w:sz w:val="24"/>
          <w:szCs w:val="24"/>
        </w:rPr>
        <w:t xml:space="preserve"> naturally</w:t>
      </w:r>
      <w:r w:rsidR="007E3CDF">
        <w:rPr>
          <w:rFonts w:ascii="Times New Roman" w:hAnsi="Times New Roman" w:cs="Times New Roman"/>
          <w:sz w:val="24"/>
          <w:szCs w:val="24"/>
        </w:rPr>
        <w:t xml:space="preserve"> fluctuate over time from local to regional scale</w:t>
      </w:r>
      <w:r>
        <w:rPr>
          <w:rFonts w:ascii="Times New Roman" w:hAnsi="Times New Roman" w:cs="Times New Roman"/>
          <w:sz w:val="24"/>
          <w:szCs w:val="24"/>
        </w:rPr>
        <w:t>s</w:t>
      </w:r>
      <w:r w:rsidR="007E3CDF">
        <w:rPr>
          <w:rFonts w:ascii="Times New Roman" w:hAnsi="Times New Roman" w:cs="Times New Roman"/>
          <w:sz w:val="24"/>
          <w:szCs w:val="24"/>
        </w:rPr>
        <w:t xml:space="preserve">. </w:t>
      </w:r>
      <w:r>
        <w:rPr>
          <w:rFonts w:ascii="Times New Roman" w:hAnsi="Times New Roman" w:cs="Times New Roman"/>
          <w:sz w:val="24"/>
          <w:szCs w:val="24"/>
        </w:rPr>
        <w:t>However</w:t>
      </w:r>
      <w:r w:rsidR="007E3CDF">
        <w:rPr>
          <w:rFonts w:ascii="Times New Roman" w:hAnsi="Times New Roman" w:cs="Times New Roman"/>
          <w:sz w:val="24"/>
          <w:szCs w:val="24"/>
        </w:rPr>
        <w:t>, consistent and widespread declines over long time periods are likely connected to specific environmental or anthropogenic drivers, as may be the case for bird</w:t>
      </w:r>
      <w:r>
        <w:rPr>
          <w:rFonts w:ascii="Times New Roman" w:hAnsi="Times New Roman" w:cs="Times New Roman"/>
          <w:sz w:val="24"/>
          <w:szCs w:val="24"/>
        </w:rPr>
        <w:t xml:space="preserve"> </w:t>
      </w:r>
      <w:r w:rsidR="007E3CDF">
        <w:rPr>
          <w:rFonts w:ascii="Times New Roman" w:hAnsi="Times New Roman" w:cs="Times New Roman"/>
          <w:sz w:val="24"/>
          <w:szCs w:val="24"/>
        </w:rPr>
        <w:t>s</w:t>
      </w:r>
      <w:r>
        <w:rPr>
          <w:rFonts w:ascii="Times New Roman" w:hAnsi="Times New Roman" w:cs="Times New Roman"/>
          <w:sz w:val="24"/>
          <w:szCs w:val="24"/>
        </w:rPr>
        <w:t>pecies</w:t>
      </w:r>
      <w:r w:rsidR="007E3CDF">
        <w:rPr>
          <w:rFonts w:ascii="Times New Roman" w:hAnsi="Times New Roman" w:cs="Times New Roman"/>
          <w:sz w:val="24"/>
          <w:szCs w:val="24"/>
        </w:rPr>
        <w:t xml:space="preserve"> </w:t>
      </w:r>
      <w:r>
        <w:rPr>
          <w:rFonts w:ascii="Times New Roman" w:hAnsi="Times New Roman" w:cs="Times New Roman"/>
          <w:sz w:val="24"/>
          <w:szCs w:val="24"/>
        </w:rPr>
        <w:t xml:space="preserve">breeding </w:t>
      </w:r>
      <w:r w:rsidR="007E3CDF">
        <w:rPr>
          <w:rFonts w:ascii="Times New Roman" w:hAnsi="Times New Roman" w:cs="Times New Roman"/>
          <w:sz w:val="24"/>
          <w:szCs w:val="24"/>
        </w:rPr>
        <w:t xml:space="preserve">in the forests of eastern North America. </w:t>
      </w:r>
      <w:r w:rsidR="00D97C46">
        <w:rPr>
          <w:rFonts w:ascii="Times New Roman" w:hAnsi="Times New Roman" w:cs="Times New Roman"/>
          <w:sz w:val="24"/>
          <w:szCs w:val="24"/>
        </w:rPr>
        <w:t xml:space="preserve">Prevailing evidence suggests that forest songbird populations </w:t>
      </w:r>
      <w:r w:rsidR="00BF0CFB">
        <w:rPr>
          <w:rFonts w:ascii="Times New Roman" w:hAnsi="Times New Roman" w:cs="Times New Roman"/>
          <w:sz w:val="24"/>
          <w:szCs w:val="24"/>
        </w:rPr>
        <w:t>have been</w:t>
      </w:r>
      <w:r w:rsidR="00D97C46">
        <w:rPr>
          <w:rFonts w:ascii="Times New Roman" w:hAnsi="Times New Roman" w:cs="Times New Roman"/>
          <w:sz w:val="24"/>
          <w:szCs w:val="24"/>
        </w:rPr>
        <w:t xml:space="preserve"> </w:t>
      </w:r>
      <w:r w:rsidR="00BF0CFB">
        <w:rPr>
          <w:rFonts w:ascii="Times New Roman" w:hAnsi="Times New Roman" w:cs="Times New Roman"/>
          <w:sz w:val="24"/>
          <w:szCs w:val="24"/>
        </w:rPr>
        <w:t>decreasing in abundance during the past century. Past q</w:t>
      </w:r>
      <w:r w:rsidR="007E3CDF">
        <w:rPr>
          <w:rFonts w:ascii="Times New Roman" w:hAnsi="Times New Roman" w:cs="Times New Roman"/>
          <w:sz w:val="24"/>
          <w:szCs w:val="24"/>
        </w:rPr>
        <w:t xml:space="preserve">ualitative </w:t>
      </w:r>
      <w:r w:rsidR="00BF0CFB">
        <w:rPr>
          <w:rFonts w:ascii="Times New Roman" w:hAnsi="Times New Roman" w:cs="Times New Roman"/>
          <w:sz w:val="24"/>
          <w:szCs w:val="24"/>
        </w:rPr>
        <w:t>investigations</w:t>
      </w:r>
      <w:r w:rsidR="007E3CDF">
        <w:rPr>
          <w:rFonts w:ascii="Times New Roman" w:hAnsi="Times New Roman" w:cs="Times New Roman"/>
          <w:sz w:val="24"/>
          <w:szCs w:val="24"/>
        </w:rPr>
        <w:t xml:space="preserve"> </w:t>
      </w:r>
      <w:r w:rsidR="00BF0CFB">
        <w:rPr>
          <w:rFonts w:ascii="Times New Roman" w:hAnsi="Times New Roman" w:cs="Times New Roman"/>
          <w:sz w:val="24"/>
          <w:szCs w:val="24"/>
        </w:rPr>
        <w:t>noted</w:t>
      </w:r>
      <w:r w:rsidR="007E3CDF">
        <w:rPr>
          <w:rFonts w:ascii="Times New Roman" w:hAnsi="Times New Roman" w:cs="Times New Roman"/>
          <w:sz w:val="24"/>
          <w:szCs w:val="24"/>
        </w:rPr>
        <w:t xml:space="preserve"> that numbers of certain breeding songbirds in eastern deciduous forests declined from the mid-1930s to the 1970s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{"citationItems":[{"id":"ITEM-1","itemData":{"DOI":"10.2307/4512238","ISSN":"00063630","author":[{"dropping-particle":"","family":"Temple","given":"Stanley A.","non-dropping-particle":"","parse-names":false,"suffix":""},{"dropping-particle":"","family":"Temple","given":"Barbara L.","non-dropping-particle":"","parse-names":false,"suffix":""}],"container-title":"Bird-Banding","id":"ITEM-1","issue":"3","issued":{"date-parts":[["1976"]]},"page":"238","title":"Avian Population Trends in Central New York State, 1935-1972","type":"article-journal","volume":"47"},"uris":["http://www.mendeley.com/documents/?uuid=58512638-7027-3bbc-a857-764c3501c5aa"]},{"id":"ITEM-2","itemData":{"author":[{"dropping-particle":"","family":"Ambuel","given":"Bruce","non-dropping-particle":"","parse-names":false,"suffix":""},{"dropping-particle":"","family":"Temple","given":"Stanley A","non-dropping-particle":"","parse-names":false,"suffix":""}],"container-title":"Journal of Field Ornithology","id":"ITEM-2","issue":"2","issued":{"date-parts":[["1982"]]},"page":"149-158","title":"Songbird populations in southern Wisconsin forests: 1954 and 1979","type":"article-journal","volume":"53"},"uris":["http://www.mendeley.com/documents/?uuid=781a5534-d66f-3e4d-9cb0-905a9d7289bc"]}],"mendeley":{"formattedCitation":"(Temple and Temple 1976, Ambuel and Temple 1982)","plainTextFormattedCitation":"(Temple and Temple 1976, Ambuel and Temple 1982)","previouslyFormattedCitation":"(Temple and Temple 1976, Ambuel and Temple 1982)"},"properties":{"noteIndex":0},"schema":"https://github.com/citation-style-language/schema/raw/master/csl-citation.json"}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(Temple and Temple 1976, Ambuel and Temple 1982)</w:t>
      </w:r>
      <w:r w:rsidR="007E3CDF">
        <w:rPr>
          <w:rFonts w:ascii="Times New Roman" w:hAnsi="Times New Roman" w:cs="Times New Roman"/>
          <w:sz w:val="24"/>
          <w:szCs w:val="24"/>
        </w:rPr>
        <w:fldChar w:fldCharType="end"/>
      </w:r>
      <w:r w:rsidR="007E3CDF">
        <w:rPr>
          <w:rFonts w:ascii="Times New Roman" w:hAnsi="Times New Roman" w:cs="Times New Roman"/>
          <w:sz w:val="24"/>
          <w:szCs w:val="24"/>
        </w:rPr>
        <w:t xml:space="preserve">. More </w:t>
      </w:r>
      <w:r w:rsidR="001368F6">
        <w:rPr>
          <w:rFonts w:ascii="Times New Roman" w:hAnsi="Times New Roman" w:cs="Times New Roman"/>
          <w:sz w:val="24"/>
          <w:szCs w:val="24"/>
        </w:rPr>
        <w:t>contemporary</w:t>
      </w:r>
      <w:r w:rsidR="007E3CDF">
        <w:rPr>
          <w:rFonts w:ascii="Times New Roman" w:hAnsi="Times New Roman" w:cs="Times New Roman"/>
          <w:sz w:val="24"/>
          <w:szCs w:val="24"/>
        </w:rPr>
        <w:t xml:space="preserve"> quantitative </w:t>
      </w:r>
      <w:r w:rsidR="00BF0CFB">
        <w:rPr>
          <w:rFonts w:ascii="Times New Roman" w:hAnsi="Times New Roman" w:cs="Times New Roman"/>
          <w:sz w:val="24"/>
          <w:szCs w:val="24"/>
        </w:rPr>
        <w:t>studies using</w:t>
      </w:r>
      <w:r w:rsidR="007E3CDF" w:rsidRPr="00CE18B0">
        <w:rPr>
          <w:rFonts w:ascii="Times New Roman" w:hAnsi="Times New Roman" w:cs="Times New Roman"/>
          <w:sz w:val="24"/>
          <w:szCs w:val="24"/>
        </w:rPr>
        <w:t xml:space="preserve"> annual, nationwide breeding bird surveys indicate that numerous bird species</w:t>
      </w:r>
      <w:r w:rsidR="007E3CDF">
        <w:rPr>
          <w:rFonts w:ascii="Times New Roman" w:hAnsi="Times New Roman" w:cs="Times New Roman"/>
          <w:sz w:val="24"/>
          <w:szCs w:val="24"/>
        </w:rPr>
        <w:t xml:space="preserve">, </w:t>
      </w:r>
      <w:r w:rsidR="007E3CDF" w:rsidRPr="00CE18B0">
        <w:rPr>
          <w:rFonts w:ascii="Times New Roman" w:hAnsi="Times New Roman" w:cs="Times New Roman"/>
          <w:sz w:val="24"/>
          <w:szCs w:val="24"/>
        </w:rPr>
        <w:t>many</w:t>
      </w:r>
      <w:r w:rsidR="007E3CDF">
        <w:rPr>
          <w:rFonts w:ascii="Times New Roman" w:hAnsi="Times New Roman" w:cs="Times New Roman"/>
          <w:sz w:val="24"/>
          <w:szCs w:val="24"/>
        </w:rPr>
        <w:t xml:space="preserve"> of which </w:t>
      </w:r>
      <w:r w:rsidR="007E3CDF" w:rsidRPr="00CE18B0">
        <w:rPr>
          <w:rFonts w:ascii="Times New Roman" w:hAnsi="Times New Roman" w:cs="Times New Roman"/>
          <w:sz w:val="24"/>
          <w:szCs w:val="24"/>
        </w:rPr>
        <w:t xml:space="preserve">breed in forests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{"citationItems":[{"id":"ITEM-1","itemData":{"DOI":"10.1073/pnas.86.19.7658","ISBN":"0027-8424\\r1091-6490","ISSN":"0027-8424","PMID":"2798430","abstract":"Using data from the North American Breed-ing Bird Survey, we determined that most neotropical migrant bird species that breed in forests of the eastern United States and Canada have recently (1978-1987) declined in abundance after a period of stable or increasing populations. Most per-manent residents and temperate-zone migrants did not show a general pattern of decrease during this period. Field data from Mexico were used to classify a subset of the neotropical migrants as using forest or scrub habitats during winter. Population declines during 1978-1987 were significantly greater among the forest-wintering species, while populations of scrub-wintering species increased. The same subset of neotropical migrants also showed overall declines in forest-breeding spe-cies, but no significant differences existed between species breeding in forest and scrub habitats. Neotropical migrant species that primarily use forested habitats in either wintering or breeding areas are declining, but a statistically significant","author":[{"dropping-particle":"","family":"Robbins","given":"C S","non-dropping-particle":"","parse-names":false,"suffix":""},{"dropping-particle":"","family":"Sauer","given":"J R","non-dropping-particle":"","parse-names":false,"suffix":""},{"dropping-particle":"","family":"Greenberg","given":"R S","non-dropping-particle":"","parse-names":false,"suffix":""},{"dropping-particle":"","family":"Droege","given":"S","non-dropping-particle":"","parse-names":false,"suffix":""}],"container-title":"Proceedings of the National Academy of Sciences","id":"ITEM-1","issue":"19","issued":{"date-parts":[["1989","10","1"]]},"page":"7658-7662","title":"Population declines in North American birds that migrate to the neotropics","type":"article-journal","volume":"86"},"uris":["http://www.mendeley.com/documents/?uuid=55ff18b2-d5fb-3ff9-bb86-ca1ce565c5ba"]}],"mendeley":{"formattedCitation":"(Robbins et al. 1989)","plainTextFormattedCitation":"(Robbins et al. 1989)","previouslyFormattedCitation":"(Robbins et al. 1989)"},"properties":{"noteIndex":0},"schema":"https://github.com/citation-style-language/schema/raw/master/csl-citation.json"}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(Robbins et al. 1989)</w:t>
      </w:r>
      <w:r w:rsidR="007E3CDF">
        <w:rPr>
          <w:rFonts w:ascii="Times New Roman" w:hAnsi="Times New Roman" w:cs="Times New Roman"/>
          <w:sz w:val="24"/>
          <w:szCs w:val="24"/>
        </w:rPr>
        <w:fldChar w:fldCharType="end"/>
      </w:r>
      <w:r w:rsidR="007E3CDF">
        <w:rPr>
          <w:rFonts w:ascii="Times New Roman" w:hAnsi="Times New Roman" w:cs="Times New Roman"/>
          <w:sz w:val="24"/>
          <w:szCs w:val="24"/>
        </w:rPr>
        <w:t>,</w:t>
      </w:r>
      <w:r w:rsidR="007E3CDF" w:rsidRPr="00CE18B0">
        <w:rPr>
          <w:rFonts w:ascii="Times New Roman" w:hAnsi="Times New Roman" w:cs="Times New Roman"/>
          <w:sz w:val="24"/>
          <w:szCs w:val="24"/>
        </w:rPr>
        <w:t xml:space="preserve"> have declined throughout the eastern United States </w:t>
      </w:r>
      <w:r w:rsidR="007E3CDF">
        <w:rPr>
          <w:rFonts w:ascii="Times New Roman" w:hAnsi="Times New Roman" w:cs="Times New Roman"/>
          <w:sz w:val="24"/>
          <w:szCs w:val="24"/>
        </w:rPr>
        <w:t xml:space="preserve">from </w:t>
      </w:r>
      <w:r w:rsidR="007E3CDF" w:rsidRPr="00CE18B0">
        <w:rPr>
          <w:rFonts w:ascii="Times New Roman" w:hAnsi="Times New Roman" w:cs="Times New Roman"/>
          <w:sz w:val="24"/>
          <w:szCs w:val="24"/>
        </w:rPr>
        <w:t>1966 to 2011</w:t>
      </w:r>
      <w:r w:rsidR="007E3CDF">
        <w:rPr>
          <w:rFonts w:ascii="Times New Roman" w:hAnsi="Times New Roman" w:cs="Times New Roman"/>
          <w:sz w:val="24"/>
          <w:szCs w:val="24"/>
        </w:rPr>
        <w:t xml:space="preserve">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(Sauer et al. 2013)</w:t>
      </w:r>
      <w:r w:rsidR="007E3CDF">
        <w:rPr>
          <w:rFonts w:ascii="Times New Roman" w:hAnsi="Times New Roman" w:cs="Times New Roman"/>
          <w:sz w:val="24"/>
          <w:szCs w:val="24"/>
        </w:rPr>
        <w:fldChar w:fldCharType="end"/>
      </w:r>
      <w:r w:rsidR="007E3CDF" w:rsidRPr="00CE18B0">
        <w:rPr>
          <w:rFonts w:ascii="Times New Roman" w:hAnsi="Times New Roman" w:cs="Times New Roman"/>
          <w:sz w:val="24"/>
          <w:szCs w:val="24"/>
        </w:rPr>
        <w:t xml:space="preserve">. </w:t>
      </w:r>
      <w:r w:rsidR="007E3CDF">
        <w:rPr>
          <w:rFonts w:ascii="Times New Roman" w:hAnsi="Times New Roman" w:cs="Times New Roman"/>
          <w:sz w:val="24"/>
          <w:szCs w:val="24"/>
        </w:rPr>
        <w:t>In that time period</w:t>
      </w:r>
      <w:r w:rsidR="007E3CDF" w:rsidRPr="00CE18B0">
        <w:rPr>
          <w:rFonts w:ascii="Times New Roman" w:hAnsi="Times New Roman" w:cs="Times New Roman"/>
          <w:sz w:val="24"/>
          <w:szCs w:val="24"/>
        </w:rPr>
        <w:t>, at least 25 eastern forest obligat</w:t>
      </w:r>
      <w:r w:rsidR="007E3CDF">
        <w:rPr>
          <w:rFonts w:ascii="Times New Roman" w:hAnsi="Times New Roman" w:cs="Times New Roman"/>
          <w:sz w:val="24"/>
          <w:szCs w:val="24"/>
        </w:rPr>
        <w:t xml:space="preserve">e bird species declined by 24% </w:t>
      </w:r>
      <w:r w:rsidR="007E3CDF">
        <w:rPr>
          <w:rFonts w:ascii="Times New Roman" w:hAnsi="Times New Roman" w:cs="Times New Roman"/>
          <w:sz w:val="24"/>
          <w:szCs w:val="24"/>
        </w:rPr>
        <w:fldChar w:fldCharType="begin" w:fldLock="1"/>
      </w:r>
      <w:r w:rsidR="007E3CDF">
        <w:rPr>
          <w:rFonts w:ascii="Times New Roman" w:hAnsi="Times New Roman" w:cs="Times New Roman"/>
          <w:sz w:val="24"/>
          <w:szCs w:val="24"/>
        </w:rPr>
        <w:instrText>ADDIN CSL_CITATION {"citationItems":[{"id":"ITEM-1","itemData":{"DOI":"10.3996/nafa.79.0001","ISBN":"0078-1304 1944-4575","ISSN":"0078-1304","abstract":"Abstract The North American Breeding Bird Survey is a roadside, count-based survey conducted by volunteer observers. Begun in 1966, it now is a primary source of information on spatial and temporal patterns of population change for North American birds. We analyze population change for states, provinces, Bird Conservation Regions, and the entire survey within the contiguous United States and southern Canada for 426 species using a hierarchical log-linear model that controls for observer effects in counting. We also map relative abundance and population change for each species using a spatial smoothing of data at the scale of survey routes. We present results in accounts that describe major breeding habitats, migratory status, conservation status, and population trends for each species at several geographic scales. We also present composite results for groups of species categorized by habitats and migratory status. The survey varies greatly among species in percentage of species' range covered and precisio...","author":[{"dropping-particle":"","family":"Sauer","given":"John R.","non-dropping-particle":"","parse-names":false,"suffix":""},{"dropping-particle":"","family":"Link","given":"William A.","non-dropping-particle":"","parse-names":false,"suffix":""},{"dropping-particle":"","family":"Fallon","given":"Jane E.","non-dropping-particle":"","parse-names":false,"suffix":""},{"dropping-particle":"","family":"Pardieck","given":"Keith L.","non-dropping-particle":"","parse-names":false,"suffix":""},{"dropping-particle":"","family":"Ziolkowski","given":"David J.","non-dropping-particle":"","parse-names":false,"suffix":""}],"container-title":"North American Fauna","id":"ITEM-1","issued":{"date-parts":[["2013"]]},"page":"1-32","title":"The North American Breeding Bird Survey 1966–2011: summary analysis and species accounts","type":"article-journal","volume":"79"},"uris":["http://www.mendeley.com/documents/?uuid=2d320422-8236-31fb-8539-4af024325121"]}],"mendeley":{"formattedCitation":"(Sauer et al. 2013)","plainTextFormattedCitation":"(Sauer et al. 2013)","previouslyFormattedCitation":"(Sauer et al. 2013)"},"properties":{"noteIndex":0},"schema":"https://github.com/citation-style-language/schema/raw/master/csl-citation.json"}</w:instrText>
      </w:r>
      <w:r w:rsidR="007E3CDF">
        <w:rPr>
          <w:rFonts w:ascii="Times New Roman" w:hAnsi="Times New Roman" w:cs="Times New Roman"/>
          <w:sz w:val="24"/>
          <w:szCs w:val="24"/>
        </w:rPr>
        <w:fldChar w:fldCharType="separate"/>
      </w:r>
      <w:r w:rsidR="007E3CDF" w:rsidRPr="00780A8A">
        <w:rPr>
          <w:rFonts w:ascii="Times New Roman" w:hAnsi="Times New Roman" w:cs="Times New Roman"/>
          <w:noProof/>
          <w:sz w:val="24"/>
          <w:szCs w:val="24"/>
        </w:rPr>
        <w:t>(Sauer et al. 2013)</w:t>
      </w:r>
      <w:r w:rsidR="007E3CDF">
        <w:rPr>
          <w:rFonts w:ascii="Times New Roman" w:hAnsi="Times New Roman" w:cs="Times New Roman"/>
          <w:sz w:val="24"/>
          <w:szCs w:val="24"/>
        </w:rPr>
        <w:fldChar w:fldCharType="end"/>
      </w:r>
      <w:r w:rsidR="007E3CDF" w:rsidRPr="00CE18B0">
        <w:rPr>
          <w:rFonts w:ascii="Times New Roman" w:hAnsi="Times New Roman" w:cs="Times New Roman"/>
          <w:sz w:val="24"/>
          <w:szCs w:val="24"/>
        </w:rPr>
        <w:t>.</w:t>
      </w:r>
      <w:r w:rsidR="001368F6">
        <w:rPr>
          <w:rFonts w:ascii="Times New Roman" w:hAnsi="Times New Roman" w:cs="Times New Roman"/>
          <w:sz w:val="24"/>
          <w:szCs w:val="24"/>
        </w:rPr>
        <w:t xml:space="preserve"> Most recently, data from multiple and independent monitoring networks </w:t>
      </w:r>
      <w:r w:rsidR="00BF0CFB">
        <w:rPr>
          <w:rFonts w:ascii="Times New Roman" w:hAnsi="Times New Roman" w:cs="Times New Roman"/>
          <w:sz w:val="24"/>
          <w:szCs w:val="24"/>
        </w:rPr>
        <w:t>demonstrate</w:t>
      </w:r>
      <w:r w:rsidR="001368F6">
        <w:rPr>
          <w:rFonts w:ascii="Times New Roman" w:hAnsi="Times New Roman" w:cs="Times New Roman"/>
          <w:sz w:val="24"/>
          <w:szCs w:val="24"/>
        </w:rPr>
        <w:t xml:space="preserve"> bird population losses across much of North America since 1970, including a change </w:t>
      </w:r>
      <w:r w:rsidR="00BF0CFB">
        <w:rPr>
          <w:rFonts w:ascii="Times New Roman" w:hAnsi="Times New Roman" w:cs="Times New Roman"/>
          <w:sz w:val="24"/>
          <w:szCs w:val="24"/>
        </w:rPr>
        <w:t>ranging from</w:t>
      </w:r>
      <w:r w:rsidR="001368F6">
        <w:rPr>
          <w:rFonts w:ascii="Times New Roman" w:hAnsi="Times New Roman" w:cs="Times New Roman"/>
          <w:sz w:val="24"/>
          <w:szCs w:val="24"/>
        </w:rPr>
        <w:t xml:space="preserve"> </w:t>
      </w:r>
      <w:r w:rsidR="00BF0CFB">
        <w:rPr>
          <w:rFonts w:ascii="Times New Roman" w:hAnsi="Times New Roman" w:cs="Times New Roman"/>
          <w:sz w:val="24"/>
          <w:szCs w:val="24"/>
        </w:rPr>
        <w:t>-15.6% to -19.2% in</w:t>
      </w:r>
      <w:r w:rsidR="001368F6">
        <w:rPr>
          <w:rFonts w:ascii="Times New Roman" w:hAnsi="Times New Roman" w:cs="Times New Roman"/>
          <w:sz w:val="24"/>
          <w:szCs w:val="24"/>
        </w:rPr>
        <w:t xml:space="preserve"> birds breeding in eastern forests, with 63.5% of those species in decline (Rosenberg et al. 2019).</w:t>
      </w:r>
    </w:p>
    <w:p w14:paraId="1120650B" w14:textId="3BD983F6" w:rsidR="00A9358B" w:rsidRDefault="00C3625C" w:rsidP="007E3CDF">
      <w:pPr>
        <w:spacing w:line="276" w:lineRule="auto"/>
        <w:ind w:firstLine="720"/>
        <w:rPr>
          <w:rFonts w:ascii="Times New Roman" w:hAnsi="Times New Roman" w:cs="Times New Roman"/>
          <w:iCs/>
          <w:sz w:val="24"/>
          <w:szCs w:val="24"/>
        </w:rPr>
      </w:pPr>
      <w:r>
        <w:rPr>
          <w:rFonts w:ascii="Times New Roman" w:hAnsi="Times New Roman" w:cs="Times New Roman"/>
          <w:sz w:val="24"/>
          <w:szCs w:val="24"/>
        </w:rPr>
        <w:t>In addition to multiple other factors, g</w:t>
      </w:r>
      <w:r w:rsidR="000816BA" w:rsidRPr="00CE18B0">
        <w:rPr>
          <w:rFonts w:ascii="Times New Roman" w:hAnsi="Times New Roman" w:cs="Times New Roman"/>
          <w:sz w:val="24"/>
          <w:szCs w:val="24"/>
        </w:rPr>
        <w:t>lobal climate change</w:t>
      </w:r>
      <w:r w:rsidR="000816BA">
        <w:rPr>
          <w:rFonts w:ascii="Times New Roman" w:hAnsi="Times New Roman" w:cs="Times New Roman"/>
          <w:sz w:val="24"/>
          <w:szCs w:val="24"/>
        </w:rPr>
        <w:t xml:space="preserve"> may contribute to declining</w:t>
      </w:r>
      <w:r w:rsidR="000816BA" w:rsidRPr="00CE18B0">
        <w:rPr>
          <w:rFonts w:ascii="Times New Roman" w:hAnsi="Times New Roman" w:cs="Times New Roman"/>
          <w:sz w:val="24"/>
          <w:szCs w:val="24"/>
        </w:rPr>
        <w:t xml:space="preserve"> populations of forest songbirds</w:t>
      </w:r>
      <w:r w:rsidR="000816BA">
        <w:rPr>
          <w:rFonts w:ascii="Times New Roman" w:hAnsi="Times New Roman" w:cs="Times New Roman"/>
          <w:sz w:val="24"/>
          <w:szCs w:val="24"/>
        </w:rPr>
        <w:t xml:space="preserve"> in eastern North America (</w:t>
      </w:r>
      <w:r w:rsidR="000816BA" w:rsidRPr="000816BA">
        <w:rPr>
          <w:rFonts w:ascii="Times New Roman" w:hAnsi="Times New Roman" w:cs="Times New Roman"/>
          <w:sz w:val="24"/>
          <w:szCs w:val="24"/>
          <w:highlight w:val="yellow"/>
        </w:rPr>
        <w:t>CITE</w:t>
      </w:r>
      <w:r w:rsidR="000816BA">
        <w:rPr>
          <w:rFonts w:ascii="Times New Roman" w:hAnsi="Times New Roman" w:cs="Times New Roman"/>
          <w:sz w:val="24"/>
          <w:szCs w:val="24"/>
        </w:rPr>
        <w:t xml:space="preserve">). Rising temperatures </w:t>
      </w:r>
      <w:r w:rsidR="00707A94">
        <w:rPr>
          <w:rFonts w:ascii="Times New Roman" w:hAnsi="Times New Roman" w:cs="Times New Roman"/>
          <w:sz w:val="24"/>
          <w:szCs w:val="24"/>
        </w:rPr>
        <w:t>associated with climate change</w:t>
      </w:r>
      <w:r w:rsidR="000816BA">
        <w:rPr>
          <w:rFonts w:ascii="Times New Roman" w:hAnsi="Times New Roman" w:cs="Times New Roman"/>
          <w:sz w:val="24"/>
          <w:szCs w:val="24"/>
        </w:rPr>
        <w:t xml:space="preserve"> </w:t>
      </w:r>
      <w:r w:rsidR="007E3CDF">
        <w:rPr>
          <w:rFonts w:ascii="Times New Roman" w:hAnsi="Times New Roman" w:cs="Times New Roman"/>
          <w:sz w:val="24"/>
        </w:rPr>
        <w:t xml:space="preserve">can </w:t>
      </w:r>
      <w:r>
        <w:rPr>
          <w:rFonts w:ascii="Times New Roman" w:hAnsi="Times New Roman" w:cs="Times New Roman"/>
          <w:sz w:val="24"/>
        </w:rPr>
        <w:t xml:space="preserve">negatively </w:t>
      </w:r>
      <w:r w:rsidR="007E3CDF">
        <w:rPr>
          <w:rFonts w:ascii="Times New Roman" w:hAnsi="Times New Roman" w:cs="Times New Roman"/>
          <w:sz w:val="24"/>
        </w:rPr>
        <w:t xml:space="preserve">impact birds </w:t>
      </w:r>
      <w:r>
        <w:rPr>
          <w:rFonts w:ascii="Times New Roman" w:hAnsi="Times New Roman" w:cs="Times New Roman"/>
          <w:sz w:val="24"/>
        </w:rPr>
        <w:t>through direct and indirect interactions</w:t>
      </w:r>
      <w:r w:rsidR="007E3CDF">
        <w:rPr>
          <w:rFonts w:ascii="Times New Roman" w:hAnsi="Times New Roman" w:cs="Times New Roman"/>
          <w:sz w:val="24"/>
        </w:rPr>
        <w:t xml:space="preserve">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10.1007/978-3-319-91689-7_12","author":[{"dropping-particle":"","family":"Trautmann","given":"Sven","non-dropping-particle":"","parse-names":false,"suffix":""}],"chapter-number":"12","id":"ITEM-1","issued":{"date-parts":[["2018"]]},"page":"217-234","publisher":"Springer, Cham","title":"Climate change impacts on bird species","type":"chapter"},"uris":["http://www.mendeley.com/documents/?uuid=d5e6a39a-73b0-353d-8d15-dd6a82c8aedb"]}],"mendeley":{"formattedCitation":"(Trautmann 2018)","plainTextFormattedCitation":"(Trautmann 2018)","previouslyFormattedCitation":"(Trautmann 2018)"},"properties":{"noteIndex":0},"schema":"https://github.com/citation-style-language/schema/raw/master/csl-citation.json"}</w:instrText>
      </w:r>
      <w:r w:rsidR="007E3CDF">
        <w:rPr>
          <w:rFonts w:ascii="Times New Roman" w:hAnsi="Times New Roman" w:cs="Times New Roman"/>
          <w:sz w:val="24"/>
        </w:rPr>
        <w:fldChar w:fldCharType="separate"/>
      </w:r>
      <w:r w:rsidR="007E3CDF" w:rsidRPr="000F0EE1">
        <w:rPr>
          <w:rFonts w:ascii="Times New Roman" w:hAnsi="Times New Roman" w:cs="Times New Roman"/>
          <w:noProof/>
          <w:sz w:val="24"/>
        </w:rPr>
        <w:t>(Trautmann 2018)</w:t>
      </w:r>
      <w:r w:rsidR="007E3CDF">
        <w:rPr>
          <w:rFonts w:ascii="Times New Roman" w:hAnsi="Times New Roman" w:cs="Times New Roman"/>
          <w:sz w:val="24"/>
        </w:rPr>
        <w:fldChar w:fldCharType="end"/>
      </w:r>
      <w:r w:rsidR="007E3CDF">
        <w:rPr>
          <w:rFonts w:ascii="Times New Roman" w:hAnsi="Times New Roman" w:cs="Times New Roman"/>
          <w:sz w:val="24"/>
        </w:rPr>
        <w:t>.</w:t>
      </w:r>
      <w:r w:rsidR="00707A94">
        <w:rPr>
          <w:rFonts w:ascii="Times New Roman" w:hAnsi="Times New Roman" w:cs="Times New Roman"/>
          <w:sz w:val="24"/>
        </w:rPr>
        <w:t xml:space="preserve"> Warmer temperatures can directly affect bird behavior (e.g., activity levels), thermoregulation, and incubation (</w:t>
      </w:r>
      <w:r w:rsidR="00BE331C">
        <w:rPr>
          <w:rFonts w:ascii="Times New Roman" w:hAnsi="Times New Roman" w:cs="Times New Roman"/>
          <w:sz w:val="24"/>
        </w:rPr>
        <w:t xml:space="preserve">Robbins 1981; </w:t>
      </w:r>
      <w:r w:rsidR="00707A94" w:rsidRPr="00707A94">
        <w:rPr>
          <w:rFonts w:ascii="Times New Roman" w:hAnsi="Times New Roman" w:cs="Times New Roman"/>
          <w:sz w:val="24"/>
          <w:highlight w:val="yellow"/>
        </w:rPr>
        <w:t>CITE</w:t>
      </w:r>
      <w:r w:rsidR="00707A94">
        <w:rPr>
          <w:rFonts w:ascii="Times New Roman" w:hAnsi="Times New Roman" w:cs="Times New Roman"/>
          <w:sz w:val="24"/>
        </w:rPr>
        <w:t>), and temperature variability can affect energy expenditure, with consequences for reproductive output (Pendlebury et al. 2004).</w:t>
      </w:r>
      <w:r w:rsidR="00BE331C">
        <w:rPr>
          <w:rFonts w:ascii="Times New Roman" w:hAnsi="Times New Roman" w:cs="Times New Roman"/>
          <w:sz w:val="24"/>
        </w:rPr>
        <w:t xml:space="preserve"> </w:t>
      </w:r>
      <w:r w:rsidR="00707A94">
        <w:rPr>
          <w:rFonts w:ascii="Times New Roman" w:hAnsi="Times New Roman" w:cs="Times New Roman"/>
          <w:sz w:val="24"/>
        </w:rPr>
        <w:t xml:space="preserve">Temperature can </w:t>
      </w:r>
      <w:r w:rsidR="00BE331C">
        <w:rPr>
          <w:rFonts w:ascii="Times New Roman" w:hAnsi="Times New Roman" w:cs="Times New Roman"/>
          <w:sz w:val="24"/>
        </w:rPr>
        <w:t xml:space="preserve">also </w:t>
      </w:r>
      <w:r w:rsidR="00707A94">
        <w:rPr>
          <w:rFonts w:ascii="Times New Roman" w:hAnsi="Times New Roman" w:cs="Times New Roman"/>
          <w:sz w:val="24"/>
        </w:rPr>
        <w:t xml:space="preserve">interact with landscape factors to lower songbird reproductive success </w:t>
      </w:r>
      <w:r w:rsidR="00707A94">
        <w:rPr>
          <w:rFonts w:ascii="Times New Roman" w:hAnsi="Times New Roman" w:cs="Times New Roman"/>
          <w:sz w:val="24"/>
        </w:rPr>
        <w:fldChar w:fldCharType="begin" w:fldLock="1"/>
      </w:r>
      <w:r w:rsidR="00707A94">
        <w:rPr>
          <w:rFonts w:ascii="Times New Roman" w:hAnsi="Times New Roman" w:cs="Times New Roman"/>
          <w:sz w:val="24"/>
        </w:rPr>
        <w:instrText>ADDIN CSL_CITATION {"citationItems":[{"id":"ITEM-1","itemData":{"DOI":"10.1111/gcb.12117","ISBN":"1365-2486","ISSN":"13652486","PMID":"23504884","abstract":"Increased temperatures and more extreme weather patterns associated with global climate change can interact with other factors that regulate animal populations, but many climate change studies do not incorporate other threats to wildlife in their analyses. We used 20 years of nest-monitoring data from study sites across a gradient of habitat fragmentation in Missouri, USA, to investigate the relative influence of weather variables (temperature and precipitation) and landscape factors (forest cover and edge density) on the number of young produced per nest attempt (i.e., productivity) for three species of songbirds. We detected a strong forest cover × temperature interaction for the Acadian Flycatcher (Empidonax virescens) on productivity. Greater forest cover resulted in greater productivity because of reduced brood parasitism and increased nest survival, whereas greater temperatures reduced productivity in highly forested landscapes because of increased nest predation but had no effect in less forested landscapes. The Indigo Bunting (Passerina cyanea) exhibited a similar pattern, albeit with a marginal forest cover × temperature interaction. By contrast, productivity of the Northern Cardinal (Cardinalis cardinalis) was not influenced by landscape effects or temperature. Our results highlight a potential difficulty of managing wildlife in response to global change such as habitat fragmentation and climate warming, as the habitat associated with the greatest productivity for flycatchers was also that most negatively influenced by high temperatures. The influence of high temperatures on nest predation (and therefore, nest predators) underscores the need to acknowledge the potential complexity of species' responses to climate change by incorporating a more thorough consideration of community ecology in the development of models of climate impacts on wildlife.","author":[{"dropping-particle":"","family":"Cox","given":"W. Andrew","non-dropping-particle":"","parse-names":false,"suffix":""},{"dropping-particle":"","family":"Thompson","given":"Frank R.","non-dropping-particle":"","parse-names":false,"suffix":""},{"dropping-particle":"","family":"Reidy","given":"Jennifer L.","non-dropping-particle":"","parse-names":false,"suffix":""},{"dropping-particle":"","family":"Faaborg","given":"John","non-dropping-particle":"","parse-names":false,"suffix":""}],"container-title":"Global Change Biology","id":"ITEM-1","issue":"4","issued":{"date-parts":[["2013","4","1"]]},"page":"1064-1074","publisher":"John Wiley &amp; Sons, Ltd (10.1111)","title":"Temperature can interact with landscape factors to affect songbird productivity","type":"article-journal","volume":"19"},"uris":["http://www.mendeley.com/documents/?uuid=e1e54205-917c-3327-ad93-cf5dd97cbf34"]}],"mendeley":{"formattedCitation":"(Cox et al. 2013&lt;i&gt;a&lt;/i&gt;)","plainTextFormattedCitation":"(Cox et al. 2013a)","previouslyFormattedCitation":"(Cox et al. 2013&lt;i&gt;a&lt;/i&gt;)"},"properties":{"noteIndex":0},"schema":"https://github.com/citation-style-language/schema/raw/master/csl-citation.json"}</w:instrText>
      </w:r>
      <w:r w:rsidR="00707A94">
        <w:rPr>
          <w:rFonts w:ascii="Times New Roman" w:hAnsi="Times New Roman" w:cs="Times New Roman"/>
          <w:sz w:val="24"/>
        </w:rPr>
        <w:fldChar w:fldCharType="separate"/>
      </w:r>
      <w:r w:rsidR="00707A94" w:rsidRPr="00780A8A">
        <w:rPr>
          <w:rFonts w:ascii="Times New Roman" w:hAnsi="Times New Roman" w:cs="Times New Roman"/>
          <w:noProof/>
          <w:sz w:val="24"/>
        </w:rPr>
        <w:t>(Cox et al. 2013</w:t>
      </w:r>
      <w:r w:rsidR="00707A94" w:rsidRPr="00780A8A">
        <w:rPr>
          <w:rFonts w:ascii="Times New Roman" w:hAnsi="Times New Roman" w:cs="Times New Roman"/>
          <w:i/>
          <w:noProof/>
          <w:sz w:val="24"/>
        </w:rPr>
        <w:t>a</w:t>
      </w:r>
      <w:r w:rsidR="00707A94" w:rsidRPr="00780A8A">
        <w:rPr>
          <w:rFonts w:ascii="Times New Roman" w:hAnsi="Times New Roman" w:cs="Times New Roman"/>
          <w:noProof/>
          <w:sz w:val="24"/>
        </w:rPr>
        <w:t>)</w:t>
      </w:r>
      <w:r w:rsidR="00707A94">
        <w:rPr>
          <w:rFonts w:ascii="Times New Roman" w:hAnsi="Times New Roman" w:cs="Times New Roman"/>
          <w:sz w:val="24"/>
        </w:rPr>
        <w:fldChar w:fldCharType="end"/>
      </w:r>
      <w:r w:rsidR="00707A94">
        <w:rPr>
          <w:rFonts w:ascii="Times New Roman" w:hAnsi="Times New Roman" w:cs="Times New Roman"/>
          <w:sz w:val="24"/>
        </w:rPr>
        <w:t xml:space="preserve">, and increasing temperatures may elevate rates of nest predation by snakes and birds </w:t>
      </w:r>
      <w:r w:rsidR="00707A94">
        <w:rPr>
          <w:rFonts w:ascii="Times New Roman" w:hAnsi="Times New Roman" w:cs="Times New Roman"/>
          <w:sz w:val="24"/>
        </w:rPr>
        <w:fldChar w:fldCharType="begin" w:fldLock="1"/>
      </w:r>
      <w:r w:rsidR="00707A94">
        <w:rPr>
          <w:rFonts w:ascii="Times New Roman" w:hAnsi="Times New Roman" w:cs="Times New Roman"/>
          <w:sz w:val="24"/>
        </w:rPr>
        <w:instrText>ADDIN CSL_CITATION {"citationItems":[{"id":"ITEM-1","itemData":{"DOI":"10.1525/auk.2013.13033","author":[{"dropping-particle":"","family":"Cox","given":"W. Andrew","non-dropping-particle":"","parse-names":false,"suffix":""},{"dropping-particle":"","family":"Thompson III","given":"F R","non-dropping-particle":"","parse-names":false,"suffix":""},{"dropping-particle":"","family":"Reidy","given":"J L","non-dropping-particle":"","parse-names":false,"suffix":""}],"container-title":"The Auk","id":"ITEM-1","issue":"4","issued":{"date-parts":[["2013"]]},"page":"784-790","title":"The effects of temperature on nest predation by mammals, birds, and snakes","type":"article-journal","volume":"130"},"uris":["http://www.mendeley.com/documents/?uuid=35c571b5-1bdb-31d0-8a81-9770d273f161"]}],"mendeley":{"formattedCitation":"(Cox et al. 2013&lt;i&gt;b&lt;/i&gt;)","plainTextFormattedCitation":"(Cox et al. 2013b)","previouslyFormattedCitation":"(Cox et al. 2013&lt;i&gt;b&lt;/i&gt;)"},"properties":{"noteIndex":0},"schema":"https://github.com/citation-style-language/schema/raw/master/csl-citation.json"}</w:instrText>
      </w:r>
      <w:r w:rsidR="00707A94">
        <w:rPr>
          <w:rFonts w:ascii="Times New Roman" w:hAnsi="Times New Roman" w:cs="Times New Roman"/>
          <w:sz w:val="24"/>
        </w:rPr>
        <w:fldChar w:fldCharType="separate"/>
      </w:r>
      <w:r w:rsidR="00707A94" w:rsidRPr="00780A8A">
        <w:rPr>
          <w:rFonts w:ascii="Times New Roman" w:hAnsi="Times New Roman" w:cs="Times New Roman"/>
          <w:noProof/>
          <w:sz w:val="24"/>
        </w:rPr>
        <w:t>(Cox et al. 2013</w:t>
      </w:r>
      <w:r w:rsidR="00707A94" w:rsidRPr="00780A8A">
        <w:rPr>
          <w:rFonts w:ascii="Times New Roman" w:hAnsi="Times New Roman" w:cs="Times New Roman"/>
          <w:i/>
          <w:noProof/>
          <w:sz w:val="24"/>
        </w:rPr>
        <w:t>b</w:t>
      </w:r>
      <w:r w:rsidR="00707A94" w:rsidRPr="00780A8A">
        <w:rPr>
          <w:rFonts w:ascii="Times New Roman" w:hAnsi="Times New Roman" w:cs="Times New Roman"/>
          <w:noProof/>
          <w:sz w:val="24"/>
        </w:rPr>
        <w:t>)</w:t>
      </w:r>
      <w:r w:rsidR="00707A94">
        <w:rPr>
          <w:rFonts w:ascii="Times New Roman" w:hAnsi="Times New Roman" w:cs="Times New Roman"/>
          <w:sz w:val="24"/>
        </w:rPr>
        <w:fldChar w:fldCharType="end"/>
      </w:r>
      <w:r w:rsidR="00707A94">
        <w:rPr>
          <w:rFonts w:ascii="Times New Roman" w:hAnsi="Times New Roman" w:cs="Times New Roman"/>
          <w:sz w:val="24"/>
        </w:rPr>
        <w:t>.</w:t>
      </w:r>
      <w:r w:rsidR="00BE331C">
        <w:rPr>
          <w:rFonts w:ascii="Times New Roman" w:hAnsi="Times New Roman" w:cs="Times New Roman"/>
          <w:sz w:val="24"/>
        </w:rPr>
        <w:t xml:space="preserve"> </w:t>
      </w:r>
      <w:r w:rsidR="007E3CDF">
        <w:rPr>
          <w:rFonts w:ascii="Times New Roman" w:hAnsi="Times New Roman" w:cs="Times New Roman"/>
          <w:sz w:val="24"/>
        </w:rPr>
        <w:t xml:space="preserve">Furthermore, there is strong evidence that rising temperatures cause phenological mismatches between birds and vegetation budding dates and emergence of or peaks in their insect prey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{"citationItems":[{"id":"ITEM-1","itemData":{"DOI":"10.1007/s00442-005-0299-6","ISBN":"0029-8549","ISSN":"00298549","PMID":"16328547","abstract":"Timing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 - 20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 - 20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2","3"]]},"page":"164-172","title":"Shifts in caterpillar biomass phenology due to climate change and its impact on the breeding biology of an insectivorous bird","type":"article-journal","volume":"147"},"uris":["http://www.mendeley.com/documents/?uuid=5d2f7d4c-10ff-3130-adbd-9180facbac82"]},{"id":"ITEM-2","itemData":{"DOI":"10.1098/rspb.2006.3667","ISBN":"0962-8452 (Print)\\r0962-8452 (Linking)","ISSN":"14712970","PMID":"17015367","abstract":"Population declines along the lower-latitude edge of a species' range may be diagnostic of climate change. We report evidence that climate change has contributed to deteriorating reproductive success in a rapidly declining population of the grey jay (Perisoreus canadensis) at the southern edge of its range. This non-migratory bird of boreal and subalpine forest lives on permanent territories, where it hoards enormous amounts of food for winter and then breeds very early, under still-wintry conditions. We hypothesized that warmer autumns have increased the perishability of hoards and compromised subsequent breeding attempts. Our analysis confirmed that warm autumns, especially when followed by cold late winters, have led to delayed breeding and reduced reproductive success. Our findings uniquely show that weather months before the breeding season impact the timing and success of breeding. Warm autumns apparently represent hostile conditions for this species, because it relies on cold storage. Our study population may be especially vulnerable, because it is situated at the southern edge of the range, where the potential for hoard rot is most pronounced. This population's demise may signal a climate-driven range contraction through local extinctions along the trailing edge.","author":[{"dropping-particle":"","family":"Waite","given":"Thomas A","non-dropping-particle":"","parse-names":false,"suffix":""},{"dropping-particle":"","family":"Strickland","given":"Dan","non-dropping-particle":"","parse-names":false,"suffix":""}],"container-title":"Proceedings of the Royal Society B: Biological Sciences","id":"ITEM-2","issue":"1603","issued":{"date-parts":[["2006","11","22"]]},"page":"2809-2813","title":"Climate change and the demographic demise of a hoarding bird living on the edge","type":"article-journal","volume":"273"},"uris":["http://www.mendeley.com/documents/?uuid=484217d7-14d1-3281-930a-83be1b759ce2"]}],"mendeley":{"formattedCitation":"(Visser et al. 2006, Waite and Strickland 2006)","plainTextFormattedCitation":"(Visser et al. 2006, Waite and Strickland 2006)","previouslyFormattedCitation":"(Visser et al. 2006, Waite and Strickland 2006)"},"properties":{"noteIndex":0},"schema":"https://github.com/citation-style-language/schema/raw/master/csl-citation.json"}</w:instrText>
      </w:r>
      <w:r w:rsidR="007E3CDF">
        <w:rPr>
          <w:rFonts w:ascii="Times New Roman" w:hAnsi="Times New Roman" w:cs="Times New Roman"/>
          <w:sz w:val="24"/>
        </w:rPr>
        <w:fldChar w:fldCharType="separate"/>
      </w:r>
      <w:r w:rsidR="007E3CDF" w:rsidRPr="000F0EE1">
        <w:rPr>
          <w:rFonts w:ascii="Times New Roman" w:hAnsi="Times New Roman" w:cs="Times New Roman"/>
          <w:noProof/>
          <w:sz w:val="24"/>
        </w:rPr>
        <w:t>(Visser et al. 2006, Waite and Strickland 2006)</w:t>
      </w:r>
      <w:r w:rsidR="007E3CDF">
        <w:rPr>
          <w:rFonts w:ascii="Times New Roman" w:hAnsi="Times New Roman" w:cs="Times New Roman"/>
          <w:sz w:val="24"/>
        </w:rPr>
        <w:fldChar w:fldCharType="end"/>
      </w:r>
      <w:r w:rsidR="007E3CDF">
        <w:rPr>
          <w:rFonts w:ascii="Times New Roman" w:hAnsi="Times New Roman" w:cs="Times New Roman"/>
          <w:sz w:val="24"/>
        </w:rPr>
        <w:t xml:space="preserve">. In North America, the interval between spring green-up and arrival of migratory passerine species has increased, with certain species unable to keep pace </w:t>
      </w:r>
      <w:r w:rsidR="007E3CDF">
        <w:rPr>
          <w:rFonts w:ascii="Times New Roman" w:hAnsi="Times New Roman" w:cs="Times New Roman"/>
          <w:sz w:val="24"/>
        </w:rPr>
        <w:fldChar w:fldCharType="begin" w:fldLock="1"/>
      </w:r>
      <w:r w:rsidR="007E3CDF">
        <w:rPr>
          <w:rFonts w:ascii="Times New Roman" w:hAnsi="Times New Roman" w:cs="Times New Roman"/>
          <w:sz w:val="24"/>
        </w:rPr>
        <w:instrText>ADDIN CSL_CITATION {"citationItems":[{"id":"ITEM-1","itemData":{"DOI":"10.1038/s41598-017-02045-z","ISSN":"2045-2322","abstract":"Consistent with a warming climate, birds are shifting the timing of their migrations, but it remains unclear to what extent these shifts have kept pace with the changing environment. Because bird migration is primarily cued by annually consistent physiological responses to photoperiod, but conditions at their breeding grounds depend on annually variable climate, bird arrival and climate-driven spring events would diverge. We combined satellite and citizen science data to estimate rates of change in phenological interval between spring green-up and migratory arrival for 48 breeding passerine species across North America. Both arrival and green-up changed over time, usually in the same direction (earlier or later). Although birds adjusted their arrival dates, 9 of 48 species did not keep pace with rapidly changing green-up and across all species the interval between arrival and green-up increased by over half a day per year. As green-up became earlier in the east, arrival of eastern breeding species increasingly lagged behind green-up, whereas in the west—where green-up typically became later—birds arrived increasingly earlier relative to green-up. Our results highlight that phenologies of species and trophic levels can shift at different rates, potentially leading to phenological mismatches with negative fitness consequences.","author":[{"dropping-particle":"","family":"Mayor","given":"Stephen J.","non-dropping-particle":"","parse-names":false,"suffix":""},{"dropping-particle":"","family":"Guralnick","given":"Robert P.","non-dropping-particle":"","parse-names":false,"suffix":""},{"dropping-particle":"","family":"Tingley","given":"Morgan W.","non-dropping-particle":"","parse-names":false,"suffix":""},{"dropping-particle":"","family":"Otegui","given":"Javier","non-dropping-particle":"","parse-names":false,"suffix":""},{"dropping-particle":"","family":"Withey","given":"John C.","non-dropping-particle":"","parse-names":false,"suffix":""},{"dropping-particle":"","family":"Elmendorf","given":"Sarah C.","non-dropping-particle":"","parse-names":false,"suffix":""},{"dropping-particle":"","family":"Andrew","given":"Margaret E.","non-dropping-particle":"","parse-names":false,"suffix":""},{"dropping-particle":"","family":"Leyk","given":"Stefan","non-dropping-particle":"","parse-names":false,"suffix":""},{"dropping-particle":"","family":"Pearse","given":"Ian S.","non-dropping-particle":"","parse-names":false,"suffix":""},{"dropping-particle":"","family":"Schneider","given":"David C.","non-dropping-particle":"","parse-names":false,"suffix":""}],"container-title":"Scientific Reports","id":"ITEM-1","issue":"1","issued":{"date-parts":[["2017","12","15"]]},"page":"1902","publisher":"Nature Publishing Group","title":"Increasing phenological asynchrony between spring green-up and arrival of migratory birds","type":"article-journal","volume":"7"},"uris":["http://www.mendeley.com/documents/?uuid=6ae12d2f-574b-3527-b6f8-45762b9b05da"]}],"mendeley":{"formattedCitation":"(Mayor et al. 2017)","plainTextFormattedCitation":"(Mayor et al. 2017)","previouslyFormattedCitation":"(Mayor et al. 2017)"},"properties":{"noteIndex":0},"schema":"https://github.com/citation-style-language/schema/raw/master/csl-citation.json"}</w:instrText>
      </w:r>
      <w:r w:rsidR="007E3CDF">
        <w:rPr>
          <w:rFonts w:ascii="Times New Roman" w:hAnsi="Times New Roman" w:cs="Times New Roman"/>
          <w:sz w:val="24"/>
        </w:rPr>
        <w:fldChar w:fldCharType="separate"/>
      </w:r>
      <w:r w:rsidR="007E3CDF" w:rsidRPr="00780A8A">
        <w:rPr>
          <w:rFonts w:ascii="Times New Roman" w:hAnsi="Times New Roman" w:cs="Times New Roman"/>
          <w:noProof/>
          <w:sz w:val="24"/>
        </w:rPr>
        <w:t>(Mayor et al. 2017)</w:t>
      </w:r>
      <w:r w:rsidR="007E3CDF">
        <w:rPr>
          <w:rFonts w:ascii="Times New Roman" w:hAnsi="Times New Roman" w:cs="Times New Roman"/>
          <w:sz w:val="24"/>
        </w:rPr>
        <w:fldChar w:fldCharType="end"/>
      </w:r>
      <w:r w:rsidR="007E3CDF">
        <w:rPr>
          <w:rFonts w:ascii="Times New Roman" w:hAnsi="Times New Roman" w:cs="Times New Roman"/>
          <w:sz w:val="24"/>
        </w:rPr>
        <w:t>.</w:t>
      </w:r>
      <w:r w:rsidR="007E3CDF" w:rsidRPr="007E3CDF">
        <w:rPr>
          <w:rFonts w:ascii="Times New Roman" w:hAnsi="Times New Roman" w:cs="Times New Roman"/>
          <w:sz w:val="24"/>
        </w:rPr>
        <w:t xml:space="preserve"> </w:t>
      </w:r>
      <w:r w:rsidR="007E3CDF">
        <w:rPr>
          <w:rFonts w:ascii="Times New Roman" w:hAnsi="Times New Roman" w:cs="Times New Roman"/>
          <w:sz w:val="24"/>
        </w:rPr>
        <w:t xml:space="preserve">These phenological changes can have fitness consequences; species </w:t>
      </w:r>
      <w:r w:rsidR="00BE331C">
        <w:rPr>
          <w:rFonts w:ascii="Times New Roman" w:hAnsi="Times New Roman" w:cs="Times New Roman"/>
          <w:sz w:val="24"/>
        </w:rPr>
        <w:t xml:space="preserve">populations may begin to decline if they fail to </w:t>
      </w:r>
      <w:r w:rsidR="007E3CDF">
        <w:rPr>
          <w:rFonts w:ascii="Times New Roman" w:hAnsi="Times New Roman" w:cs="Times New Roman"/>
          <w:sz w:val="24"/>
        </w:rPr>
        <w:t>advance their egg-laying dates in response to increasing spring temperatures over time</w:t>
      </w:r>
      <w:r w:rsidR="00BE331C">
        <w:rPr>
          <w:rFonts w:ascii="Times New Roman" w:hAnsi="Times New Roman" w:cs="Times New Roman"/>
          <w:sz w:val="24"/>
        </w:rPr>
        <w:t xml:space="preserve"> (</w:t>
      </w:r>
      <w:r w:rsidR="00B15C92">
        <w:rPr>
          <w:rFonts w:ascii="Times New Roman" w:hAnsi="Times New Roman" w:cs="Times New Roman"/>
          <w:sz w:val="24"/>
        </w:rPr>
        <w:t xml:space="preserve">Pearce-Higgins et al. 2015; </w:t>
      </w:r>
      <w:r w:rsidR="00BE331C" w:rsidRPr="00BE331C">
        <w:rPr>
          <w:rFonts w:ascii="Times New Roman" w:hAnsi="Times New Roman" w:cs="Times New Roman"/>
          <w:sz w:val="24"/>
        </w:rPr>
        <w:t>Franks et al. 2018</w:t>
      </w:r>
      <w:r w:rsidR="00BE331C">
        <w:rPr>
          <w:rFonts w:ascii="Times New Roman" w:hAnsi="Times New Roman" w:cs="Times New Roman"/>
          <w:sz w:val="24"/>
        </w:rPr>
        <w:t>; Kolecek et al. 2020</w:t>
      </w:r>
      <w:r w:rsidR="00BE331C" w:rsidRPr="00BE331C">
        <w:rPr>
          <w:rFonts w:ascii="Times New Roman" w:hAnsi="Times New Roman" w:cs="Times New Roman"/>
          <w:sz w:val="24"/>
        </w:rPr>
        <w:t>)</w:t>
      </w:r>
      <w:r w:rsidR="007E3CDF">
        <w:rPr>
          <w:rFonts w:ascii="Times New Roman" w:hAnsi="Times New Roman" w:cs="Times New Roman"/>
          <w:sz w:val="24"/>
        </w:rPr>
        <w:t>.</w:t>
      </w:r>
      <w:r w:rsidR="008A11FC">
        <w:rPr>
          <w:rFonts w:ascii="Times New Roman" w:hAnsi="Times New Roman" w:cs="Times New Roman"/>
          <w:sz w:val="24"/>
        </w:rPr>
        <w:t xml:space="preserve"> </w:t>
      </w:r>
      <w:r w:rsidR="00BE331C">
        <w:rPr>
          <w:rFonts w:ascii="Times New Roman" w:hAnsi="Times New Roman" w:cs="Times New Roman"/>
          <w:sz w:val="24"/>
        </w:rPr>
        <w:t>C</w:t>
      </w:r>
      <w:r w:rsidR="00BE331C" w:rsidRPr="00BE331C">
        <w:rPr>
          <w:rFonts w:ascii="Times New Roman" w:hAnsi="Times New Roman" w:cs="Times New Roman"/>
          <w:sz w:val="24"/>
        </w:rPr>
        <w:t xml:space="preserve">hanging precipitation patterns associated with climate change </w:t>
      </w:r>
      <w:r w:rsidR="00BE331C">
        <w:rPr>
          <w:rFonts w:ascii="Times New Roman" w:hAnsi="Times New Roman" w:cs="Times New Roman"/>
          <w:sz w:val="24"/>
        </w:rPr>
        <w:t>may also have direct and indirect negative effects on bird populations.</w:t>
      </w:r>
      <w:r w:rsidR="008A11FC">
        <w:rPr>
          <w:rFonts w:ascii="Times New Roman" w:hAnsi="Times New Roman" w:cs="Times New Roman"/>
          <w:sz w:val="24"/>
        </w:rPr>
        <w:t xml:space="preserve"> Precipitation directly affects thermoregulation (Leech and Crick 2007), nest site selection (Martin 2001), and </w:t>
      </w:r>
      <w:r w:rsidR="008A11FC">
        <w:rPr>
          <w:rFonts w:ascii="Times New Roman" w:hAnsi="Times New Roman" w:cs="Times New Roman"/>
          <w:sz w:val="24"/>
        </w:rPr>
        <w:lastRenderedPageBreak/>
        <w:t xml:space="preserve">nest success and juvenile survival (Sherry et al. 2015). In the </w:t>
      </w:r>
      <w:r w:rsidR="00D36A6D">
        <w:rPr>
          <w:rFonts w:ascii="Times New Roman" w:hAnsi="Times New Roman" w:cs="Times New Roman"/>
          <w:sz w:val="24"/>
        </w:rPr>
        <w:t>northeastern United States</w:t>
      </w:r>
      <w:r w:rsidR="008A11FC">
        <w:rPr>
          <w:rFonts w:ascii="Times New Roman" w:hAnsi="Times New Roman" w:cs="Times New Roman"/>
          <w:sz w:val="24"/>
        </w:rPr>
        <w:t xml:space="preserve">, precipitation was determined to influence bird species abundance (Duclos et al. 2019). </w:t>
      </w:r>
      <w:r w:rsidR="0012220E">
        <w:rPr>
          <w:rFonts w:ascii="Times New Roman" w:hAnsi="Times New Roman" w:cs="Times New Roman"/>
          <w:sz w:val="24"/>
        </w:rPr>
        <w:t>Previous</w:t>
      </w:r>
      <w:r w:rsidR="008A11FC">
        <w:rPr>
          <w:rFonts w:ascii="Times New Roman" w:hAnsi="Times New Roman" w:cs="Times New Roman"/>
          <w:sz w:val="24"/>
        </w:rPr>
        <w:t xml:space="preserve"> studies have</w:t>
      </w:r>
      <w:r w:rsidR="0012220E">
        <w:rPr>
          <w:rFonts w:ascii="Times New Roman" w:hAnsi="Times New Roman" w:cs="Times New Roman"/>
          <w:sz w:val="24"/>
        </w:rPr>
        <w:t xml:space="preserve"> also</w:t>
      </w:r>
      <w:r w:rsidR="008A11FC">
        <w:rPr>
          <w:rFonts w:ascii="Times New Roman" w:hAnsi="Times New Roman" w:cs="Times New Roman"/>
          <w:sz w:val="24"/>
        </w:rPr>
        <w:t xml:space="preserve"> found</w:t>
      </w:r>
      <w:r w:rsidR="00B15C92">
        <w:rPr>
          <w:rFonts w:ascii="Times New Roman" w:hAnsi="Times New Roman" w:cs="Times New Roman"/>
          <w:sz w:val="24"/>
        </w:rPr>
        <w:t xml:space="preserve"> lagged correlations between bird population trends and precipitation from the prior year (Pearce-Higgins et al. 2015).</w:t>
      </w:r>
      <w:r w:rsidR="008A11FC">
        <w:rPr>
          <w:rFonts w:ascii="Times New Roman" w:hAnsi="Times New Roman" w:cs="Times New Roman"/>
          <w:sz w:val="24"/>
        </w:rPr>
        <w:t xml:space="preserve"> Overall, </w:t>
      </w:r>
      <w:r w:rsidR="00A9358B">
        <w:rPr>
          <w:rFonts w:ascii="Times New Roman" w:hAnsi="Times New Roman" w:cs="Times New Roman"/>
          <w:sz w:val="24"/>
        </w:rPr>
        <w:t xml:space="preserve">it is likely that climate change plays a role in declining forest songbird populations </w:t>
      </w:r>
      <w:r w:rsidR="008A11FC">
        <w:rPr>
          <w:rFonts w:ascii="Times New Roman" w:hAnsi="Times New Roman" w:cs="Times New Roman"/>
          <w:sz w:val="24"/>
        </w:rPr>
        <w:t xml:space="preserve">in eastern North America </w:t>
      </w:r>
      <w:r w:rsidR="00A9358B">
        <w:rPr>
          <w:rFonts w:ascii="Times New Roman" w:hAnsi="Times New Roman" w:cs="Times New Roman"/>
          <w:sz w:val="24"/>
        </w:rPr>
        <w:t>through synergistic effects</w:t>
      </w:r>
      <w:r w:rsidR="008A11FC">
        <w:rPr>
          <w:rFonts w:ascii="Times New Roman" w:hAnsi="Times New Roman" w:cs="Times New Roman"/>
          <w:sz w:val="24"/>
        </w:rPr>
        <w:t xml:space="preserve"> of changing temperatures and precipitation patterns</w:t>
      </w:r>
      <w:r w:rsidR="00A9358B">
        <w:rPr>
          <w:rFonts w:ascii="Times New Roman" w:hAnsi="Times New Roman" w:cs="Times New Roman"/>
          <w:sz w:val="24"/>
        </w:rPr>
        <w:t xml:space="preserve">. </w:t>
      </w:r>
    </w:p>
    <w:p w14:paraId="6CFC1421" w14:textId="2F3FC749" w:rsidR="00A9358B" w:rsidRDefault="0024377B" w:rsidP="00A9358B">
      <w:pPr>
        <w:spacing w:line="276" w:lineRule="auto"/>
        <w:ind w:firstLine="720"/>
        <w:rPr>
          <w:rFonts w:ascii="Times New Roman" w:hAnsi="Times New Roman" w:cs="Times New Roman"/>
          <w:sz w:val="24"/>
        </w:rPr>
      </w:pPr>
      <w:r>
        <w:rPr>
          <w:rFonts w:ascii="Times New Roman" w:hAnsi="Times New Roman" w:cs="Times New Roman"/>
          <w:sz w:val="24"/>
        </w:rPr>
        <w:t>However, c</w:t>
      </w:r>
      <w:r w:rsidR="009941F5">
        <w:rPr>
          <w:rFonts w:ascii="Times New Roman" w:hAnsi="Times New Roman" w:cs="Times New Roman"/>
          <w:sz w:val="24"/>
        </w:rPr>
        <w:t>limate change is unlikely to affect all forest songbird species unilaterally.</w:t>
      </w:r>
      <w:r>
        <w:rPr>
          <w:rFonts w:ascii="Times New Roman" w:hAnsi="Times New Roman" w:cs="Times New Roman"/>
          <w:sz w:val="24"/>
        </w:rPr>
        <w:t xml:space="preserve"> Negative impacts from warming temperatures may be most pronounced for </w:t>
      </w:r>
      <w:r w:rsidR="00FE4E67">
        <w:rPr>
          <w:rFonts w:ascii="Times New Roman" w:hAnsi="Times New Roman" w:cs="Times New Roman"/>
          <w:sz w:val="24"/>
        </w:rPr>
        <w:t>cold-associated species (</w:t>
      </w:r>
      <w:r>
        <w:rPr>
          <w:rFonts w:ascii="Times New Roman" w:hAnsi="Times New Roman" w:cs="Times New Roman"/>
          <w:sz w:val="24"/>
        </w:rPr>
        <w:t>i.e., those that</w:t>
      </w:r>
      <w:r w:rsidR="00FE4E67">
        <w:rPr>
          <w:rFonts w:ascii="Times New Roman" w:hAnsi="Times New Roman" w:cs="Times New Roman"/>
          <w:sz w:val="24"/>
        </w:rPr>
        <w:t xml:space="preserve"> breed </w:t>
      </w:r>
      <w:r>
        <w:rPr>
          <w:rFonts w:ascii="Times New Roman" w:hAnsi="Times New Roman" w:cs="Times New Roman"/>
          <w:sz w:val="24"/>
        </w:rPr>
        <w:t xml:space="preserve">primarily </w:t>
      </w:r>
      <w:r w:rsidR="00FE4E67">
        <w:rPr>
          <w:rFonts w:ascii="Times New Roman" w:hAnsi="Times New Roman" w:cs="Times New Roman"/>
          <w:sz w:val="24"/>
        </w:rPr>
        <w:t xml:space="preserve">in </w:t>
      </w:r>
      <w:r>
        <w:rPr>
          <w:rFonts w:ascii="Times New Roman" w:hAnsi="Times New Roman" w:cs="Times New Roman"/>
          <w:sz w:val="24"/>
        </w:rPr>
        <w:t xml:space="preserve">regions with colder temperatures, such as </w:t>
      </w:r>
      <w:r w:rsidR="00FE4E67">
        <w:rPr>
          <w:rFonts w:ascii="Times New Roman" w:hAnsi="Times New Roman" w:cs="Times New Roman"/>
          <w:sz w:val="24"/>
        </w:rPr>
        <w:t xml:space="preserve">northern latitudes or high elevations), </w:t>
      </w:r>
      <w:r>
        <w:rPr>
          <w:rFonts w:ascii="Times New Roman" w:hAnsi="Times New Roman" w:cs="Times New Roman"/>
          <w:sz w:val="24"/>
        </w:rPr>
        <w:t xml:space="preserve">whereas climate generalist species (i.e., those that breed in regions with wide-ranging temperatures, without a strong association with particular latitudes or certain elevations) and </w:t>
      </w:r>
      <w:r w:rsidR="00FE4E67">
        <w:rPr>
          <w:rFonts w:ascii="Times New Roman" w:hAnsi="Times New Roman" w:cs="Times New Roman"/>
          <w:sz w:val="24"/>
        </w:rPr>
        <w:t>warm-associated species (</w:t>
      </w:r>
      <w:r>
        <w:rPr>
          <w:rFonts w:ascii="Times New Roman" w:hAnsi="Times New Roman" w:cs="Times New Roman"/>
          <w:sz w:val="24"/>
        </w:rPr>
        <w:t>i.e., those that</w:t>
      </w:r>
      <w:r w:rsidR="00FE4E67">
        <w:rPr>
          <w:rFonts w:ascii="Times New Roman" w:hAnsi="Times New Roman" w:cs="Times New Roman"/>
          <w:sz w:val="24"/>
        </w:rPr>
        <w:t xml:space="preserve"> breed </w:t>
      </w:r>
      <w:r>
        <w:rPr>
          <w:rFonts w:ascii="Times New Roman" w:hAnsi="Times New Roman" w:cs="Times New Roman"/>
          <w:sz w:val="24"/>
        </w:rPr>
        <w:t xml:space="preserve">primarily </w:t>
      </w:r>
      <w:r w:rsidR="00FE4E67">
        <w:rPr>
          <w:rFonts w:ascii="Times New Roman" w:hAnsi="Times New Roman" w:cs="Times New Roman"/>
          <w:sz w:val="24"/>
        </w:rPr>
        <w:t>in</w:t>
      </w:r>
      <w:r>
        <w:rPr>
          <w:rFonts w:ascii="Times New Roman" w:hAnsi="Times New Roman" w:cs="Times New Roman"/>
          <w:sz w:val="24"/>
        </w:rPr>
        <w:t xml:space="preserve"> regions with warmer temperatures, such as</w:t>
      </w:r>
      <w:r w:rsidR="00FE4E67">
        <w:rPr>
          <w:rFonts w:ascii="Times New Roman" w:hAnsi="Times New Roman" w:cs="Times New Roman"/>
          <w:sz w:val="24"/>
        </w:rPr>
        <w:t xml:space="preserve"> southern latitudes or low elevations)</w:t>
      </w:r>
      <w:r>
        <w:rPr>
          <w:rFonts w:ascii="Times New Roman" w:hAnsi="Times New Roman" w:cs="Times New Roman"/>
          <w:sz w:val="24"/>
        </w:rPr>
        <w:t xml:space="preserve"> may have a neutral or positive relationship with temperatures. </w:t>
      </w:r>
      <w:r w:rsidR="00FE4E67">
        <w:rPr>
          <w:rFonts w:ascii="Times New Roman" w:hAnsi="Times New Roman" w:cs="Times New Roman"/>
          <w:sz w:val="24"/>
        </w:rPr>
        <w:t xml:space="preserve">For instance, </w:t>
      </w:r>
      <w:r>
        <w:rPr>
          <w:rFonts w:ascii="Times New Roman" w:hAnsi="Times New Roman" w:cs="Times New Roman"/>
          <w:sz w:val="24"/>
        </w:rPr>
        <w:t xml:space="preserve">studies often indicate that cold-associated </w:t>
      </w:r>
      <w:r w:rsidR="00FE4E67">
        <w:rPr>
          <w:rFonts w:ascii="Times New Roman" w:hAnsi="Times New Roman" w:cs="Times New Roman"/>
          <w:sz w:val="24"/>
        </w:rPr>
        <w:t xml:space="preserve">species </w:t>
      </w:r>
      <w:r>
        <w:rPr>
          <w:rFonts w:ascii="Times New Roman" w:hAnsi="Times New Roman" w:cs="Times New Roman"/>
          <w:sz w:val="24"/>
        </w:rPr>
        <w:t xml:space="preserve">that occur at high elevations </w:t>
      </w:r>
      <w:r w:rsidR="00FE4E67">
        <w:rPr>
          <w:rFonts w:ascii="Times New Roman" w:hAnsi="Times New Roman" w:cs="Times New Roman"/>
          <w:sz w:val="24"/>
        </w:rPr>
        <w:t xml:space="preserve">are particularly vulnerable to climate change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{"citationItems":[{"id":"ITEM-1","itemData":{"DOI":"http://dx.doi.org/10.5751/ACE-00658-090107","ISBN":"1712-6568","ISSN":"1712-6568","abstract":"In a rapidly changing climate, effective bird conservation requires not\\nonly reliable information about the current vulnerability of species of\\nconservation concern, but also credible projections of their future\\nvulnerability. Such projections may enable managers to preempt or reduce\\nemerging climate-related threats through appropriate habitat management.\\nWe used NatureServe's Climate Change Vulnerability Index (CCVI) to\\npredict vulnerability to climate change of 168 bird species that breed\\nin the Sierra Nevada mountains of California, USA. The CCVI assesses\\nspecies-specific exposure and sensitivity to climate change within a\\ndefined geographic area, through the integration of (a) species' range\\nmaps, (b) information about species' natural history traits and\\necological relationships, (c) historic and current climate data, and (d)\\nspatially explicit climate change projections. We conducted the\\nassessment under two different downscaled climate models with divergent\\nprojections about future precipitation through the middle of the 21st\\ncentury. Assessments differed relatively little under the two climate\\nmodels. Of five CCVI vulnerability ranking categories, only one species,\\nWhite-tailed Ptarmigan (Lagopus leucura), received the most vulnerable\\nrank, Extremely Vulnerable. No species received the second-highest\\nvulnerability ranking, Highly Vulnerable. Sixteen species scored as\\nModerately Vulnerable using one or both climate models: Common Merganser\\n(Mergus merganser), Osprey (Pandion haliaetus), Bald Eagle (Haliaeetus\\nleucocephalus), Northern Goshawk (Accipiter gentilis), Peregrine Falcon\\n(Falco peregrinus), Prairie Falcon (Falco mexicanus), Spotted Sandpiper\\n(Actitis macularius), Great Gray Owl (Strix nebulosa), Black Swift\\n(Cypseloides niger), Clark's Nutcracker (Nucifraga columbiana), American\\nDipper (Cinclus mexicanus), Swainson's Thrush (Catharus ustulatus),\\nAmerican Pipit (Anthus rubescens), Gray-crowned Rosy-Finch (Leucosticte\\ntephrocotis), Pine Grosbeak (Pinicola enucleator), and Evening Grosbeak\\n(Coccothraustes vespertinus). Species associated with alpine/subalpine\\nhabitats and aquatic habitats received significantly more vulnerable\\nrankings than birds associated with other habitats. In contrast, species\\nof foothill, sagebrush, and chaparral habitats ranked as less vulnerable\\nthan other species, and our results suggest these species may respond to\\nclimate change in the region with population increases or range\\nex…","author":[{"dropping-particle":"","family":"Siegel","given":"Rodney B.","non-dropping-particle":"","parse-names":false,"suffix":""},{"dropping-particle":"","family":"Pyle","given":"Peter","non-dropping-particle":"","parse-names":false,"suffix":""},{"dropping-particle":"","family":"Thorne","given":"James H.","non-dropping-particle":"","parse-names":false,"suffix":""},{"dropping-particle":"","family":"Holguin","given":"Andrew J.","non-dropping-particle":"","parse-names":false,"suffix":""},{"dropping-particle":"","family":"Howell","given":"Christine A.","non-dropping-particle":"","parse-names":false,"suffix":""},{"dropping-particle":"","family":"Stock","given":"Sarah","non-dropping-particle":"","parse-names":false,"suffix":""},{"dropping-particle":"","family":"Tingley","given":"Morgan W.","non-dropping-particle":"","parse-names":false,"suffix":""}],"container-title":"Avian Conservation &amp; Ecology","id":"ITEM-1","issue":"1","issued":{"date-parts":[["2014","5","8"]]},"page":"7","title":"Vulnerability of birds to climate change in California's Sierra Nevada","type":"article-journal","volume":"9"},"uris":["http://www.mendeley.com/documents/?uuid=c08bc665-868d-38df-a838-8df3480079a7"]}],"mendeley":{"formattedCitation":"(Siegel et al. 2014)","plainTextFormattedCitation":"(Siegel et al. 2014)","previouslyFormattedCitation":"(Siegel et al. 2014)"},"properties":{"noteIndex":0},"schema":"https://github.com/citation-style-language/schema/raw/master/csl-citation.json"}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(Siegel et al. 2014)</w:t>
      </w:r>
      <w:r w:rsidR="00FE4E67">
        <w:rPr>
          <w:rFonts w:ascii="Times New Roman" w:hAnsi="Times New Roman" w:cs="Times New Roman"/>
          <w:sz w:val="24"/>
        </w:rPr>
        <w:fldChar w:fldCharType="end"/>
      </w:r>
      <w:r w:rsidR="00FE4E67">
        <w:rPr>
          <w:rFonts w:ascii="Times New Roman" w:hAnsi="Times New Roman" w:cs="Times New Roman"/>
          <w:sz w:val="24"/>
        </w:rPr>
        <w:t xml:space="preserve">. As little as 1° C warming </w:t>
      </w:r>
      <w:r>
        <w:rPr>
          <w:rFonts w:ascii="Times New Roman" w:hAnsi="Times New Roman" w:cs="Times New Roman"/>
          <w:sz w:val="24"/>
        </w:rPr>
        <w:t xml:space="preserve">in the future </w:t>
      </w:r>
      <w:r w:rsidR="00FE4E67">
        <w:rPr>
          <w:rFonts w:ascii="Times New Roman" w:hAnsi="Times New Roman" w:cs="Times New Roman"/>
          <w:sz w:val="24"/>
        </w:rPr>
        <w:t xml:space="preserve">could reduce </w:t>
      </w:r>
      <w:r>
        <w:rPr>
          <w:rFonts w:ascii="Times New Roman" w:hAnsi="Times New Roman" w:cs="Times New Roman"/>
          <w:sz w:val="24"/>
        </w:rPr>
        <w:t xml:space="preserve">more than half of the currently </w:t>
      </w:r>
      <w:r w:rsidR="00FE4E67">
        <w:rPr>
          <w:rFonts w:ascii="Times New Roman" w:hAnsi="Times New Roman" w:cs="Times New Roman"/>
          <w:sz w:val="24"/>
        </w:rPr>
        <w:t>suitable habitat for high-elevation bird species</w:t>
      </w:r>
      <w:r>
        <w:rPr>
          <w:rFonts w:ascii="Times New Roman" w:hAnsi="Times New Roman" w:cs="Times New Roman"/>
          <w:sz w:val="24"/>
        </w:rPr>
        <w:t xml:space="preserve"> in the </w:t>
      </w:r>
      <w:r w:rsidR="00D36A6D">
        <w:rPr>
          <w:rFonts w:ascii="Times New Roman" w:hAnsi="Times New Roman" w:cs="Times New Roman"/>
          <w:sz w:val="24"/>
        </w:rPr>
        <w:t>northeastern United States</w:t>
      </w:r>
      <w:r w:rsidR="00FE4E67">
        <w:rPr>
          <w:rFonts w:ascii="Times New Roman" w:hAnsi="Times New Roman" w:cs="Times New Roman"/>
          <w:sz w:val="24"/>
        </w:rPr>
        <w:t xml:space="preserv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Northeast","type":"article-journal","volume":"13"},"uris":["http://www.mendeley.com/documents/?uuid=2df19d34-c2f7-3b8f-8fda-2b109fc4b273"]}],"mendeley":{"formattedCitation":"(Rodenhouse et al. 2008)","plainTextFormattedCitation":"(Rodenhouse et al. 2008)","previouslyFormattedCitation":"(Rodenhouse et al. 2008)"},"properties":{"noteIndex":0},"schema":"https://github.com/citation-style-language/schema/raw/master/csl-citation.json"}</w:instrText>
      </w:r>
      <w:r w:rsidR="00FE4E67">
        <w:rPr>
          <w:rFonts w:ascii="Times New Roman" w:hAnsi="Times New Roman" w:cs="Times New Roman"/>
          <w:sz w:val="24"/>
        </w:rPr>
        <w:fldChar w:fldCharType="separate"/>
      </w:r>
      <w:r w:rsidR="00FE4E67" w:rsidRPr="00E0437A">
        <w:rPr>
          <w:rFonts w:ascii="Times New Roman" w:hAnsi="Times New Roman" w:cs="Times New Roman"/>
          <w:noProof/>
          <w:sz w:val="24"/>
        </w:rPr>
        <w:t>(Rodenhouse et al. 2008)</w:t>
      </w:r>
      <w:r w:rsidR="00FE4E67">
        <w:rPr>
          <w:rFonts w:ascii="Times New Roman" w:hAnsi="Times New Roman" w:cs="Times New Roman"/>
          <w:sz w:val="24"/>
        </w:rPr>
        <w:fldChar w:fldCharType="end"/>
      </w:r>
      <w:r w:rsidR="00FE4E67">
        <w:rPr>
          <w:rFonts w:ascii="Times New Roman" w:hAnsi="Times New Roman" w:cs="Times New Roman"/>
          <w:sz w:val="24"/>
        </w:rPr>
        <w:t xml:space="preserve">. Meanwhile, </w:t>
      </w:r>
      <w:r w:rsidR="00276E6E">
        <w:rPr>
          <w:rFonts w:ascii="Times New Roman" w:hAnsi="Times New Roman" w:cs="Times New Roman"/>
          <w:sz w:val="24"/>
        </w:rPr>
        <w:t>the distribution of</w:t>
      </w:r>
      <w:r w:rsidR="00046116">
        <w:rPr>
          <w:rFonts w:ascii="Times New Roman" w:hAnsi="Times New Roman" w:cs="Times New Roman"/>
          <w:sz w:val="24"/>
        </w:rPr>
        <w:t xml:space="preserve"> warm-associated, </w:t>
      </w:r>
      <w:r w:rsidR="00FE4E67">
        <w:rPr>
          <w:rFonts w:ascii="Times New Roman" w:hAnsi="Times New Roman" w:cs="Times New Roman"/>
          <w:sz w:val="24"/>
        </w:rPr>
        <w:t>low-elevation species</w:t>
      </w:r>
      <w:r w:rsidR="00046116">
        <w:rPr>
          <w:rFonts w:ascii="Times New Roman" w:hAnsi="Times New Roman" w:cs="Times New Roman"/>
          <w:sz w:val="24"/>
        </w:rPr>
        <w:t xml:space="preserve"> in that region</w:t>
      </w:r>
      <w:r w:rsidR="00243857">
        <w:rPr>
          <w:rFonts w:ascii="Times New Roman" w:hAnsi="Times New Roman" w:cs="Times New Roman"/>
          <w:sz w:val="24"/>
        </w:rPr>
        <w:t xml:space="preserve"> is </w:t>
      </w:r>
      <w:r w:rsidR="00276E6E">
        <w:rPr>
          <w:rFonts w:ascii="Times New Roman" w:hAnsi="Times New Roman" w:cs="Times New Roman"/>
          <w:sz w:val="24"/>
        </w:rPr>
        <w:t>expanding</w:t>
      </w:r>
      <w:r w:rsidR="00243857">
        <w:rPr>
          <w:rFonts w:ascii="Times New Roman" w:hAnsi="Times New Roman" w:cs="Times New Roman"/>
          <w:sz w:val="24"/>
        </w:rPr>
        <w:t xml:space="preserv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{"citationItems":[{"id":"ITEM-1","itemData":{"DOI":"10.1007/s10336-016-1414-7","ISSN":"00218375","PMID":"9438629","abstract":"Montane regions support distinct animal and plant communities that are widely viewed as communities of high conservation concern due to their significant con-tribution to regional biodiversity. These communities are also thought to be particularly vulnerable to anthro-pogenically caused stressors such as climate change, which is generally expected to cause upward shifts and potential range restrictions in montane plant and animal distribu-tions. In the northern Appalachian Mountains of North America, not only is it becoming warmer at mid-elevations but the ecotone between the northern hardwood and the montane coniferous forests is also shifting. Therefore, species that are limited by climate or habitat along the elevational gradient of mountains may also be experiencing distributional shifts. We studied birds along replicate ele-vational gradients in the White Mountains of New Hamp-shire, USA, from 1993 to 2009 and used mixed effects models to estimate the rate of elevational change to test the hypothesis that northern hardwood forest-and montane forest-dependent birds are shifting upslope, consistent with climate change predictions. As predicted, the upper ele-vational boundary of 9 out of 16 low-elevation species showed evidence of shifting upslope an average of 99 m over the course of the study period. Contrary to our expectations, 9 out of 11 high-elevation species had lower elevational boundaries that shifted downslope an average of 19 m. The opposing elevational shifts of two distinct and adjacent bird communities is, to our knowledge, unprece-dented and highlights the need for caution when applying conventional expectations to species' responses to climate change.","author":[{"dropping-particle":"V.","family":"DeLuca","given":"William","non-dropping-particle":"","parse-names":false,"suffix":""},{"dropping-particle":"","family":"King","given":"David I.","non-dropping-particle":"","parse-names":false,"suffix":""}],"container-title":"Journal of Ornithology","id":"ITEM-1","issue":"2","issued":{"date-parts":[["2017"]]},"page":"493-505","title":"Montane birds shift downslope despite recent warming in the northern Appalachian Mountains","type":"article-journal","volume":"158"},"uris":["http://www.mendeley.com/documents/?uuid=6e518da4-f67b-368e-a4cc-a4631d8f031a"]}],"mendeley":{"formattedCitation":"(DeLuca and King 2017)","plainTextFormattedCitation":"(DeLuca and King 2017)","previouslyFormattedCitation":"(DeLuca and King 2017)"},"properties":{"noteIndex":0},"schema":"https://github.com/citation-style-language/schema/raw/master/csl-citation.json"}</w:instrText>
      </w:r>
      <w:r w:rsidR="00FE4E67">
        <w:rPr>
          <w:rFonts w:ascii="Times New Roman" w:hAnsi="Times New Roman" w:cs="Times New Roman"/>
          <w:sz w:val="24"/>
        </w:rPr>
        <w:fldChar w:fldCharType="separate"/>
      </w:r>
      <w:r w:rsidR="00FE4E67" w:rsidRPr="00E0437A">
        <w:rPr>
          <w:rFonts w:ascii="Times New Roman" w:hAnsi="Times New Roman" w:cs="Times New Roman"/>
          <w:noProof/>
          <w:sz w:val="24"/>
        </w:rPr>
        <w:t>(DeLuca and King 2017)</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sidR="00FB07B0">
        <w:rPr>
          <w:rFonts w:ascii="Times New Roman" w:hAnsi="Times New Roman" w:cs="Times New Roman"/>
          <w:sz w:val="24"/>
        </w:rPr>
        <w:t xml:space="preserve">In sum, </w:t>
      </w:r>
      <w:r w:rsidR="00A9358B">
        <w:rPr>
          <w:rFonts w:ascii="Times New Roman" w:hAnsi="Times New Roman" w:cs="Times New Roman"/>
          <w:sz w:val="24"/>
        </w:rPr>
        <w:t xml:space="preserve">climate change </w:t>
      </w:r>
      <w:r w:rsidR="00FB07B0">
        <w:rPr>
          <w:rFonts w:ascii="Times New Roman" w:hAnsi="Times New Roman" w:cs="Times New Roman"/>
          <w:sz w:val="24"/>
        </w:rPr>
        <w:t>is expected to</w:t>
      </w:r>
      <w:r w:rsidR="00A9358B">
        <w:rPr>
          <w:rFonts w:ascii="Times New Roman" w:hAnsi="Times New Roman" w:cs="Times New Roman"/>
          <w:sz w:val="24"/>
        </w:rPr>
        <w:t xml:space="preserve"> result in changes in the numbers of cold-associated species vs. climate generalist</w:t>
      </w:r>
      <w:r w:rsidR="00E93549">
        <w:rPr>
          <w:rFonts w:ascii="Times New Roman" w:hAnsi="Times New Roman" w:cs="Times New Roman"/>
          <w:sz w:val="24"/>
        </w:rPr>
        <w:t xml:space="preserve"> species</w:t>
      </w:r>
      <w:r w:rsidR="00A9358B">
        <w:rPr>
          <w:rFonts w:ascii="Times New Roman" w:hAnsi="Times New Roman" w:cs="Times New Roman"/>
          <w:sz w:val="24"/>
        </w:rPr>
        <w:t xml:space="preserve"> vs. warm-associated species (i.e., </w:t>
      </w:r>
      <w:r w:rsidR="00046116">
        <w:rPr>
          <w:rFonts w:ascii="Times New Roman" w:hAnsi="Times New Roman" w:cs="Times New Roman"/>
          <w:sz w:val="24"/>
        </w:rPr>
        <w:t xml:space="preserve">climate-associated </w:t>
      </w:r>
      <w:r w:rsidR="00A9358B">
        <w:rPr>
          <w:rFonts w:ascii="Times New Roman" w:hAnsi="Times New Roman" w:cs="Times New Roman"/>
          <w:sz w:val="24"/>
        </w:rPr>
        <w:t xml:space="preserve">guild richness) </w:t>
      </w:r>
      <w:r w:rsidR="00A9358B">
        <w:rPr>
          <w:rFonts w:ascii="Times New Roman" w:hAnsi="Times New Roman" w:cs="Times New Roman"/>
          <w:sz w:val="24"/>
        </w:rPr>
        <w:fldChar w:fldCharType="begin" w:fldLock="1"/>
      </w:r>
      <w:r w:rsidR="00A9358B">
        <w:rPr>
          <w:rFonts w:ascii="Times New Roman" w:hAnsi="Times New Roman" w:cs="Times New Roman"/>
          <w:sz w:val="24"/>
        </w:rPr>
        <w:instrText>ADDIN CSL_CITATION {"citationItems":[{"id":"ITEM-1","itemData":{"DOI":"10.1007/s11027-007-9126-1","ISBN":"1381-2386","ISSN":"13812386","PMID":"19926135","abstract":"Abstract&amp;nbsp;&amp;nbsp;We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Change","id":"ITEM-1","issue":"5-6","issued":{"date-parts":[["2008"]]},"page":"517-540","title":"Potential effects of climate change on birds of the Northeast","type":"article-journal","volume":"13"},"uris":["http://www.mendeley.com/documents/?uuid=2df19d34-c2f7-3b8f-8fda-2b109fc4b273"]},{"id":"ITEM-2","itemData":{"DOI":"10.1371/journal.pone.0006825","ISBN":"1932-6203","ISSN":"19326203","PMID":"19724641","abstract":"By facilitating independent shifts in species' distributions, climate disruption may result in the rapid development of novel species assemblages that challenge the capacity of species to co-exist and adapt. We used a multivariate approach borrowed from paleoecology to quantify the potential change in California terrestrial breeding bird communities based on current and future species-distribution models for 60 focal species. Projections of future no-analog communities based on two climate models and two species-distribution-model algorithms indicate that by 2070 over half of California could be occupied by novel assemblages of bird species, implying the potential for dramatic community reshuffling and altered patterns of species interactions. The expected percentage of no-analog bird communities was dependent on the community scale examined, but consistent geographic patterns indicated several locations that are particularly likely to host novel bird communities in the future. These no-analog areas did not always coincide with areas of greatest projected species turnover. Efforts to conserve and manage biodiversity could be substantially improved by considering not just future changes in the distribution of individual species, but including the potential for unprecedented changes in community composition and unanticipated consequences of novel species assemblages.","author":[{"dropping-particle":"","family":"Stralberg","given":"Diana","non-dropping-particle":"","parse-names":false,"suffix":""},{"dropping-particle":"","family":"Jongsomjit","given":"Dennis","non-dropping-particle":"","parse-names":false,"suffix":""},{"dropping-particle":"","family":"Howell","given":"Christine A.","non-dropping-particle":"","parse-names":false,"suffix":""},{"dropping-particle":"","family":"Snyder","given":"Mark A.","non-dropping-particle":"","parse-names":false,"suffix":""},{"dropping-particle":"","family":"Alexander","given":"John D.","non-dropping-particle":"","parse-names":false,"suffix":""},{"dropping-particle":"","family":"Wiens","given":"John A.","non-dropping-particle":"","parse-names":false,"suffix":""},{"dropping-particle":"","family":"Root","given":"Terry L.","non-dropping-particle":"","parse-names":false,"suffix":""}],"container-title":"PLoS ONE","id":"ITEM-2","issue":"9","issued":{"date-parts":[["2009","9","2"]]},"page":"e6825","title":"Re-shuffling of species with climate disruption: a no-analog future for California birds?","type":"article-journal","volume":"4"},"uris":["http://www.mendeley.com/documents/?uuid=5545ebee-df21-3b83-ae06-ce9b2486d703"]}],"mendeley":{"formattedCitation":"(Rodenhouse et al. 2008, Stralberg et al. 2009)","plainTextFormattedCitation":"(Rodenhouse et al. 2008, Stralberg et al. 2009)","previouslyFormattedCitation":"(Rodenhouse et al. 2008, Stralberg et al. 2009)"},"properties":{"noteIndex":0},"schema":"https://github.com/citation-style-language/schema/raw/master/csl-citation.json"}</w:instrText>
      </w:r>
      <w:r w:rsidR="00A9358B">
        <w:rPr>
          <w:rFonts w:ascii="Times New Roman" w:hAnsi="Times New Roman" w:cs="Times New Roman"/>
          <w:sz w:val="24"/>
        </w:rPr>
        <w:fldChar w:fldCharType="separate"/>
      </w:r>
      <w:r w:rsidR="00A9358B" w:rsidRPr="00E0437A">
        <w:rPr>
          <w:rFonts w:ascii="Times New Roman" w:hAnsi="Times New Roman" w:cs="Times New Roman"/>
          <w:noProof/>
          <w:sz w:val="24"/>
        </w:rPr>
        <w:t>(Rodenhouse et al. 2008, Stralberg et al. 2009)</w:t>
      </w:r>
      <w:r w:rsidR="00A9358B">
        <w:rPr>
          <w:rFonts w:ascii="Times New Roman" w:hAnsi="Times New Roman" w:cs="Times New Roman"/>
          <w:sz w:val="24"/>
        </w:rPr>
        <w:fldChar w:fldCharType="end"/>
      </w:r>
      <w:r w:rsidR="00A9358B">
        <w:rPr>
          <w:rFonts w:ascii="Times New Roman" w:hAnsi="Times New Roman" w:cs="Times New Roman"/>
          <w:sz w:val="24"/>
        </w:rPr>
        <w:t xml:space="preserve">, with climate specialists and cold-associated species </w:t>
      </w:r>
      <w:r w:rsidR="00E93549">
        <w:rPr>
          <w:rFonts w:ascii="Times New Roman" w:hAnsi="Times New Roman" w:cs="Times New Roman"/>
          <w:sz w:val="24"/>
        </w:rPr>
        <w:t xml:space="preserve">likely to be </w:t>
      </w:r>
      <w:r w:rsidR="00A9358B">
        <w:rPr>
          <w:rFonts w:ascii="Times New Roman" w:hAnsi="Times New Roman" w:cs="Times New Roman"/>
          <w:sz w:val="24"/>
        </w:rPr>
        <w:t xml:space="preserve">more negatively affected by higher temperatures than climate generalists or </w:t>
      </w:r>
      <w:r w:rsidR="00E93549">
        <w:rPr>
          <w:rFonts w:ascii="Times New Roman" w:hAnsi="Times New Roman" w:cs="Times New Roman"/>
          <w:sz w:val="24"/>
        </w:rPr>
        <w:t>warm-associated</w:t>
      </w:r>
      <w:r w:rsidR="00A9358B">
        <w:rPr>
          <w:rFonts w:ascii="Times New Roman" w:hAnsi="Times New Roman" w:cs="Times New Roman"/>
          <w:sz w:val="24"/>
        </w:rPr>
        <w:t xml:space="preserve"> species </w:t>
      </w:r>
      <w:r w:rsidR="00A9358B">
        <w:rPr>
          <w:rFonts w:ascii="Times New Roman" w:hAnsi="Times New Roman" w:cs="Times New Roman"/>
          <w:sz w:val="24"/>
        </w:rPr>
        <w:fldChar w:fldCharType="begin" w:fldLock="1"/>
      </w:r>
      <w:r w:rsidR="00A9358B">
        <w:rPr>
          <w:rFonts w:ascii="Times New Roman" w:hAnsi="Times New Roman" w:cs="Times New Roman"/>
          <w:sz w:val="24"/>
        </w:rPr>
        <w:instrText>ADDIN CSL_CITATION {"citationItems":[{"id":"ITEM-1","itemData":{"DOI":"10.1111/1365-2656.12364","ISBN":"1365-2656","ISSN":"13652656","PMID":"25757576","abstract":"1.Climate change is reported to have caused widespread changes to species’ populations and ecological communities. Warming has been associated with population declines in long-distance migrants and habitat specialists, and increases in southerly distributed species. However, the specific climatic drivers behind these changes remain undescribed. 2.We analysed annual fluctuations in the abundance of 59 breeding bird species in England over 45 years to test the effect of monthly temperature and precipitation means upon population trends. 3.Strong positive correlations between population growth and both winter and breeding season temperature were identified for resident and short-distance migrants. Lagged correlations between population growth and summer temperature and precipitation identified for the first time a widespread negative impact of hot, dry summer weather. Resident populations appeared to increase following wet autumns. Populations of long-distance migrants were negatively affected by May temperature, consistent with a potential negative effect of phenological mismatch upon breeding success. There was evidence for some non-linear relationships between monthly weather variables and population growth. 4.Habitat specialists and cold-associated species showed consistently more negative effects of higher temperatures than habitat generalists and southerly-distributed species associated with warm temperatures, suggesting that previously reported changes in community composition represent the accumulated effects of spring and summer warming. 5.Long-term population trends were more significantly correlated with species’ sensitivity to temperature than precipitation, suggesting that warming had had a greater impact on population trends than changes in precipitation. Months where there had been the greatest warming were the most influential drivers of long-term change. There was also evidence that species with the greatest sensitivity to extremes of precipitation have tended to decline. 6. Our results provide novel insights about the impact of climate change on bird communities. Significant lagged effects highlight the potential for altered species’ interactions to drive observed climate change impacts, although some community changes may have been driven by more immediate responses to warming. In England, resident and short-distance migrant populations have increased in response to climate change, but potentially at the expense of long-distance migrants…","author":[{"dropping-particle":"","family":"Pearce-Higgins","given":"James W.","non-dropping-particle":"","parse-names":false,"suffix":""},{"dropping-particle":"","family":"Eglington","given":"Sarah M.","non-dropping-particle":"","parse-names":false,"suffix":""},{"dropping-particle":"","family":"Martay","given":"Blaise","non-dropping-particle":"","parse-names":false,"suffix":""},{"dropping-particle":"","family":"Chamberlain","given":"Dan E.","non-dropping-particle":"","parse-names":false,"suffix":""}],"container-title":"Journal of Animal Ecology","id":"ITEM-1","issue":"4","issued":{"date-parts":[["2015","7","1"]]},"page":"943-954","title":"Drivers of climate change impacts on bird communities","type":"article-journal","volume":"84"},"uris":["http://www.mendeley.com/documents/?uuid=911bac0e-ad8a-3a55-bea8-1fff006ac714"]}],"mendeley":{"formattedCitation":"(Pearce-Higgins et al. 2015)","plainTextFormattedCitation":"(Pearce-Higgins et al. 2015)","previouslyFormattedCitation":"(Pearce-Higgins et al. 2015)"},"properties":{"noteIndex":0},"schema":"https://github.com/citation-style-language/schema/raw/master/csl-citation.json"}</w:instrText>
      </w:r>
      <w:r w:rsidR="00A9358B">
        <w:rPr>
          <w:rFonts w:ascii="Times New Roman" w:hAnsi="Times New Roman" w:cs="Times New Roman"/>
          <w:sz w:val="24"/>
        </w:rPr>
        <w:fldChar w:fldCharType="separate"/>
      </w:r>
      <w:r w:rsidR="00A9358B" w:rsidRPr="00E0437A">
        <w:rPr>
          <w:rFonts w:ascii="Times New Roman" w:hAnsi="Times New Roman" w:cs="Times New Roman"/>
          <w:noProof/>
          <w:sz w:val="24"/>
        </w:rPr>
        <w:t>(Pearce-Higgins et al. 2015)</w:t>
      </w:r>
      <w:r w:rsidR="00A9358B">
        <w:rPr>
          <w:rFonts w:ascii="Times New Roman" w:hAnsi="Times New Roman" w:cs="Times New Roman"/>
          <w:sz w:val="24"/>
        </w:rPr>
        <w:fldChar w:fldCharType="end"/>
      </w:r>
      <w:r w:rsidR="00A9358B">
        <w:rPr>
          <w:rFonts w:ascii="Times New Roman" w:hAnsi="Times New Roman" w:cs="Times New Roman"/>
          <w:sz w:val="24"/>
        </w:rPr>
        <w:t xml:space="preserve">. </w:t>
      </w:r>
    </w:p>
    <w:p w14:paraId="01DE2818" w14:textId="77777777" w:rsidR="009244DE" w:rsidRDefault="003D6B3A" w:rsidP="009244DE">
      <w:pPr>
        <w:spacing w:line="276" w:lineRule="auto"/>
        <w:ind w:firstLine="720"/>
        <w:rPr>
          <w:rFonts w:ascii="Times New Roman" w:hAnsi="Times New Roman" w:cs="Times New Roman"/>
          <w:sz w:val="24"/>
        </w:rPr>
      </w:pPr>
      <w:r>
        <w:rPr>
          <w:rFonts w:ascii="Times New Roman" w:hAnsi="Times New Roman" w:cs="Times New Roman"/>
          <w:sz w:val="24"/>
        </w:rPr>
        <w:t xml:space="preserve">Although </w:t>
      </w:r>
      <w:r w:rsidR="000F2249">
        <w:rPr>
          <w:rFonts w:ascii="Times New Roman" w:hAnsi="Times New Roman" w:cs="Times New Roman"/>
          <w:sz w:val="24"/>
        </w:rPr>
        <w:t xml:space="preserve">it may be possible to broadly predict </w:t>
      </w:r>
      <w:r>
        <w:rPr>
          <w:rFonts w:ascii="Times New Roman" w:hAnsi="Times New Roman" w:cs="Times New Roman"/>
          <w:sz w:val="24"/>
        </w:rPr>
        <w:t xml:space="preserve">the effects of rising temperatures on </w:t>
      </w:r>
      <w:r w:rsidR="00895502">
        <w:rPr>
          <w:rFonts w:ascii="Times New Roman" w:hAnsi="Times New Roman" w:cs="Times New Roman"/>
          <w:sz w:val="24"/>
        </w:rPr>
        <w:t>forest song</w:t>
      </w:r>
      <w:r>
        <w:rPr>
          <w:rFonts w:ascii="Times New Roman" w:hAnsi="Times New Roman" w:cs="Times New Roman"/>
          <w:sz w:val="24"/>
        </w:rPr>
        <w:t>bird species based on their climate guild, there is less certainty concerning the additional effects of precipitation, particularly across latitudinal and elevational gradients.</w:t>
      </w:r>
      <w:r w:rsidR="000F2249">
        <w:rPr>
          <w:rFonts w:ascii="Times New Roman" w:hAnsi="Times New Roman" w:cs="Times New Roman"/>
          <w:sz w:val="24"/>
        </w:rPr>
        <w:t xml:space="preserve"> </w:t>
      </w:r>
      <w:r w:rsidR="00243857">
        <w:rPr>
          <w:rFonts w:ascii="Times New Roman" w:hAnsi="Times New Roman" w:cs="Times New Roman"/>
          <w:sz w:val="24"/>
        </w:rPr>
        <w:t xml:space="preserve">The importance of considering latitude and elevation in combination with climate change has been highlighted by multiple studies that track shifts in bird species distributions over time. </w:t>
      </w:r>
      <w:r>
        <w:rPr>
          <w:rFonts w:ascii="Times New Roman" w:hAnsi="Times New Roman" w:cs="Times New Roman"/>
          <w:sz w:val="24"/>
        </w:rPr>
        <w:t xml:space="preserve">Previous evidence suggests that species distributions are shifting northward in response to climate change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{"citationItems":[{"id":"ITEM-1","itemData":{"DOI":"10.1038/20335","ISBN":"0028-0836","ISSN":"00280836","abstract":"We have analysed the breeding distributions of British birds over a 20-year period. After controlling for overall population expansions and retractions, we find that the northern margins of many species have moved further north by an average of 18.9 km during this time. This general northward shift took place during a period of climatic warming, which we propose might be causally involved.","author":[{"dropping-particle":"","family":"Thomas","given":"Chris D.","non-dropping-particle":"","parse-names":false,"suffix":""},{"dropping-particle":"","family":"Lennon","given":"Jack J.","non-dropping-particle":"","parse-names":false,"suffix":""}],"container-title":"Nature","id":"ITEM-1","issue":"6733","issued":{"date-parts":[["1999","5","20"]]},"page":"213","title":"Birds extend their ranges northwards","type":"article","volume":"399"},"uris":["http://www.mendeley.com/documents/?uuid=ea3458bb-a3d9-3b7a-8f75-d307489f0655"]},{"id":"ITEM-2","itemData":{"DOI":"10.1111/j.1523-1739.2006.00609.x","ISBN":"0888-8892","ISSN":"08888892","PMID":"17391203","abstract":"Geographic changes in species distributions toward traditionally cooler climes is one hypothesized indicator of recent global climate change. We examined distribution data on 56 bird species. If global warming is affecting species distributions across the temperate northern hemisphere, these data should show the same northward range expansions of birds that have been reported for Great Britain. Because a northward shift of distributions might be due to multidirectional range expansions for multiple species, we also examined the possibility that birds with northern distributions may be expanding their ranges southward. There was no southward expansion of birds with a northern distribution, indicating that there is no evidence of overall range expansion of insectivorous and granivorous birds in North America. As predicted, the northern limit of birds with a southern distribution showed a significant shift northward (2.35 km/year). This northward shift is similar to that observed in previous work conducted in Great Britain: the widespread nature of this shift in species distributions over two distinct geographical regions and its coincidence with a period of global warming suggests a connection with global climate change.","author":[{"dropping-particle":"","family":"Hitch","given":"Alan T","non-dropping-particle":"","parse-names":false,"suffix":""},{"dropping-particle":"","family":"Leberg","given":"Paul L","non-dropping-particle":"","parse-names":false,"suffix":""}],"container-title":"Conservation Biology","id":"ITEM-2","issue":"2","issued":{"date-parts":[["2007"]]},"page":"534-539","title":"Breeding distributions of North American bird species moving north as a result of climate change","type":"article-journal","volume":"21"},"uris":["http://www.mendeley.com/documents/?uuid=9422cd8f-5266-3b0a-9471-916ee454a5e1"]},{"id":"ITEM-3","itemData":{"DOI":"10.1890/06-1072.1","ISSN":"0012-9658","author":[{"dropping-particle":"","family":"Sorte","given":"Frank A.","non-dropping-particle":"La","parse-names":false,"suffix":""},{"dropping-particle":"","family":"Thompson III","given":"Frank R.","non-dropping-particle":"","parse-names":false,"suffix":""}],"container-title":"Ecology","id":"ITEM-3","issue":"7","issued":{"date-parts":[["2007","7","1"]]},"page":"1803-1812","title":"Poleward shifts in winter ranges of North American birds","type":"article-journal","volume":"88"},"uris":["http://www.mendeley.com/documents/?uuid=4fc4a285-8aa2-3e3d-a413-cedf067a28e6"]}],"mendeley":{"formattedCitation":"(Thomas and Lennon 1999, Hitch and Leberg 2007, La Sorte and Thompson III 2007)","plainTextFormattedCitation":"(Thomas and Lennon 1999, Hitch and Leberg 2007, La Sorte and Thompson III 2007)","previouslyFormattedCitation":"(Thomas and Lennon 1999, Hitch and Leberg 2007, La Sorte and Thompson III 2007)"},"properties":{"noteIndex":0},"schema":"https://github.com/citation-style-language/schema/raw/master/csl-citation.json"}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(Thomas and Lennon 1999, Hitch and Leberg 2007, La Sorte and Thompson III 2007)</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Pr>
          <w:rFonts w:ascii="Times New Roman" w:hAnsi="Times New Roman" w:cs="Times New Roman"/>
          <w:sz w:val="24"/>
        </w:rPr>
        <w:t>and simultaneous</w:t>
      </w:r>
      <w:r w:rsidR="00FE4E67">
        <w:rPr>
          <w:rFonts w:ascii="Times New Roman" w:hAnsi="Times New Roman" w:cs="Times New Roman"/>
          <w:sz w:val="24"/>
        </w:rPr>
        <w:t xml:space="preserve"> latitudinal and </w:t>
      </w:r>
      <w:r w:rsidR="00243857">
        <w:rPr>
          <w:rFonts w:ascii="Times New Roman" w:hAnsi="Times New Roman" w:cs="Times New Roman"/>
          <w:sz w:val="24"/>
        </w:rPr>
        <w:t>elevational</w:t>
      </w:r>
      <w:r w:rsidR="00FE4E67">
        <w:rPr>
          <w:rFonts w:ascii="Times New Roman" w:hAnsi="Times New Roman" w:cs="Times New Roman"/>
          <w:sz w:val="24"/>
        </w:rPr>
        <w:t xml:space="preserve"> shifts have been documented and projected </w:t>
      </w:r>
      <w:r w:rsidR="00243857">
        <w:rPr>
          <w:rFonts w:ascii="Times New Roman" w:hAnsi="Times New Roman" w:cs="Times New Roman"/>
          <w:sz w:val="24"/>
        </w:rPr>
        <w:t xml:space="preserve">for the future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{"citationItems":[{"id":"ITEM-1","itemData":{"DOI":"10.1038/19297","ISBN":"0028-0836","ISSN":"00280836","PMID":"1764636","abstract":"Recent warming has caused changes in species distribution and abundance, but the extent of the effects is unclear. Here we investigate whether such changes in highland forests at Monteverde, Costa Rica, are related to the increase in air temperatures that followed a step-like warming of tropical oceans in 1976. Twenty of 50 species of anurans (frogs and toads) in a 30-km2 study area, including the locally endemic golden toad (Bufo periglenes), disappeared following synchronous population crashes in 1987. Our results indicate that these crashes probably belong to a constellation of demographic changes that have altered communities of birds, reptiles and amphibians in the area and are linked to recent warming. The changes are all associated with patterns of dry-season mist frequency, which is negatively correlated with sea surface temperatures in the equatorial Pacific and has declined dramatically since the mid-1970s. The biological and climatic patterns suggest that atmospheric warming has raised the average altitude at the base of the orographic cloud bank, as predicted by the lifting-cloud-base hypothesis.","author":[{"dropping-particle":"","family":"Pounds","given":"J. Alan","non-dropping-particle":"","parse-names":false,"suffix":""},{"dropping-particle":"","family":"Fogden","given":"Michael P. L.","non-dropping-particle":"","parse-names":false,"suffix":""},{"dropping-particle":"","family":"Campbell","given":"John H.","non-dropping-particle":"","parse-names":false,"suffix":""}],"container-title":"Nature","id":"ITEM-1","issue":"6728","issued":{"date-parts":[["1999","4","15"]]},"page":"611-615","title":"Biological response to climate change on a tropical mountain","type":"article-journal","volume":"398"},"uris":["http://www.mendeley.com/documents/?uuid=a325494c-bf47-312c-9c59-9200020d11a7"]},{"id":"ITEM-2","itemData":{"DOI":"10.1007/s11027-007-9126-1","ISBN":"1381-2386","ISSN":"13812386","PMID":"19926135","abstract":"Abstract&amp;nbsp;&amp;nbsp;We used three approaches to assess potential effects of climate change on birds of the Northeast. First, we created distribution and abundance models for common bird species using climate, elevation, and tree species variables and modeled how bird distributions might change as habitats shift. Second, we assessed potential effects on high-elevation birds, especially Bicknells thrush (Catharus bicknelli), that may be particularly vulnerable to climate change, by using statistical associations between climate, spruce-fir forest vegetation and bird survey data. Last, we complemented these projections with an assessment of how habitat quality of a migratory songbird, the black-throated blue warbler (Dendroica caerulescens) might be affected by climate change. Large changes in bird communities of the Northeast are likely to result from climate change, and these changes will be most dramatic under a scenario of continued high emissions. Indeed, high-elevation bird species may currently be at the threshold of critical change with as little as 1C warming reducing suitable habitat by more than half. Species at mid elevations are likely to experience declines in habitat quality that could affect demography. Although not all species will be affected adversely, some of the Northeasts iconic species, such as common loon and black-capped chickadee, and some of its most abundant species, including several neotropical migrants, are projected to decline significantly in abundance under all climate change scenarios. No clear mitigation strategies are apparent, as shifts in species abundances and ranges will occur across all habitat types and for species with widely differing ecologies.","author":[{"dropping-particle":"","family":"Rodenhouse","given":"N L","non-dropping-particle":"","parse-names":false,"suffix":""},{"dropping-particle":"","family":"Matthews","given":"S N","non-dropping-particle":"","parse-names":false,"suffix":""},{"dropping-particle":"","family":"McFarland","given":"K. P.","non-dropping-particle":"","parse-names":false,"suffix":""},{"dropping-particle":"","family":"Lambert","given":"J D","non-dropping-particle":"","parse-names":false,"suffix":""},{"dropping-particle":"","family":"Iverson","given":"L R","non-dropping-particle":"","parse-names":false,"suffix":""},{"dropping-particle":"","family":"Prasad","given":"A.","non-dropping-particle":"","parse-names":false,"suffix":""},{"dropping-particle":"","family":"Sillett","given":"T S","non-dropping-particle":"","parse-names":false,"suffix":""},{"dropping-particle":"","family":"Holmes","given":"R T","non-dropping-particle":"","parse-names":false,"suffix":""}],"container-title":"Mitigation and Adaptation Strategies for Global Change","id":"ITEM-2","issue":"5-6","issued":{"date-parts":[["2008"]]},"page":"517-540","title":"Potential effects of climate change on birds of the Northeast","type":"article-journal","volume":"13"},"uris":["http://www.mendeley.com/documents/?uuid=2df19d34-c2f7-3b8f-8fda-2b109fc4b273"]}],"mendeley":{"formattedCitation":"(Pounds et al. 1999, Rodenhouse et al. 2008)","plainTextFormattedCitation":"(Pounds et al. 1999, Rodenhouse et al. 2008)","previouslyFormattedCitation":"(Pounds et al. 1999, Rodenhouse et al. 2008)"},"properties":{"noteIndex":0},"schema":"https://github.com/citation-style-language/schema/raw/master/csl-citation.json"}</w:instrText>
      </w:r>
      <w:r w:rsidR="00FE4E67">
        <w:rPr>
          <w:rFonts w:ascii="Times New Roman" w:hAnsi="Times New Roman" w:cs="Times New Roman"/>
          <w:sz w:val="24"/>
        </w:rPr>
        <w:fldChar w:fldCharType="separate"/>
      </w:r>
      <w:r w:rsidR="00FE4E67" w:rsidRPr="000F0EE1">
        <w:rPr>
          <w:rFonts w:ascii="Times New Roman" w:hAnsi="Times New Roman" w:cs="Times New Roman"/>
          <w:noProof/>
          <w:sz w:val="24"/>
        </w:rPr>
        <w:t>(Pounds et al. 1999, Rodenhouse et al. 2008)</w:t>
      </w:r>
      <w:r w:rsidR="00FE4E67">
        <w:rPr>
          <w:rFonts w:ascii="Times New Roman" w:hAnsi="Times New Roman" w:cs="Times New Roman"/>
          <w:sz w:val="24"/>
        </w:rPr>
        <w:fldChar w:fldCharType="end"/>
      </w:r>
      <w:r w:rsidR="00FE4E67">
        <w:rPr>
          <w:rFonts w:ascii="Times New Roman" w:hAnsi="Times New Roman" w:cs="Times New Roman"/>
          <w:sz w:val="24"/>
        </w:rPr>
        <w:t xml:space="preserve">. </w:t>
      </w:r>
      <w:r w:rsidRPr="00CE18B0">
        <w:rPr>
          <w:rFonts w:ascii="Times New Roman" w:hAnsi="Times New Roman" w:cs="Times New Roman"/>
          <w:sz w:val="24"/>
          <w:szCs w:val="24"/>
        </w:rPr>
        <w:t xml:space="preserve">For instance, </w:t>
      </w:r>
      <w:r>
        <w:rPr>
          <w:rFonts w:ascii="Times New Roman" w:hAnsi="Times New Roman" w:cs="Times New Roman"/>
          <w:sz w:val="24"/>
          <w:szCs w:val="24"/>
        </w:rPr>
        <w:t xml:space="preserve">populations of </w:t>
      </w:r>
      <w:r w:rsidR="00243857">
        <w:rPr>
          <w:rFonts w:ascii="Times New Roman" w:hAnsi="Times New Roman" w:cs="Times New Roman"/>
          <w:sz w:val="24"/>
          <w:szCs w:val="24"/>
        </w:rPr>
        <w:t xml:space="preserve">cold-associated, </w:t>
      </w:r>
      <w:r>
        <w:rPr>
          <w:rFonts w:ascii="Times New Roman" w:hAnsi="Times New Roman" w:cs="Times New Roman"/>
          <w:sz w:val="24"/>
          <w:szCs w:val="24"/>
        </w:rPr>
        <w:t xml:space="preserve">high-elevation species </w:t>
      </w:r>
      <w:r w:rsidR="00243857">
        <w:rPr>
          <w:rFonts w:ascii="Times New Roman" w:hAnsi="Times New Roman" w:cs="Times New Roman"/>
          <w:sz w:val="24"/>
          <w:szCs w:val="24"/>
        </w:rPr>
        <w:t>are likely to</w:t>
      </w:r>
      <w:r>
        <w:rPr>
          <w:rFonts w:ascii="Times New Roman" w:hAnsi="Times New Roman" w:cs="Times New Roman"/>
          <w:sz w:val="24"/>
          <w:szCs w:val="24"/>
        </w:rPr>
        <w:t xml:space="preserve"> decline and </w:t>
      </w:r>
      <w:r w:rsidR="005C6FA6">
        <w:rPr>
          <w:rFonts w:ascii="Times New Roman" w:hAnsi="Times New Roman" w:cs="Times New Roman"/>
          <w:sz w:val="24"/>
          <w:szCs w:val="24"/>
        </w:rPr>
        <w:t xml:space="preserve">warm-associated, </w:t>
      </w:r>
      <w:r>
        <w:rPr>
          <w:rFonts w:ascii="Times New Roman" w:hAnsi="Times New Roman" w:cs="Times New Roman"/>
          <w:sz w:val="24"/>
          <w:szCs w:val="24"/>
        </w:rPr>
        <w:t>low</w:t>
      </w:r>
      <w:r w:rsidRPr="00CE18B0">
        <w:rPr>
          <w:rFonts w:ascii="Times New Roman" w:hAnsi="Times New Roman" w:cs="Times New Roman"/>
          <w:sz w:val="24"/>
          <w:szCs w:val="24"/>
        </w:rPr>
        <w:t>-elevation species may begin to expand into higher elevations in response to increasing temperatures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{"citationItems":[{"id":"ITEM-1","itemData":{"DOI":"10.1371/journal.pone.0028535","ISBN":"1932-6203","ISSN":"19326203","PMID":"22163309","abstract":"BACKGROUND: Species may respond to a warming climate by moving to higher latitudes or elevations. Shifts in geographic ranges are common responses in temperate regions. For the tropics, latitudinal temperature gradients are shallow; the only escape for species may be to move to higher elevations. There are few data to suggest that they do. Yet, the greatest loss of species from climate disruption may be for tropical montane species.\\n\\nMETHODOLOGY/PRINCIPAL FINDINGS: We repeat a historical transect in Peru and find an average upward shift of 49 m for 55 bird species over a 41 year interval. This shift is significantly upward, but also significantly smaller than the 152 m one expects from warming in the region. To estimate the expected shift in elevation we first determined the magnitude of warming in the locality from historical data. Then we used the temperature lapse rate to infer the required shift in altitude to compensate for warming. The range shifts in elevation were similar across different trophic guilds.\\n\\nCONCLUSIONS: Endothermy may provide birds with some flexibility to temperature changes and allow them to move less than expected. Instead of being directly dependent on temperature, birds may be responding to gradual changes in the nature of the habitat or availability of food resources, and presence of competitors. If so, this has important implications for estimates of mountaintop extinctions from climate change.","author":[{"dropping-particle":"","family":"Forero-Medina","given":"German","non-dropping-particle":"","parse-names":false,"suffix":""},{"dropping-particle":"","family":"Terborgh","given":"John","non-dropping-particle":"","parse-names":false,"suffix":""},{"dropping-particle":"","family":"Socolar","given":"S. Jacob","non-dropping-particle":"","parse-names":false,"suffix":""},{"dropping-particle":"","family":"Pimm","given":"Stuart L.","non-dropping-particle":"","parse-names":false,"suffix":""}],"container-title":"PLoS ONE","id":"ITEM-1","issue":"12","issued":{"date-parts":[["2011","12","7"]]},"page":"e28535","title":"Elevational ranges of birds on a tropical montane gradient lag behind warming temperatures","type":"article-journal","volume":"6"},"uris":["http://www.mendeley.com/documents/?uuid=8445d08d-4579-3521-9a1a-7a68e658b566"]},{"id":"ITEM-2","itemData":{"DOI":"10.1111/j.1365-2486.2012.02784.x","ISBN":"1365-2486","ISSN":"13541013","abstract":"Projected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Biology","id":"ITEM-2","issue":"11","issued":{"date-parts":[["2012","11","1"]]},"page":"3279-3290","title":"The push and pull of climate change causes heterogeneous shifts in avian elevational ranges","type":"article-journal","volume":"18"},"uris":["http://www.mendeley.com/documents/?uuid=655afc59-bf7a-320c-a71f-9c833d8a1d49"]}],"mendeley":{"formattedCitation":"(Forero-Medina et al. 2011, Tingley et al. 2012)","plainTextFormattedCitation":"(Forero-Medina et al. 2011, Tingley et al. 2012)","previouslyFormattedCitation":"(Forero-Medina et al. 2011, Tingley et al. 2012)"},"properties":{"noteIndex":0},"schema":"https://github.com/citation-style-language/schema/raw/master/csl-citation.json"}</w:instrText>
      </w:r>
      <w:r>
        <w:rPr>
          <w:rFonts w:ascii="Times New Roman" w:hAnsi="Times New Roman" w:cs="Times New Roman"/>
          <w:sz w:val="24"/>
          <w:szCs w:val="24"/>
        </w:rPr>
        <w:fldChar w:fldCharType="separate"/>
      </w:r>
      <w:r w:rsidRPr="000E5060">
        <w:rPr>
          <w:rFonts w:ascii="Times New Roman" w:hAnsi="Times New Roman" w:cs="Times New Roman"/>
          <w:noProof/>
          <w:sz w:val="24"/>
          <w:szCs w:val="24"/>
        </w:rPr>
        <w:t>(Forero-Medina et al. 2011, Tingley et al. 2012)</w:t>
      </w:r>
      <w:r>
        <w:rPr>
          <w:rFonts w:ascii="Times New Roman" w:hAnsi="Times New Roman" w:cs="Times New Roman"/>
          <w:sz w:val="24"/>
          <w:szCs w:val="24"/>
        </w:rPr>
        <w:fldChar w:fldCharType="end"/>
      </w:r>
      <w:r w:rsidRPr="00CE18B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rPr>
        <w:t xml:space="preserve">However, </w:t>
      </w:r>
      <w:r w:rsidR="005C6FA6">
        <w:rPr>
          <w:rFonts w:ascii="Times New Roman" w:hAnsi="Times New Roman" w:cs="Times New Roman"/>
          <w:sz w:val="24"/>
        </w:rPr>
        <w:t>elevational</w:t>
      </w:r>
      <w:r>
        <w:rPr>
          <w:rFonts w:ascii="Times New Roman" w:hAnsi="Times New Roman" w:cs="Times New Roman"/>
          <w:sz w:val="24"/>
        </w:rPr>
        <w:t xml:space="preserve"> shifts are not always upward; </w:t>
      </w:r>
      <w:r w:rsidR="00FE4E67">
        <w:rPr>
          <w:rFonts w:ascii="Times New Roman" w:hAnsi="Times New Roman" w:cs="Times New Roman"/>
          <w:sz w:val="24"/>
        </w:rPr>
        <w:t>along elevational gradients, climate change has caused heterogeneous range shifts, as rising temperature pushes</w:t>
      </w:r>
      <w:r w:rsidR="00FE4E67" w:rsidRPr="00117CDF">
        <w:rPr>
          <w:rFonts w:ascii="Times New Roman" w:hAnsi="Times New Roman" w:cs="Times New Roman"/>
          <w:sz w:val="24"/>
        </w:rPr>
        <w:t xml:space="preserve"> species upslope whil</w:t>
      </w:r>
      <w:r w:rsidR="00FE4E67">
        <w:rPr>
          <w:rFonts w:ascii="Times New Roman" w:hAnsi="Times New Roman" w:cs="Times New Roman"/>
          <w:sz w:val="24"/>
        </w:rPr>
        <w:t>e increased precipitation pulls</w:t>
      </w:r>
      <w:r w:rsidR="00FE4E67" w:rsidRPr="00117CDF">
        <w:rPr>
          <w:rFonts w:ascii="Times New Roman" w:hAnsi="Times New Roman" w:cs="Times New Roman"/>
          <w:sz w:val="24"/>
        </w:rPr>
        <w:t xml:space="preserve"> them downslope</w:t>
      </w:r>
      <w:r w:rsidR="00FE4E67">
        <w:rPr>
          <w:rFonts w:ascii="Times New Roman" w:hAnsi="Times New Roman" w:cs="Times New Roman"/>
          <w:sz w:val="24"/>
        </w:rPr>
        <w:t xml:space="preserve"> </w:t>
      </w:r>
      <w:r w:rsidR="00FE4E67">
        <w:rPr>
          <w:rFonts w:ascii="Times New Roman" w:hAnsi="Times New Roman" w:cs="Times New Roman"/>
          <w:sz w:val="24"/>
        </w:rPr>
        <w:fldChar w:fldCharType="begin" w:fldLock="1"/>
      </w:r>
      <w:r w:rsidR="00FE4E67">
        <w:rPr>
          <w:rFonts w:ascii="Times New Roman" w:hAnsi="Times New Roman" w:cs="Times New Roman"/>
          <w:sz w:val="24"/>
        </w:rPr>
        <w:instrText>ADDIN CSL_CITATION {"citationItems":[{"id":"ITEM-1","itemData":{"DOI":"10.1111/j.1365-2486.2012.02784.x","ISBN":"1365-2486","ISSN":"13541013","abstract":"Projected effects of climate change on animal distributions primarily focus on consequences of temperature and largely ignore impacts of altered precipitation. While much evidence supports temperature-driven range shifts, there is substantial heterogeneity in species' responses that remains poorly understood. We resampled breeding ranges of birds across three elevational transects in the Sierra Nevada Mountains, USA, that were extensively surveyed in the early 20th century. Presence–absence comparisons were made at 77 sites and occupancy models were used to separate significant range shifts from artifacts of false absences. Over the past century, rising temperature pushed species upslope while increased precipitation pulled them downslope, resulting in range shifts that were heterogeneous within species and among regions. While 84% of species shifted their elevational distribution, only 51% of upper or lower range boundary shifts were upslope. By comparison, 82% of range shifts were in a direction predicted by changes in either temperature or precipitation. Species were significantly more likely to shift elevational ranges than their ecological counterparts if they had small clutch sizes, defended all-purpose territories, and were year-round residents, results that were in opposition to a priori predictions from dispersal-related hypotheses. Our results illustrate the complex interplay between species-specific and region-specific factors that structure patterns of breeding range change over long time periods. Future projections of increasing temperature and highly variable precipitation regimes create a strong potential for heterogeneous responses by species at range margins.","author":[{"dropping-particle":"","family":"Tingley","given":"Morgan W.","non-dropping-particle":"","parse-names":false,"suffix":""},{"dropping-particle":"","family":"Koo","given":"Michelle S.","non-dropping-particle":"","parse-names":false,"suffix":""},{"dropping-particle":"","family":"Moritz","given":"Craig","non-dropping-particle":"","parse-names":false,"suffix":""},{"dropping-particle":"","family":"Rush","given":"Andrew C.","non-dropping-particle":"","parse-names":false,"suffix":""},{"dropping-particle":"","family":"Beissinger","given":"Steven R.","non-dropping-particle":"","parse-names":false,"suffix":""}],"container-title":"Global Change Biology","id":"ITEM-1","issue":"11","issued":{"date-parts":[["2012","11","1"]]},"page":"3279-3290","title":"The push and pull of climate change causes heterogeneous shifts in avian elevational ranges","type":"article-journal","volume":"18"},"uris":["http://www.mendeley.com/documents/?uuid=655afc59-bf7a-320c-a71f-9c833d8a1d49"]}],"mendeley":{"formattedCitation":"(Tingley et al. 2012)","plainTextFormattedCitation":"(Tingley et al. 2012)","previouslyFormattedCitation":"(Tingley et al. 2012)"},"properties":{"noteIndex":0},"schema":"https://github.com/citation-style-language/schema/raw/master/csl-citation.json"}</w:instrText>
      </w:r>
      <w:r w:rsidR="00FE4E67">
        <w:rPr>
          <w:rFonts w:ascii="Times New Roman" w:hAnsi="Times New Roman" w:cs="Times New Roman"/>
          <w:sz w:val="24"/>
        </w:rPr>
        <w:fldChar w:fldCharType="separate"/>
      </w:r>
      <w:r w:rsidR="00FE4E67" w:rsidRPr="00E0437A">
        <w:rPr>
          <w:rFonts w:ascii="Times New Roman" w:hAnsi="Times New Roman" w:cs="Times New Roman"/>
          <w:noProof/>
          <w:sz w:val="24"/>
        </w:rPr>
        <w:t>(Tingley et al. 2012)</w:t>
      </w:r>
      <w:r w:rsidR="00FE4E67">
        <w:rPr>
          <w:rFonts w:ascii="Times New Roman" w:hAnsi="Times New Roman" w:cs="Times New Roman"/>
          <w:sz w:val="24"/>
        </w:rPr>
        <w:fldChar w:fldCharType="end"/>
      </w:r>
      <w:r w:rsidR="00FE4E67">
        <w:rPr>
          <w:rFonts w:ascii="Times New Roman" w:hAnsi="Times New Roman" w:cs="Times New Roman"/>
          <w:sz w:val="24"/>
        </w:rPr>
        <w:t>.</w:t>
      </w:r>
      <w:r w:rsidR="006B603F">
        <w:rPr>
          <w:rFonts w:ascii="Times New Roman" w:hAnsi="Times New Roman" w:cs="Times New Roman"/>
          <w:sz w:val="24"/>
        </w:rPr>
        <w:t xml:space="preserve"> A common assumption in these </w:t>
      </w:r>
      <w:r w:rsidR="006B603F" w:rsidRPr="00C849F9">
        <w:rPr>
          <w:rFonts w:ascii="Times New Roman" w:hAnsi="Times New Roman" w:cs="Times New Roman"/>
          <w:sz w:val="24"/>
        </w:rPr>
        <w:t xml:space="preserve">studies is that relationships with temperature and precipitation are static across latitudinal and elevational gradients. In order to accurately </w:t>
      </w:r>
      <w:r w:rsidR="006B603F" w:rsidRPr="00C849F9">
        <w:rPr>
          <w:rFonts w:ascii="Times New Roman" w:hAnsi="Times New Roman" w:cs="Times New Roman"/>
          <w:sz w:val="24"/>
          <w:szCs w:val="24"/>
        </w:rPr>
        <w:t xml:space="preserve">predict how climate change </w:t>
      </w:r>
      <w:r w:rsidR="006B603F" w:rsidRPr="00C849F9">
        <w:rPr>
          <w:rFonts w:ascii="Times New Roman" w:hAnsi="Times New Roman" w:cs="Times New Roman"/>
          <w:sz w:val="24"/>
          <w:szCs w:val="24"/>
        </w:rPr>
        <w:lastRenderedPageBreak/>
        <w:t>will affect forest songbirds in the future</w:t>
      </w:r>
      <w:r w:rsidR="006B603F">
        <w:rPr>
          <w:rFonts w:ascii="Times New Roman" w:hAnsi="Times New Roman" w:cs="Times New Roman"/>
          <w:sz w:val="24"/>
          <w:szCs w:val="24"/>
        </w:rPr>
        <w:t xml:space="preserve"> and to better inform conservation efforts, it is imperative to verify whether </w:t>
      </w:r>
      <w:r w:rsidR="008D722C">
        <w:rPr>
          <w:rFonts w:ascii="Times New Roman" w:hAnsi="Times New Roman" w:cs="Times New Roman"/>
          <w:sz w:val="24"/>
          <w:szCs w:val="24"/>
        </w:rPr>
        <w:t>the influence of changing temperatures and precipitation amounts is mediated by latitude and elevation.</w:t>
      </w:r>
    </w:p>
    <w:p w14:paraId="5A395CAC" w14:textId="77777777" w:rsidR="009244DE" w:rsidRDefault="00C849F9"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Looking forward, there is a critical need to address this research question, as climate change is affecting and will continue to affect the forest songbirds of eastern North America. Over</w:t>
      </w:r>
      <w:r w:rsidRPr="00671020">
        <w:rPr>
          <w:rFonts w:ascii="Times New Roman" w:hAnsi="Times New Roman" w:cs="Times New Roman"/>
          <w:sz w:val="24"/>
          <w:szCs w:val="24"/>
        </w:rPr>
        <w:t xml:space="preserve"> the last several decades, this region has become warmer and wetter (Hayhoe et al. 2007, IPCC 2007, Huntington et al. 2009), though there is spatial variation in precipitation trends.</w:t>
      </w:r>
      <w:r>
        <w:rPr>
          <w:rFonts w:ascii="Times New Roman" w:hAnsi="Times New Roman" w:cs="Times New Roman"/>
          <w:sz w:val="24"/>
          <w:szCs w:val="24"/>
        </w:rPr>
        <w:t xml:space="preserve"> These trends of increasing temperatures and precipitation amounts are projected to continue in the future (</w:t>
      </w:r>
      <w:r w:rsidRPr="00C849F9">
        <w:rPr>
          <w:rFonts w:ascii="Times New Roman" w:hAnsi="Times New Roman" w:cs="Times New Roman"/>
          <w:sz w:val="24"/>
          <w:szCs w:val="24"/>
        </w:rPr>
        <w:t>Trenberth 201</w:t>
      </w:r>
      <w:r>
        <w:rPr>
          <w:rFonts w:ascii="Times New Roman" w:hAnsi="Times New Roman" w:cs="Times New Roman"/>
          <w:sz w:val="24"/>
          <w:szCs w:val="24"/>
        </w:rPr>
        <w:t xml:space="preserve">1, </w:t>
      </w:r>
      <w:r w:rsidRPr="00C849F9">
        <w:rPr>
          <w:rFonts w:ascii="Times New Roman" w:hAnsi="Times New Roman" w:cs="Times New Roman"/>
          <w:sz w:val="24"/>
          <w:szCs w:val="24"/>
        </w:rPr>
        <w:t>IPCC 2014</w:t>
      </w:r>
      <w:r>
        <w:rPr>
          <w:rFonts w:ascii="Times New Roman" w:hAnsi="Times New Roman" w:cs="Times New Roman"/>
          <w:sz w:val="24"/>
          <w:szCs w:val="24"/>
        </w:rPr>
        <w:t xml:space="preserve">, Rogers et al. 2016, </w:t>
      </w:r>
      <w:r w:rsidRPr="00C849F9">
        <w:rPr>
          <w:rFonts w:ascii="Times New Roman" w:hAnsi="Times New Roman" w:cs="Times New Roman"/>
          <w:sz w:val="24"/>
          <w:szCs w:val="24"/>
        </w:rPr>
        <w:t>Fernandez and Zegre 2019</w:t>
      </w:r>
      <w:r>
        <w:rPr>
          <w:rFonts w:ascii="Times New Roman" w:hAnsi="Times New Roman" w:cs="Times New Roman"/>
          <w:sz w:val="24"/>
          <w:szCs w:val="24"/>
        </w:rPr>
        <w:t xml:space="preserve">). </w:t>
      </w:r>
      <w:r w:rsidR="005F19A0">
        <w:rPr>
          <w:rFonts w:ascii="Times New Roman" w:hAnsi="Times New Roman" w:cs="Times New Roman"/>
          <w:sz w:val="24"/>
          <w:szCs w:val="24"/>
        </w:rPr>
        <w:t>To understand the role that temperature and precipitation have played in</w:t>
      </w:r>
      <w:r w:rsidR="009244DE">
        <w:rPr>
          <w:rFonts w:ascii="Times New Roman" w:hAnsi="Times New Roman" w:cs="Times New Roman"/>
          <w:sz w:val="24"/>
          <w:szCs w:val="24"/>
        </w:rPr>
        <w:t xml:space="preserve"> the</w:t>
      </w:r>
      <w:r w:rsidR="005F19A0">
        <w:rPr>
          <w:rFonts w:ascii="Times New Roman" w:hAnsi="Times New Roman" w:cs="Times New Roman"/>
          <w:sz w:val="24"/>
          <w:szCs w:val="24"/>
        </w:rPr>
        <w:t xml:space="preserve"> ongoing declines in forest songbird</w:t>
      </w:r>
      <w:r>
        <w:rPr>
          <w:rFonts w:ascii="Times New Roman" w:hAnsi="Times New Roman" w:cs="Times New Roman"/>
          <w:sz w:val="24"/>
          <w:szCs w:val="24"/>
        </w:rPr>
        <w:t xml:space="preserve"> populations in eastern North America</w:t>
      </w:r>
      <w:r w:rsidR="005F19A0">
        <w:rPr>
          <w:rFonts w:ascii="Times New Roman" w:hAnsi="Times New Roman" w:cs="Times New Roman"/>
          <w:sz w:val="24"/>
          <w:szCs w:val="24"/>
        </w:rPr>
        <w:t xml:space="preserve"> and </w:t>
      </w:r>
      <w:r w:rsidR="009244DE">
        <w:rPr>
          <w:rFonts w:ascii="Times New Roman" w:hAnsi="Times New Roman" w:cs="Times New Roman"/>
          <w:sz w:val="24"/>
          <w:szCs w:val="24"/>
        </w:rPr>
        <w:t xml:space="preserve">to </w:t>
      </w:r>
      <w:r w:rsidR="005F19A0">
        <w:rPr>
          <w:rFonts w:ascii="Times New Roman" w:hAnsi="Times New Roman" w:cs="Times New Roman"/>
          <w:sz w:val="24"/>
          <w:szCs w:val="24"/>
        </w:rPr>
        <w:t xml:space="preserve">predict the effects of future climate change, we need to </w:t>
      </w:r>
      <w:r w:rsidR="005F19A0" w:rsidRPr="00CE18B0">
        <w:rPr>
          <w:rFonts w:ascii="Times New Roman" w:hAnsi="Times New Roman" w:cs="Times New Roman"/>
          <w:sz w:val="24"/>
          <w:szCs w:val="24"/>
        </w:rPr>
        <w:t xml:space="preserve">study </w:t>
      </w:r>
      <w:r w:rsidR="005F19A0">
        <w:rPr>
          <w:rFonts w:ascii="Times New Roman" w:hAnsi="Times New Roman" w:cs="Times New Roman"/>
          <w:sz w:val="24"/>
          <w:szCs w:val="24"/>
        </w:rPr>
        <w:t xml:space="preserve">historic </w:t>
      </w:r>
      <w:r w:rsidR="005F19A0" w:rsidRPr="00CE18B0">
        <w:rPr>
          <w:rFonts w:ascii="Times New Roman" w:hAnsi="Times New Roman" w:cs="Times New Roman"/>
          <w:sz w:val="24"/>
          <w:szCs w:val="24"/>
        </w:rPr>
        <w:t xml:space="preserve">temporal changes in abundance of individual species and in diversity of avian communities </w:t>
      </w:r>
      <w:r w:rsidR="005F19A0">
        <w:rPr>
          <w:rFonts w:ascii="Times New Roman" w:hAnsi="Times New Roman" w:cs="Times New Roman"/>
          <w:sz w:val="24"/>
          <w:szCs w:val="24"/>
        </w:rPr>
        <w:fldChar w:fldCharType="begin" w:fldLock="1"/>
      </w:r>
      <w:r w:rsidR="005F19A0">
        <w:rPr>
          <w:rFonts w:ascii="Times New Roman" w:hAnsi="Times New Roman" w:cs="Times New Roman"/>
          <w:sz w:val="24"/>
          <w:szCs w:val="24"/>
        </w:rPr>
        <w:instrText xml:space="preserve">ADDIN CSL_CITATION {"citationItems":[{"id":"ITEM-1","itemData":{"DOI":"10.1016/j.tree.2010.06.016","ISBN":"0169-5347","ISSN":"01695347","PMID":"20656371","abstract":"The growing need for baseline data against which efforts to reduce the rate of biodiversity loss can be judged highlights the importance of long-term datasets, some of which are as old as ecology itself. We review methods of evaluating change in biodiversity at the community level using these datasets, and contrast whole-community approaches with those that combine information from different species and habitats. As all communities experience temporal turnover, one of the biggest challenges is distinguishing change that can be attributed to external factors, such as anthropogenic activities, from underlying natural change. We also discuss methodological issues, such as false alerts and modifications in design, of which users of these data sets need to be aware.","author":[{"dropping-particle":"","family":"Magurran","given":"Anne E","non-dropping-particle":"","parse-names":false,"suffix":""},{"dropping-particle":"","family":"Baillie","given":"Stephen R","non-dropping-particle":"","parse-names":false,"suffix":""},{"dropping-particle":"","family":"Buckland","given":"Stephen T","non-dropping-particle":"","parse-names":false,"suffix":""},{"dropping-particle":"","family":"Dick","given":"Jan Mcp","non-dropping-particle":"","parse-names":false,"suffix":""},{"dropping-particle":"","family":"Elston","given":"David A","non-dropping-particle":"","parse-names":false,"suffix":""},{"dropping-particle":"","family":"Scott","given":"E Marian","non-dropping-particle":"","parse-names":false,"suffix":""},{"dropping-particle":"","family":"Smith","given":"Rognvald I","non-dropping-particle":"","parse-names":false,"suffix":""},{"dropping-particle":"","family":"Somerfield","given":"Paul J","non-dropping-particle":"","parse-names":false,"suffix":""},{"dropping-particle":"","family":"Watt","given":"Allan D","non-dropping-particle":"","parse-names":false,"suffix":""}],"container-title":"Trends in Ecology &amp; Evolution","id":"ITEM-1","issue":"10","issued":{"date-parts":[["2010"]]},"page":"574-582","title":"Long-term datasets in biodiversity research and monitoring: assessing change in ecological communities through time","type":"article-journal","volume":"25"},"uris":["http://www.mendeley.com/documents/?uuid=372f3f94-9ab3-3883-ab1e-f2c615c914ea"]},{"id":"ITEM-2","itemData":{"DOI":"10.1371/journal.pone.0011938","ISBN":"1932-6203","ISSN":"19326203","PMID":"20689854","abstract":"Background \\nQuantifying changes in forest bird diversity is an essential task for developing effective conservation actions. When subtle changes in diversity accumulate over time, annual comparisons may offer an incomplete perspective of changes in diversity. In this case, progressive change, the comparison of changes in diversity from a baseline condition, may offer greater insight because changes in diversity are assessed over longer periods of times. Our objectives were to determine how forest bird diversity has changed over time and whether those changes were associated with forest disturbance. \\n \\nMethodology/Principal Findings \\nWe used North American Breeding Bird Survey data, a time series of Landsat images classified with respect to land cover change, and mixed-effects models to associate changes in forest bird community structure with forest disturbance, latitude, and longitude in the conterminous United States for the years 1985 to 2006. We document a significant divergence from the baseline structure for all birds of similar migratory habit and nest location, and all forest birds as a group from 1985 to 2006. Unexpectedly, decreases in progressive similarity resulted from small changes in richness (&lt;1 species per route for the 22-year study period) and modest losses in abundance (−28.7–−10.2 individuals per route) that varied by migratory habit and nest location. Forest disturbance increased progressive similarity for Neotropical migrants, permanent residents, ground nesting, and cavity nesting species. We also documented highest progressive similarity in the eastern United States. \\n \\nConclusions/Significance \\nContemporary forest bird community structure is changing rapidly over a relatively short period of time (e.g., </w:instrText>
      </w:r>
      <w:r w:rsidR="005F19A0">
        <w:rPr>
          <w:rFonts w:ascii="Cambria Math" w:hAnsi="Cambria Math" w:cs="Cambria Math"/>
          <w:sz w:val="24"/>
          <w:szCs w:val="24"/>
        </w:rPr>
        <w:instrText>∼</w:instrText>
      </w:r>
      <w:r w:rsidR="005F19A0">
        <w:rPr>
          <w:rFonts w:ascii="Times New Roman" w:hAnsi="Times New Roman" w:cs="Times New Roman"/>
          <w:sz w:val="24"/>
          <w:szCs w:val="24"/>
        </w:rPr>
        <w:instrText>22 years). Forest disturbance and forest regeneration are primary factors associated with contemporary forest bird community structure, longitude and latitude are secondary factors, and forest loss is a tertiary factor. Importantly, these findings suggest some regions of the United States may already fall below the habitat amount threshold where fragmentation effects become important predictors of forest bird community structure.","author":[{"dropping-particle":"","family":"Rittenhouse","given":"Chadwick D.","non-dropping-particle":"","parse-names":false,"suffix":""},{"dropping-particle":"","family":"Pidgeon","given":"Anna M.","non-dropping-particle":"","parse-names":false,"suffix":""},{"dropping-particle":"","family":"Albright","given":"Thomas P.","non-dropping-particle":"","parse-names":false,"suffix":""},{"dropping-particle":"","family":"Culbert","given":"Patrick D.","non-dropping-particle":"","parse-names":false,"suffix":""},{"dropping-particle":"","family":"Clayton","given":"Murray K.","non-dropping-particle":"","parse-names":false,"suffix":""},{"dropping-particle":"","family":"Flather","given":"Curtis H.","non-dropping-particle":"","parse-names":false,"suffix":""},{"dropping-particle":"","family":"Huang","given":"Chengquan","non-dropping-particle":"","parse-names":false,"suffix":""},{"dropping-particle":"","family":"Masek","given":"Jeffrey G.","non-dropping-particle":"","parse-names":false,"suffix":""},{"dropping-particle":"","family":"Stewart","given":"Susan I.","non-dropping-particle":"","parse-names":false,"suffix":""},{"dropping-particle":"","family":"Radeloff","given":"Volker C.","non-dropping-particle":"","parse-names":false,"suffix":""}],"container-title":"PLoS ONE","id":"ITEM-2","issue":"8","issued":{"date-parts":[["2010","8","2"]]},"page":"e11938","title":"Conservation of forest birds: Evidence of a shifting baseline in community structure","type":"article-journal","volume":"5"},"uris":["http://www.mendeley.com/documents/?uuid=bec0fe6a-e0d6-33a6-a02a-201d4fdd3b9a"]}],"mendeley":{"formattedCitation":"(Magurran et al. 2010, Rittenhouse et al. 2010)","plainTextFormattedCitation":"(Magurran et al. 2010, Rittenhouse et al. 2010)","previouslyFormattedCitation":"(Magurran et al. 2010, Rittenhouse et al. 2010)"},"properties":{"noteIndex":0},"schema":"https://github.com/citation-style-language/schema/raw/master/csl-citation.json"}</w:instrText>
      </w:r>
      <w:r w:rsidR="005F19A0">
        <w:rPr>
          <w:rFonts w:ascii="Times New Roman" w:hAnsi="Times New Roman" w:cs="Times New Roman"/>
          <w:sz w:val="24"/>
          <w:szCs w:val="24"/>
        </w:rPr>
        <w:fldChar w:fldCharType="separate"/>
      </w:r>
      <w:r w:rsidR="005F19A0" w:rsidRPr="000E5060">
        <w:rPr>
          <w:rFonts w:ascii="Times New Roman" w:hAnsi="Times New Roman" w:cs="Times New Roman"/>
          <w:noProof/>
          <w:sz w:val="24"/>
          <w:szCs w:val="24"/>
        </w:rPr>
        <w:t>(Magurran et al. 2010, Rittenhouse et al. 2010)</w:t>
      </w:r>
      <w:r w:rsidR="005F19A0">
        <w:rPr>
          <w:rFonts w:ascii="Times New Roman" w:hAnsi="Times New Roman" w:cs="Times New Roman"/>
          <w:sz w:val="24"/>
          <w:szCs w:val="24"/>
        </w:rPr>
        <w:fldChar w:fldCharType="end"/>
      </w:r>
      <w:r w:rsidR="00B40A26">
        <w:rPr>
          <w:rFonts w:ascii="Times New Roman" w:hAnsi="Times New Roman" w:cs="Times New Roman"/>
          <w:sz w:val="24"/>
          <w:szCs w:val="24"/>
        </w:rPr>
        <w:t xml:space="preserve"> across both latitudinal and elevational gradients, such as provided by the Appalachian Mountains</w:t>
      </w:r>
      <w:r w:rsidR="005F19A0">
        <w:rPr>
          <w:rFonts w:ascii="Times New Roman" w:hAnsi="Times New Roman" w:cs="Times New Roman"/>
          <w:sz w:val="24"/>
          <w:szCs w:val="24"/>
        </w:rPr>
        <w:t>.</w:t>
      </w:r>
    </w:p>
    <w:p w14:paraId="4ACFC4A8" w14:textId="5504EB67" w:rsidR="001220A2" w:rsidRDefault="009244DE" w:rsidP="001220A2">
      <w:pPr>
        <w:spacing w:line="276" w:lineRule="auto"/>
        <w:ind w:firstLine="720"/>
        <w:rPr>
          <w:rFonts w:ascii="Times New Roman" w:hAnsi="Times New Roman" w:cs="Times New Roman"/>
          <w:sz w:val="24"/>
          <w:szCs w:val="24"/>
        </w:rPr>
      </w:pPr>
      <w:r w:rsidRPr="00671020">
        <w:rPr>
          <w:rFonts w:ascii="Times New Roman" w:hAnsi="Times New Roman" w:cs="Times New Roman"/>
          <w:sz w:val="24"/>
          <w:szCs w:val="24"/>
        </w:rPr>
        <w:t xml:space="preserve">The Appalachian Mountains, </w:t>
      </w:r>
      <w:r w:rsidRPr="00671020">
        <w:rPr>
          <w:rFonts w:ascii="Times New Roman" w:hAnsi="Times New Roman" w:cs="Times New Roman"/>
          <w:sz w:val="24"/>
        </w:rPr>
        <w:t>which first formed ~480 million years ago during the Ordovician Period,</w:t>
      </w:r>
      <w:r w:rsidRPr="00671020">
        <w:rPr>
          <w:rFonts w:ascii="Times New Roman" w:hAnsi="Times New Roman" w:cs="Times New Roman"/>
          <w:sz w:val="24"/>
          <w:szCs w:val="24"/>
        </w:rPr>
        <w:t xml:space="preserve"> are a dominant land feature of the eastern United States. They contain a range of elevations and primarily forested habitats, from temperate deciduous forests at lower elevations/latitudes to boreal </w:t>
      </w:r>
      <w:r>
        <w:rPr>
          <w:rFonts w:ascii="Times New Roman" w:hAnsi="Times New Roman" w:cs="Times New Roman"/>
          <w:sz w:val="24"/>
          <w:szCs w:val="24"/>
        </w:rPr>
        <w:t xml:space="preserve">coniferous </w:t>
      </w:r>
      <w:r w:rsidRPr="00671020">
        <w:rPr>
          <w:rFonts w:ascii="Times New Roman" w:hAnsi="Times New Roman" w:cs="Times New Roman"/>
          <w:sz w:val="24"/>
          <w:szCs w:val="24"/>
        </w:rPr>
        <w:t>forests at higher elevations/latitudes. The biota in this extensive region reflects that habitat diversity, with forest songbird communities comprising species from a plethora of families.</w:t>
      </w:r>
      <w:r>
        <w:rPr>
          <w:rFonts w:ascii="Times New Roman" w:hAnsi="Times New Roman" w:cs="Times New Roman"/>
          <w:sz w:val="24"/>
          <w:szCs w:val="24"/>
        </w:rPr>
        <w:t xml:space="preserve"> </w:t>
      </w:r>
      <w:r w:rsidR="00F317B0">
        <w:rPr>
          <w:rFonts w:ascii="Times New Roman" w:hAnsi="Times New Roman" w:cs="Times New Roman"/>
          <w:sz w:val="24"/>
          <w:szCs w:val="24"/>
        </w:rPr>
        <w:t xml:space="preserve">With their </w:t>
      </w:r>
      <w:r w:rsidR="00F317B0" w:rsidRPr="00CE18B0">
        <w:rPr>
          <w:rFonts w:ascii="Times New Roman" w:hAnsi="Times New Roman" w:cs="Times New Roman"/>
          <w:sz w:val="24"/>
          <w:szCs w:val="24"/>
        </w:rPr>
        <w:t>elevational variability</w:t>
      </w:r>
      <w:r w:rsidR="00F317B0">
        <w:rPr>
          <w:rFonts w:ascii="Times New Roman" w:hAnsi="Times New Roman" w:cs="Times New Roman"/>
          <w:sz w:val="24"/>
          <w:szCs w:val="24"/>
        </w:rPr>
        <w:t xml:space="preserve"> and latitudinal range,</w:t>
      </w:r>
      <w:r w:rsidR="00F317B0" w:rsidRPr="00CE18B0">
        <w:rPr>
          <w:rFonts w:ascii="Times New Roman" w:hAnsi="Times New Roman" w:cs="Times New Roman"/>
          <w:sz w:val="24"/>
          <w:szCs w:val="24"/>
        </w:rPr>
        <w:t xml:space="preserve"> </w:t>
      </w:r>
      <w:r w:rsidR="00F317B0">
        <w:rPr>
          <w:rFonts w:ascii="Times New Roman" w:hAnsi="Times New Roman" w:cs="Times New Roman"/>
          <w:sz w:val="24"/>
          <w:szCs w:val="24"/>
        </w:rPr>
        <w:t xml:space="preserve">the Appalachian Mountains provide </w:t>
      </w:r>
      <w:r w:rsidR="00F317B0" w:rsidRPr="00CE18B0">
        <w:rPr>
          <w:rFonts w:ascii="Times New Roman" w:hAnsi="Times New Roman" w:cs="Times New Roman"/>
          <w:sz w:val="24"/>
          <w:szCs w:val="24"/>
        </w:rPr>
        <w:t xml:space="preserve">a </w:t>
      </w:r>
      <w:r w:rsidR="00F317B0">
        <w:rPr>
          <w:rFonts w:ascii="Times New Roman" w:hAnsi="Times New Roman" w:cs="Times New Roman"/>
          <w:sz w:val="24"/>
          <w:szCs w:val="24"/>
        </w:rPr>
        <w:t xml:space="preserve">twofold </w:t>
      </w:r>
      <w:r w:rsidR="00F317B0" w:rsidRPr="00CE18B0">
        <w:rPr>
          <w:rFonts w:ascii="Times New Roman" w:hAnsi="Times New Roman" w:cs="Times New Roman"/>
          <w:sz w:val="24"/>
          <w:szCs w:val="24"/>
        </w:rPr>
        <w:t>gradient over which to study avian communities</w:t>
      </w:r>
      <w:r w:rsidR="00F317B0">
        <w:rPr>
          <w:rFonts w:ascii="Times New Roman" w:hAnsi="Times New Roman" w:cs="Times New Roman"/>
          <w:sz w:val="24"/>
          <w:szCs w:val="24"/>
        </w:rPr>
        <w:t xml:space="preserve"> and allow for the opportunity to simultaneously study multiple climate-related guilds. </w:t>
      </w:r>
      <w:r>
        <w:rPr>
          <w:rFonts w:ascii="Times New Roman" w:hAnsi="Times New Roman" w:cs="Times New Roman"/>
          <w:sz w:val="24"/>
          <w:szCs w:val="24"/>
        </w:rPr>
        <w:t xml:space="preserve">Within the Appalachian Mountains, there are cold-associated species that can be divided into two sub-categories: northern species which occur only in the northern and central latitudinal gradient of the mountain range (hereafter, Northern and Central Appalachians) and trailing species with core populations the northern latitudes and trailing-edge populations at higher elevations in the central and southern latitudes (i.e., Central and Southern Appalachians). Warm-associated species in the Appalachian Mountains comprise southern species which </w:t>
      </w:r>
      <w:r w:rsidRPr="009244DE">
        <w:rPr>
          <w:rFonts w:ascii="Times New Roman" w:hAnsi="Times New Roman" w:cs="Times New Roman"/>
          <w:sz w:val="24"/>
          <w:szCs w:val="24"/>
        </w:rPr>
        <w:t xml:space="preserve">occur only in the </w:t>
      </w:r>
      <w:r>
        <w:rPr>
          <w:rFonts w:ascii="Times New Roman" w:hAnsi="Times New Roman" w:cs="Times New Roman"/>
          <w:sz w:val="24"/>
          <w:szCs w:val="24"/>
        </w:rPr>
        <w:t>Central and Southern Appalachians, and climate generalist species can be found throughout the entire mountain range.</w:t>
      </w:r>
    </w:p>
    <w:p w14:paraId="261EF7ED" w14:textId="0B348961" w:rsidR="00314504" w:rsidRPr="00FD4C9D" w:rsidRDefault="00314504" w:rsidP="007A1808">
      <w:pPr>
        <w:widowControl w:val="0"/>
        <w:spacing w:line="276" w:lineRule="auto"/>
        <w:rPr>
          <w:rFonts w:ascii="Times New Roman" w:hAnsi="Times New Roman" w:cs="Times New Roman"/>
          <w:b/>
          <w:sz w:val="24"/>
          <w:szCs w:val="24"/>
        </w:rPr>
      </w:pPr>
      <w:r w:rsidRPr="00916F06">
        <w:rPr>
          <w:rFonts w:ascii="Times New Roman" w:hAnsi="Times New Roman" w:cs="Times New Roman"/>
          <w:b/>
          <w:sz w:val="24"/>
          <w:szCs w:val="24"/>
          <w:highlight w:val="green"/>
        </w:rPr>
        <w:t>Purpose</w:t>
      </w:r>
      <w:r w:rsidR="000B69DB">
        <w:rPr>
          <w:rFonts w:ascii="Times New Roman" w:hAnsi="Times New Roman" w:cs="Times New Roman"/>
          <w:b/>
          <w:sz w:val="24"/>
          <w:szCs w:val="24"/>
          <w:highlight w:val="green"/>
        </w:rPr>
        <w:t xml:space="preserve">, </w:t>
      </w:r>
      <w:r w:rsidRPr="000B69DB">
        <w:rPr>
          <w:rFonts w:ascii="Times New Roman" w:hAnsi="Times New Roman" w:cs="Times New Roman"/>
          <w:b/>
          <w:sz w:val="24"/>
          <w:szCs w:val="24"/>
          <w:highlight w:val="green"/>
        </w:rPr>
        <w:t>objectives</w:t>
      </w:r>
      <w:r w:rsidR="000B69DB" w:rsidRPr="000B69DB">
        <w:rPr>
          <w:rFonts w:ascii="Times New Roman" w:hAnsi="Times New Roman" w:cs="Times New Roman"/>
          <w:b/>
          <w:sz w:val="24"/>
          <w:szCs w:val="24"/>
          <w:highlight w:val="green"/>
        </w:rPr>
        <w:t>, and hypotheses</w:t>
      </w:r>
    </w:p>
    <w:p w14:paraId="4ED845FC" w14:textId="5C426F48" w:rsidR="00C472D3" w:rsidRDefault="005F19A0"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The purpose of this </w:t>
      </w:r>
      <w:r w:rsidRPr="003E74BF">
        <w:rPr>
          <w:rFonts w:ascii="Times New Roman" w:hAnsi="Times New Roman" w:cs="Times New Roman"/>
          <w:sz w:val="24"/>
          <w:szCs w:val="24"/>
        </w:rPr>
        <w:t xml:space="preserve">collaborative study </w:t>
      </w:r>
      <w:r w:rsidR="00BF07F6">
        <w:rPr>
          <w:rFonts w:ascii="Times New Roman" w:hAnsi="Times New Roman" w:cs="Times New Roman"/>
          <w:sz w:val="24"/>
          <w:szCs w:val="24"/>
        </w:rPr>
        <w:t>was</w:t>
      </w:r>
      <w:r>
        <w:rPr>
          <w:rFonts w:ascii="Times New Roman" w:hAnsi="Times New Roman" w:cs="Times New Roman"/>
          <w:sz w:val="24"/>
          <w:szCs w:val="24"/>
        </w:rPr>
        <w:t xml:space="preserve"> t</w:t>
      </w:r>
      <w:r w:rsidRPr="003E74BF">
        <w:rPr>
          <w:rFonts w:ascii="Times New Roman" w:hAnsi="Times New Roman" w:cs="Times New Roman"/>
          <w:sz w:val="24"/>
          <w:szCs w:val="24"/>
        </w:rPr>
        <w:t xml:space="preserve">o </w:t>
      </w:r>
      <w:r w:rsidR="00890B61">
        <w:rPr>
          <w:rFonts w:ascii="Times New Roman" w:hAnsi="Times New Roman" w:cs="Times New Roman"/>
          <w:sz w:val="24"/>
          <w:szCs w:val="24"/>
        </w:rPr>
        <w:t>quantify</w:t>
      </w:r>
      <w:r w:rsidR="00717D65">
        <w:rPr>
          <w:rFonts w:ascii="Times New Roman" w:hAnsi="Times New Roman" w:cs="Times New Roman"/>
          <w:sz w:val="24"/>
          <w:szCs w:val="24"/>
        </w:rPr>
        <w:t xml:space="preserve"> </w:t>
      </w:r>
      <w:r w:rsidR="0074309A">
        <w:rPr>
          <w:rFonts w:ascii="Times New Roman" w:hAnsi="Times New Roman" w:cs="Times New Roman"/>
          <w:sz w:val="24"/>
          <w:szCs w:val="24"/>
        </w:rPr>
        <w:t xml:space="preserve">how </w:t>
      </w:r>
      <w:r w:rsidR="00890B61">
        <w:rPr>
          <w:rFonts w:ascii="Times New Roman" w:hAnsi="Times New Roman" w:cs="Times New Roman"/>
          <w:sz w:val="24"/>
          <w:szCs w:val="24"/>
        </w:rPr>
        <w:t>forest bird</w:t>
      </w:r>
      <w:r w:rsidR="00890B61" w:rsidRPr="003E74BF">
        <w:rPr>
          <w:rFonts w:ascii="Times New Roman" w:hAnsi="Times New Roman" w:cs="Times New Roman"/>
          <w:sz w:val="24"/>
          <w:szCs w:val="24"/>
        </w:rPr>
        <w:t xml:space="preserve"> communities</w:t>
      </w:r>
      <w:r w:rsidR="00890B61">
        <w:rPr>
          <w:rFonts w:ascii="Times New Roman" w:hAnsi="Times New Roman" w:cs="Times New Roman"/>
          <w:sz w:val="24"/>
          <w:szCs w:val="24"/>
        </w:rPr>
        <w:t xml:space="preserve"> </w:t>
      </w:r>
      <w:r w:rsidR="0074309A">
        <w:rPr>
          <w:rFonts w:ascii="Times New Roman" w:hAnsi="Times New Roman" w:cs="Times New Roman"/>
          <w:sz w:val="24"/>
          <w:szCs w:val="24"/>
        </w:rPr>
        <w:t>are affected by</w:t>
      </w:r>
      <w:r w:rsidR="00717D65">
        <w:rPr>
          <w:rFonts w:ascii="Times New Roman" w:hAnsi="Times New Roman" w:cs="Times New Roman"/>
          <w:sz w:val="24"/>
          <w:szCs w:val="24"/>
        </w:rPr>
        <w:t xml:space="preserve"> climate factors </w:t>
      </w:r>
      <w:r w:rsidR="00890B61">
        <w:rPr>
          <w:rFonts w:ascii="Times New Roman" w:hAnsi="Times New Roman" w:cs="Times New Roman"/>
          <w:sz w:val="24"/>
          <w:szCs w:val="24"/>
        </w:rPr>
        <w:t xml:space="preserve">and explore additional temporal trends </w:t>
      </w:r>
      <w:r w:rsidRPr="003E74BF">
        <w:rPr>
          <w:rFonts w:ascii="Times New Roman" w:hAnsi="Times New Roman" w:cs="Times New Roman"/>
          <w:sz w:val="24"/>
          <w:szCs w:val="24"/>
        </w:rPr>
        <w:t>across</w:t>
      </w:r>
      <w:r w:rsidR="00717D65">
        <w:rPr>
          <w:rFonts w:ascii="Times New Roman" w:hAnsi="Times New Roman" w:cs="Times New Roman"/>
          <w:sz w:val="24"/>
          <w:szCs w:val="24"/>
        </w:rPr>
        <w:t xml:space="preserve"> </w:t>
      </w:r>
      <w:r w:rsidR="00717D65" w:rsidRPr="003E74BF">
        <w:rPr>
          <w:rFonts w:ascii="Times New Roman" w:hAnsi="Times New Roman" w:cs="Times New Roman"/>
          <w:sz w:val="24"/>
          <w:szCs w:val="24"/>
        </w:rPr>
        <w:t>latitudinal</w:t>
      </w:r>
      <w:r w:rsidR="00717D65">
        <w:rPr>
          <w:rFonts w:ascii="Times New Roman" w:hAnsi="Times New Roman" w:cs="Times New Roman"/>
          <w:sz w:val="24"/>
          <w:szCs w:val="24"/>
        </w:rPr>
        <w:t xml:space="preserve"> and</w:t>
      </w:r>
      <w:r w:rsidR="00717D65" w:rsidRPr="003E74BF">
        <w:rPr>
          <w:rFonts w:ascii="Times New Roman" w:hAnsi="Times New Roman" w:cs="Times New Roman"/>
          <w:sz w:val="24"/>
          <w:szCs w:val="24"/>
        </w:rPr>
        <w:t xml:space="preserve"> </w:t>
      </w:r>
      <w:r w:rsidRPr="003E74BF">
        <w:rPr>
          <w:rFonts w:ascii="Times New Roman" w:hAnsi="Times New Roman" w:cs="Times New Roman"/>
          <w:sz w:val="24"/>
          <w:szCs w:val="24"/>
        </w:rPr>
        <w:t>elevational gradients within</w:t>
      </w:r>
      <w:r>
        <w:rPr>
          <w:rFonts w:ascii="Times New Roman" w:hAnsi="Times New Roman" w:cs="Times New Roman"/>
          <w:sz w:val="24"/>
          <w:szCs w:val="24"/>
        </w:rPr>
        <w:t xml:space="preserve"> </w:t>
      </w:r>
      <w:r w:rsidRPr="003E74BF">
        <w:rPr>
          <w:rFonts w:ascii="Times New Roman" w:hAnsi="Times New Roman" w:cs="Times New Roman"/>
          <w:sz w:val="24"/>
          <w:szCs w:val="24"/>
        </w:rPr>
        <w:t>the Appalachian Mountains</w:t>
      </w:r>
      <w:r>
        <w:rPr>
          <w:rFonts w:ascii="Times New Roman" w:hAnsi="Times New Roman" w:cs="Times New Roman"/>
          <w:sz w:val="24"/>
          <w:szCs w:val="24"/>
        </w:rPr>
        <w:t xml:space="preserve">. </w:t>
      </w:r>
      <w:r w:rsidR="00D517C1">
        <w:rPr>
          <w:rFonts w:ascii="Times New Roman" w:hAnsi="Times New Roman" w:cs="Times New Roman"/>
          <w:sz w:val="24"/>
          <w:szCs w:val="24"/>
        </w:rPr>
        <w:t>My specific</w:t>
      </w:r>
      <w:r w:rsidRPr="003E74BF">
        <w:rPr>
          <w:rFonts w:ascii="Times New Roman" w:hAnsi="Times New Roman" w:cs="Times New Roman"/>
          <w:sz w:val="24"/>
          <w:szCs w:val="24"/>
        </w:rPr>
        <w:t xml:space="preserve"> objectives </w:t>
      </w:r>
      <w:r w:rsidR="00BF07F6">
        <w:rPr>
          <w:rFonts w:ascii="Times New Roman" w:hAnsi="Times New Roman" w:cs="Times New Roman"/>
          <w:sz w:val="24"/>
          <w:szCs w:val="24"/>
        </w:rPr>
        <w:t>were</w:t>
      </w:r>
      <w:r w:rsidRPr="003E74BF">
        <w:rPr>
          <w:rFonts w:ascii="Times New Roman" w:hAnsi="Times New Roman" w:cs="Times New Roman"/>
          <w:sz w:val="24"/>
          <w:szCs w:val="24"/>
        </w:rPr>
        <w:t xml:space="preserve"> to</w:t>
      </w:r>
      <w:r w:rsidR="00717D65">
        <w:rPr>
          <w:rFonts w:ascii="Times New Roman" w:hAnsi="Times New Roman" w:cs="Times New Roman"/>
          <w:sz w:val="24"/>
          <w:szCs w:val="24"/>
        </w:rPr>
        <w:t xml:space="preserve"> apply </w:t>
      </w:r>
      <w:r w:rsidR="00D517C1">
        <w:rPr>
          <w:rFonts w:ascii="Times New Roman" w:hAnsi="Times New Roman" w:cs="Times New Roman"/>
          <w:sz w:val="24"/>
          <w:szCs w:val="24"/>
        </w:rPr>
        <w:t>interactions</w:t>
      </w:r>
      <w:r w:rsidR="00717D65">
        <w:rPr>
          <w:rFonts w:ascii="Times New Roman" w:hAnsi="Times New Roman" w:cs="Times New Roman"/>
          <w:sz w:val="24"/>
          <w:szCs w:val="24"/>
        </w:rPr>
        <w:t xml:space="preserve"> </w:t>
      </w:r>
      <w:r w:rsidR="00725CCC">
        <w:rPr>
          <w:rFonts w:ascii="Times New Roman" w:hAnsi="Times New Roman" w:cs="Times New Roman"/>
          <w:sz w:val="24"/>
          <w:szCs w:val="24"/>
        </w:rPr>
        <w:t>with</w:t>
      </w:r>
      <w:r w:rsidR="00717D65">
        <w:rPr>
          <w:rFonts w:ascii="Times New Roman" w:hAnsi="Times New Roman" w:cs="Times New Roman"/>
          <w:sz w:val="24"/>
          <w:szCs w:val="24"/>
        </w:rPr>
        <w:t xml:space="preserve"> latitude and elevation </w:t>
      </w:r>
      <w:r w:rsidR="00883A3D">
        <w:rPr>
          <w:rFonts w:ascii="Times New Roman" w:hAnsi="Times New Roman" w:cs="Times New Roman"/>
          <w:sz w:val="24"/>
          <w:szCs w:val="24"/>
        </w:rPr>
        <w:t xml:space="preserve">in </w:t>
      </w:r>
      <w:r w:rsidRPr="003E74BF">
        <w:rPr>
          <w:rFonts w:ascii="Times New Roman" w:hAnsi="Times New Roman" w:cs="Times New Roman"/>
          <w:sz w:val="24"/>
          <w:szCs w:val="24"/>
        </w:rPr>
        <w:t>quantify</w:t>
      </w:r>
      <w:r w:rsidR="00883A3D">
        <w:rPr>
          <w:rFonts w:ascii="Times New Roman" w:hAnsi="Times New Roman" w:cs="Times New Roman"/>
          <w:sz w:val="24"/>
          <w:szCs w:val="24"/>
        </w:rPr>
        <w:t>ing</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and comparing how temperature, precipitation, and other temporal factors influence</w:t>
      </w:r>
      <w:r w:rsidRPr="003E74BF">
        <w:rPr>
          <w:rFonts w:ascii="Times New Roman" w:hAnsi="Times New Roman" w:cs="Times New Roman"/>
          <w:sz w:val="24"/>
          <w:szCs w:val="24"/>
        </w:rPr>
        <w:t xml:space="preserve"> </w:t>
      </w:r>
      <w:r w:rsidR="00883A3D">
        <w:rPr>
          <w:rFonts w:ascii="Times New Roman" w:hAnsi="Times New Roman" w:cs="Times New Roman"/>
          <w:sz w:val="24"/>
          <w:szCs w:val="24"/>
        </w:rPr>
        <w:t xml:space="preserve">climate-related </w:t>
      </w:r>
      <w:r w:rsidRPr="003E74BF">
        <w:rPr>
          <w:rFonts w:ascii="Times New Roman" w:hAnsi="Times New Roman" w:cs="Times New Roman"/>
          <w:sz w:val="24"/>
          <w:szCs w:val="24"/>
        </w:rPr>
        <w:t xml:space="preserve">guild richness and the </w:t>
      </w:r>
      <w:r>
        <w:rPr>
          <w:rFonts w:ascii="Times New Roman" w:hAnsi="Times New Roman" w:cs="Times New Roman"/>
          <w:sz w:val="24"/>
          <w:szCs w:val="24"/>
        </w:rPr>
        <w:t>abundance</w:t>
      </w:r>
      <w:r w:rsidRPr="003E74BF">
        <w:rPr>
          <w:rFonts w:ascii="Times New Roman" w:hAnsi="Times New Roman" w:cs="Times New Roman"/>
          <w:sz w:val="24"/>
          <w:szCs w:val="24"/>
        </w:rPr>
        <w:t xml:space="preserve"> of </w:t>
      </w:r>
      <w:r>
        <w:rPr>
          <w:rFonts w:ascii="Times New Roman" w:hAnsi="Times New Roman" w:cs="Times New Roman"/>
          <w:sz w:val="24"/>
          <w:szCs w:val="24"/>
        </w:rPr>
        <w:t xml:space="preserve">specific focal species </w:t>
      </w:r>
      <w:r w:rsidR="00725CCC">
        <w:rPr>
          <w:rFonts w:ascii="Times New Roman" w:hAnsi="Times New Roman" w:cs="Times New Roman"/>
          <w:sz w:val="24"/>
          <w:szCs w:val="24"/>
        </w:rPr>
        <w:t>during the breeding season</w:t>
      </w:r>
      <w:r>
        <w:rPr>
          <w:rFonts w:ascii="Times New Roman" w:hAnsi="Times New Roman" w:cs="Times New Roman"/>
          <w:sz w:val="24"/>
          <w:szCs w:val="24"/>
        </w:rPr>
        <w:t>. To better capture the potential effects of climate factors and limit habitat variability, I focus</w:t>
      </w:r>
      <w:r w:rsidR="00BF07F6">
        <w:rPr>
          <w:rFonts w:ascii="Times New Roman" w:hAnsi="Times New Roman" w:cs="Times New Roman"/>
          <w:sz w:val="24"/>
          <w:szCs w:val="24"/>
        </w:rPr>
        <w:t>ed</w:t>
      </w:r>
      <w:r>
        <w:rPr>
          <w:rFonts w:ascii="Times New Roman" w:hAnsi="Times New Roman" w:cs="Times New Roman"/>
          <w:sz w:val="24"/>
          <w:szCs w:val="24"/>
        </w:rPr>
        <w:t xml:space="preserve"> exclusively on study sites located in mature, primarily deciduous or mixed forests that </w:t>
      </w:r>
      <w:r w:rsidR="00BF07F6">
        <w:rPr>
          <w:rFonts w:ascii="Times New Roman" w:hAnsi="Times New Roman" w:cs="Times New Roman"/>
          <w:sz w:val="24"/>
          <w:szCs w:val="24"/>
        </w:rPr>
        <w:t>had</w:t>
      </w:r>
      <w:r>
        <w:rPr>
          <w:rFonts w:ascii="Times New Roman" w:hAnsi="Times New Roman" w:cs="Times New Roman"/>
          <w:sz w:val="24"/>
          <w:szCs w:val="24"/>
        </w:rPr>
        <w:t xml:space="preserve"> not been harvested in &gt;60 years.</w:t>
      </w:r>
    </w:p>
    <w:p w14:paraId="1D3EA70E" w14:textId="1DFE4B1B" w:rsidR="00F15A58" w:rsidRDefault="00BF07F6" w:rsidP="005F19A0">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In this study</w:t>
      </w:r>
      <w:r w:rsidR="00F15A58">
        <w:rPr>
          <w:rFonts w:ascii="Times New Roman" w:hAnsi="Times New Roman" w:cs="Times New Roman"/>
          <w:sz w:val="24"/>
          <w:szCs w:val="24"/>
        </w:rPr>
        <w:t>, I test</w:t>
      </w:r>
      <w:r>
        <w:rPr>
          <w:rFonts w:ascii="Times New Roman" w:hAnsi="Times New Roman" w:cs="Times New Roman"/>
          <w:sz w:val="24"/>
          <w:szCs w:val="24"/>
        </w:rPr>
        <w:t xml:space="preserve">ed the hypothesis that </w:t>
      </w:r>
      <w:r w:rsidR="00F15A58">
        <w:rPr>
          <w:rFonts w:ascii="Times New Roman" w:hAnsi="Times New Roman" w:cs="Times New Roman"/>
          <w:sz w:val="24"/>
          <w:szCs w:val="24"/>
        </w:rPr>
        <w:t>s</w:t>
      </w:r>
      <w:r w:rsidR="00F15A58" w:rsidRPr="00F15A58">
        <w:rPr>
          <w:rFonts w:ascii="Times New Roman" w:hAnsi="Times New Roman" w:cs="Times New Roman"/>
          <w:sz w:val="24"/>
          <w:szCs w:val="24"/>
        </w:rPr>
        <w:t xml:space="preserve">ystematic changes in the structure of forest </w:t>
      </w:r>
      <w:r w:rsidR="00F15A58">
        <w:rPr>
          <w:rFonts w:ascii="Times New Roman" w:hAnsi="Times New Roman" w:cs="Times New Roman"/>
          <w:sz w:val="24"/>
          <w:szCs w:val="24"/>
        </w:rPr>
        <w:t>bird</w:t>
      </w:r>
      <w:r w:rsidR="00F15A58" w:rsidRPr="00F15A58">
        <w:rPr>
          <w:rFonts w:ascii="Times New Roman" w:hAnsi="Times New Roman" w:cs="Times New Roman"/>
          <w:sz w:val="24"/>
          <w:szCs w:val="24"/>
        </w:rPr>
        <w:t xml:space="preserve"> communities </w:t>
      </w:r>
      <w:r w:rsidR="00F15A58">
        <w:rPr>
          <w:rFonts w:ascii="Times New Roman" w:hAnsi="Times New Roman" w:cs="Times New Roman"/>
          <w:sz w:val="24"/>
          <w:szCs w:val="24"/>
        </w:rPr>
        <w:t xml:space="preserve">during the breeding season </w:t>
      </w:r>
      <w:r w:rsidR="00F15A58" w:rsidRPr="00F15A58">
        <w:rPr>
          <w:rFonts w:ascii="Times New Roman" w:hAnsi="Times New Roman" w:cs="Times New Roman"/>
          <w:sz w:val="24"/>
          <w:szCs w:val="24"/>
        </w:rPr>
        <w:t xml:space="preserve">are associated with changes in </w:t>
      </w:r>
      <w:bookmarkStart w:id="11" w:name="_Hlk128419981"/>
      <w:r>
        <w:rPr>
          <w:rFonts w:ascii="Times New Roman" w:hAnsi="Times New Roman" w:cs="Times New Roman"/>
          <w:sz w:val="24"/>
          <w:szCs w:val="24"/>
        </w:rPr>
        <w:t xml:space="preserve">both </w:t>
      </w:r>
      <w:r w:rsidR="00F15A58" w:rsidRPr="00F15A58">
        <w:rPr>
          <w:rFonts w:ascii="Times New Roman" w:hAnsi="Times New Roman" w:cs="Times New Roman"/>
          <w:sz w:val="24"/>
          <w:szCs w:val="24"/>
        </w:rPr>
        <w:t>temperature</w:t>
      </w:r>
      <w:r w:rsidR="00F15A58">
        <w:rPr>
          <w:rFonts w:ascii="Times New Roman" w:hAnsi="Times New Roman" w:cs="Times New Roman"/>
          <w:sz w:val="24"/>
          <w:szCs w:val="24"/>
        </w:rPr>
        <w:t xml:space="preserve"> and</w:t>
      </w:r>
      <w:r w:rsidR="00F15A58" w:rsidRPr="00F15A58">
        <w:rPr>
          <w:rFonts w:ascii="Times New Roman" w:hAnsi="Times New Roman" w:cs="Times New Roman"/>
          <w:sz w:val="24"/>
          <w:szCs w:val="24"/>
        </w:rPr>
        <w:t xml:space="preserve"> precipitation, </w:t>
      </w:r>
      <w:r w:rsidR="00F15A58">
        <w:rPr>
          <w:rFonts w:ascii="Times New Roman" w:hAnsi="Times New Roman" w:cs="Times New Roman"/>
          <w:sz w:val="24"/>
          <w:szCs w:val="24"/>
        </w:rPr>
        <w:t>but those relationships are mediated by latitude and elevation</w:t>
      </w:r>
      <w:bookmarkEnd w:id="11"/>
      <w:r w:rsidR="00F15A58" w:rsidRPr="00F15A58">
        <w:rPr>
          <w:rFonts w:ascii="Times New Roman" w:hAnsi="Times New Roman" w:cs="Times New Roman"/>
          <w:sz w:val="24"/>
          <w:szCs w:val="24"/>
        </w:rPr>
        <w:t>.</w:t>
      </w:r>
      <w:r>
        <w:rPr>
          <w:rFonts w:ascii="Times New Roman" w:hAnsi="Times New Roman" w:cs="Times New Roman"/>
          <w:sz w:val="24"/>
          <w:szCs w:val="24"/>
        </w:rPr>
        <w:t xml:space="preserve"> I predicted that </w:t>
      </w:r>
      <w:r w:rsidR="00F15A58">
        <w:rPr>
          <w:rFonts w:ascii="Times New Roman" w:hAnsi="Times New Roman" w:cs="Times New Roman"/>
          <w:sz w:val="24"/>
          <w:szCs w:val="24"/>
        </w:rPr>
        <w:t xml:space="preserve">relationships with climate factors </w:t>
      </w:r>
      <w:r w:rsidR="00EE768A">
        <w:rPr>
          <w:rFonts w:ascii="Times New Roman" w:hAnsi="Times New Roman" w:cs="Times New Roman"/>
          <w:sz w:val="24"/>
          <w:szCs w:val="24"/>
        </w:rPr>
        <w:t xml:space="preserve">and long-term temporal trends </w:t>
      </w:r>
      <w:r w:rsidR="00740581">
        <w:rPr>
          <w:rFonts w:ascii="Times New Roman" w:hAnsi="Times New Roman" w:cs="Times New Roman"/>
          <w:sz w:val="24"/>
          <w:szCs w:val="24"/>
        </w:rPr>
        <w:t>would</w:t>
      </w:r>
      <w:r w:rsidR="00F15A58">
        <w:rPr>
          <w:rFonts w:ascii="Times New Roman" w:hAnsi="Times New Roman" w:cs="Times New Roman"/>
          <w:sz w:val="24"/>
          <w:szCs w:val="24"/>
        </w:rPr>
        <w:t xml:space="preserve"> vary by guild designation, latitude, and elevation.</w:t>
      </w:r>
      <w:r w:rsidR="00740581">
        <w:rPr>
          <w:rFonts w:ascii="Times New Roman" w:hAnsi="Times New Roman" w:cs="Times New Roman"/>
          <w:sz w:val="24"/>
          <w:szCs w:val="24"/>
        </w:rPr>
        <w:t xml:space="preserve"> Alternatively, forest bird community changes may not be </w:t>
      </w:r>
      <w:r w:rsidR="00740581" w:rsidRPr="00AF1361">
        <w:rPr>
          <w:rFonts w:ascii="Times New Roman" w:hAnsi="Times New Roman" w:cs="Times New Roman"/>
          <w:sz w:val="24"/>
          <w:szCs w:val="24"/>
        </w:rPr>
        <w:t xml:space="preserve">associated with changes in </w:t>
      </w:r>
      <w:r w:rsidR="00740581">
        <w:rPr>
          <w:rFonts w:ascii="Times New Roman" w:hAnsi="Times New Roman" w:cs="Times New Roman"/>
          <w:sz w:val="24"/>
          <w:szCs w:val="24"/>
        </w:rPr>
        <w:t xml:space="preserve">either </w:t>
      </w:r>
      <w:r w:rsidR="00740581" w:rsidRPr="00AF1361">
        <w:rPr>
          <w:rFonts w:ascii="Times New Roman" w:hAnsi="Times New Roman" w:cs="Times New Roman"/>
          <w:sz w:val="24"/>
          <w:szCs w:val="24"/>
        </w:rPr>
        <w:t>temperature</w:t>
      </w:r>
      <w:r w:rsidR="00740581">
        <w:rPr>
          <w:rFonts w:ascii="Times New Roman" w:hAnsi="Times New Roman" w:cs="Times New Roman"/>
          <w:sz w:val="24"/>
          <w:szCs w:val="24"/>
        </w:rPr>
        <w:t xml:space="preserve"> or</w:t>
      </w:r>
      <w:r w:rsidR="00740581" w:rsidRPr="00AF1361">
        <w:rPr>
          <w:rFonts w:ascii="Times New Roman" w:hAnsi="Times New Roman" w:cs="Times New Roman"/>
          <w:sz w:val="24"/>
          <w:szCs w:val="24"/>
        </w:rPr>
        <w:t xml:space="preserve"> precipitation</w:t>
      </w:r>
      <w:r w:rsidR="00740581">
        <w:rPr>
          <w:rFonts w:ascii="Times New Roman" w:hAnsi="Times New Roman" w:cs="Times New Roman"/>
          <w:sz w:val="24"/>
          <w:szCs w:val="24"/>
        </w:rPr>
        <w:t xml:space="preserve">, or there may not be a significant interaction with either latitude or elevation. To </w:t>
      </w:r>
      <w:r w:rsidR="00C65572">
        <w:rPr>
          <w:rFonts w:ascii="Times New Roman" w:hAnsi="Times New Roman" w:cs="Times New Roman"/>
          <w:sz w:val="24"/>
          <w:szCs w:val="24"/>
        </w:rPr>
        <w:t xml:space="preserve">holistically </w:t>
      </w:r>
      <w:r w:rsidR="00740581">
        <w:rPr>
          <w:rFonts w:ascii="Times New Roman" w:hAnsi="Times New Roman" w:cs="Times New Roman"/>
          <w:sz w:val="24"/>
          <w:szCs w:val="24"/>
        </w:rPr>
        <w:t xml:space="preserve">compare these competing hypotheses, I </w:t>
      </w:r>
      <w:r w:rsidR="006838AA">
        <w:rPr>
          <w:rFonts w:ascii="Times New Roman" w:hAnsi="Times New Roman" w:cs="Times New Roman"/>
          <w:sz w:val="24"/>
          <w:szCs w:val="24"/>
        </w:rPr>
        <w:t xml:space="preserve">focused on overall species richness, 4 guild designations, and 16 focal forest songbird species and </w:t>
      </w:r>
      <w:r w:rsidR="00740581">
        <w:rPr>
          <w:rFonts w:ascii="Times New Roman" w:hAnsi="Times New Roman" w:cs="Times New Roman"/>
          <w:sz w:val="24"/>
          <w:szCs w:val="24"/>
        </w:rPr>
        <w:t>assessed statistical significance and effect sizes of linear relationships, two-way interactions with latitude and elevation, and three-way interactions between latitude and elevation.</w:t>
      </w:r>
    </w:p>
    <w:p w14:paraId="5223804C" w14:textId="77777777" w:rsidR="005F19A0" w:rsidRPr="00FD4C9D" w:rsidRDefault="005F19A0" w:rsidP="005F19A0">
      <w:pPr>
        <w:spacing w:line="276" w:lineRule="auto"/>
        <w:ind w:firstLine="720"/>
        <w:rPr>
          <w:rFonts w:ascii="Times New Roman" w:hAnsi="Times New Roman" w:cs="Times New Roman"/>
          <w:sz w:val="24"/>
          <w:szCs w:val="24"/>
        </w:rPr>
      </w:pPr>
    </w:p>
    <w:p w14:paraId="20F97719" w14:textId="0D45FD11" w:rsidR="003D46EE" w:rsidRPr="00FD4C9D" w:rsidRDefault="005F19A0" w:rsidP="00B30D35">
      <w:pPr>
        <w:widowControl w:val="0"/>
        <w:spacing w:line="276" w:lineRule="auto"/>
        <w:rPr>
          <w:rFonts w:ascii="Times New Roman" w:hAnsi="Times New Roman" w:cs="Times New Roman"/>
          <w:b/>
          <w:bCs/>
          <w:sz w:val="24"/>
          <w:szCs w:val="24"/>
        </w:rPr>
      </w:pPr>
      <w:r>
        <w:rPr>
          <w:rFonts w:ascii="Times New Roman" w:hAnsi="Times New Roman" w:cs="Times New Roman"/>
          <w:b/>
          <w:bCs/>
          <w:sz w:val="24"/>
          <w:szCs w:val="24"/>
        </w:rPr>
        <w:t>METHODS</w:t>
      </w:r>
    </w:p>
    <w:p w14:paraId="1F32B764" w14:textId="64FB8A67" w:rsidR="00C472D3" w:rsidRPr="005F19A0" w:rsidRDefault="003D46EE" w:rsidP="00B30D35">
      <w:pPr>
        <w:widowControl w:val="0"/>
        <w:spacing w:line="276" w:lineRule="auto"/>
        <w:rPr>
          <w:rFonts w:ascii="Times New Roman" w:hAnsi="Times New Roman" w:cs="Times New Roman"/>
          <w:b/>
          <w:bCs/>
          <w:sz w:val="24"/>
          <w:szCs w:val="24"/>
        </w:rPr>
      </w:pPr>
      <w:r w:rsidRPr="00F72F13">
        <w:rPr>
          <w:rFonts w:ascii="Times New Roman" w:hAnsi="Times New Roman" w:cs="Times New Roman"/>
          <w:b/>
          <w:bCs/>
          <w:sz w:val="24"/>
          <w:szCs w:val="24"/>
          <w:highlight w:val="green"/>
        </w:rPr>
        <w:t>Study area</w:t>
      </w:r>
    </w:p>
    <w:p w14:paraId="1E1F0B85" w14:textId="4FFDCCAC" w:rsidR="0033391A" w:rsidRPr="00F72F13" w:rsidRDefault="0033391A"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 xml:space="preserve">Sampling </w:t>
      </w:r>
      <w:r w:rsidR="00280987" w:rsidRPr="00F72F13">
        <w:rPr>
          <w:rFonts w:ascii="Times New Roman" w:hAnsi="Times New Roman" w:cs="Times New Roman"/>
          <w:sz w:val="24"/>
          <w:szCs w:val="24"/>
        </w:rPr>
        <w:t>sites for this study</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were</w:t>
      </w:r>
      <w:r w:rsidRPr="00F72F13">
        <w:rPr>
          <w:rFonts w:ascii="Times New Roman" w:hAnsi="Times New Roman" w:cs="Times New Roman"/>
          <w:sz w:val="24"/>
          <w:szCs w:val="24"/>
        </w:rPr>
        <w:t xml:space="preserve"> located throughout </w:t>
      </w:r>
      <w:r w:rsidR="00280987" w:rsidRPr="00F72F13">
        <w:rPr>
          <w:rFonts w:ascii="Times New Roman" w:hAnsi="Times New Roman" w:cs="Times New Roman"/>
          <w:sz w:val="24"/>
          <w:szCs w:val="24"/>
        </w:rPr>
        <w:t>3</w:t>
      </w:r>
      <w:r w:rsidRPr="00F72F13">
        <w:rPr>
          <w:rFonts w:ascii="Times New Roman" w:hAnsi="Times New Roman" w:cs="Times New Roman"/>
          <w:sz w:val="24"/>
          <w:szCs w:val="24"/>
        </w:rPr>
        <w:t xml:space="preserve"> study regions within the northern, central, and southern Appalachian Mountains (Figure </w:t>
      </w:r>
      <w:r w:rsidR="00280987" w:rsidRPr="00F72F13">
        <w:rPr>
          <w:rFonts w:ascii="Times New Roman" w:hAnsi="Times New Roman" w:cs="Times New Roman"/>
          <w:sz w:val="24"/>
          <w:szCs w:val="24"/>
        </w:rPr>
        <w:t>1</w:t>
      </w:r>
      <w:r w:rsidRPr="00F72F13">
        <w:rPr>
          <w:rFonts w:ascii="Times New Roman" w:hAnsi="Times New Roman" w:cs="Times New Roman"/>
          <w:sz w:val="24"/>
          <w:szCs w:val="24"/>
        </w:rPr>
        <w:t xml:space="preserve">). </w:t>
      </w:r>
      <w:r w:rsidR="00280987" w:rsidRPr="00F72F13">
        <w:rPr>
          <w:rFonts w:ascii="Times New Roman" w:hAnsi="Times New Roman" w:cs="Times New Roman"/>
          <w:sz w:val="24"/>
          <w:szCs w:val="24"/>
        </w:rPr>
        <w:t>I used data from</w:t>
      </w:r>
      <w:r w:rsidR="00DE75A1" w:rsidRPr="00F72F13">
        <w:rPr>
          <w:rFonts w:ascii="Times New Roman" w:hAnsi="Times New Roman" w:cs="Times New Roman"/>
          <w:sz w:val="24"/>
          <w:szCs w:val="24"/>
        </w:rPr>
        <w:t xml:space="preserve"> a total of </w:t>
      </w:r>
      <w:r w:rsidR="00E42EFA" w:rsidRPr="00E42EFA">
        <w:rPr>
          <w:rFonts w:ascii="Times New Roman" w:hAnsi="Times New Roman" w:cs="Times New Roman"/>
          <w:sz w:val="24"/>
          <w:szCs w:val="24"/>
          <w:highlight w:val="green"/>
        </w:rPr>
        <w:t>1733</w:t>
      </w:r>
      <w:r w:rsidR="00DE75A1" w:rsidRPr="00F72F13">
        <w:rPr>
          <w:rFonts w:ascii="Times New Roman" w:hAnsi="Times New Roman" w:cs="Times New Roman"/>
          <w:sz w:val="24"/>
          <w:szCs w:val="24"/>
        </w:rPr>
        <w:t xml:space="preserve"> sampling sites (Figure 2), consisting of</w:t>
      </w:r>
      <w:r w:rsidRPr="00F72F13">
        <w:rPr>
          <w:rFonts w:ascii="Times New Roman" w:hAnsi="Times New Roman" w:cs="Times New Roman"/>
          <w:sz w:val="24"/>
          <w:szCs w:val="24"/>
        </w:rPr>
        <w:t xml:space="preserve"> </w:t>
      </w:r>
      <w:r w:rsidR="00E42EFA" w:rsidRPr="00E42EFA">
        <w:rPr>
          <w:rFonts w:ascii="Times New Roman" w:hAnsi="Times New Roman" w:cs="Times New Roman"/>
          <w:sz w:val="24"/>
          <w:szCs w:val="24"/>
          <w:highlight w:val="green"/>
        </w:rPr>
        <w:t>373</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Hubbard Brook Experimental Forest</w:t>
      </w:r>
      <w:r w:rsidR="008501AD" w:rsidRPr="00F72F13">
        <w:rPr>
          <w:rFonts w:ascii="Times New Roman" w:hAnsi="Times New Roman" w:cs="Times New Roman"/>
          <w:sz w:val="24"/>
          <w:szCs w:val="24"/>
        </w:rPr>
        <w:t xml:space="preserve"> (HBEF)</w:t>
      </w:r>
      <w:r w:rsidRPr="00F72F13">
        <w:rPr>
          <w:rFonts w:ascii="Times New Roman" w:hAnsi="Times New Roman" w:cs="Times New Roman"/>
          <w:sz w:val="24"/>
          <w:szCs w:val="24"/>
        </w:rPr>
        <w:t xml:space="preserve"> in the White Mountains of New Hampshire (~43.9° latitude), </w:t>
      </w:r>
      <w:r w:rsidR="00280987" w:rsidRPr="00E42EFA">
        <w:rPr>
          <w:rFonts w:ascii="Times New Roman" w:hAnsi="Times New Roman" w:cs="Times New Roman"/>
          <w:sz w:val="24"/>
          <w:szCs w:val="24"/>
          <w:highlight w:val="green"/>
        </w:rPr>
        <w:t>11</w:t>
      </w:r>
      <w:r w:rsidR="00E42EFA" w:rsidRPr="00E42EFA">
        <w:rPr>
          <w:rFonts w:ascii="Times New Roman" w:hAnsi="Times New Roman" w:cs="Times New Roman"/>
          <w:sz w:val="24"/>
          <w:szCs w:val="24"/>
          <w:highlight w:val="green"/>
        </w:rPr>
        <w:t>49</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Monongahela National Forest </w:t>
      </w:r>
      <w:r w:rsidR="008501AD" w:rsidRPr="00F72F13">
        <w:rPr>
          <w:rFonts w:ascii="Times New Roman" w:hAnsi="Times New Roman" w:cs="Times New Roman"/>
          <w:sz w:val="24"/>
          <w:szCs w:val="24"/>
        </w:rPr>
        <w:t xml:space="preserve">(MNF) </w:t>
      </w:r>
      <w:r w:rsidRPr="00F72F13">
        <w:rPr>
          <w:rFonts w:ascii="Times New Roman" w:hAnsi="Times New Roman" w:cs="Times New Roman"/>
          <w:sz w:val="24"/>
          <w:szCs w:val="24"/>
        </w:rPr>
        <w:t xml:space="preserve">in the Allegheny Mountains of West Virginia (~38.5° latitude), and </w:t>
      </w:r>
      <w:r w:rsidR="00E42EFA" w:rsidRPr="00E42EFA">
        <w:rPr>
          <w:rFonts w:ascii="Times New Roman" w:hAnsi="Times New Roman" w:cs="Times New Roman"/>
          <w:sz w:val="24"/>
          <w:szCs w:val="24"/>
          <w:highlight w:val="green"/>
        </w:rPr>
        <w:t>211</w:t>
      </w:r>
      <w:r w:rsidRPr="00F72F13">
        <w:rPr>
          <w:rFonts w:ascii="Times New Roman" w:hAnsi="Times New Roman" w:cs="Times New Roman"/>
          <w:sz w:val="24"/>
          <w:szCs w:val="24"/>
        </w:rPr>
        <w:t xml:space="preserve"> sampling </w:t>
      </w:r>
      <w:r w:rsidR="00280987" w:rsidRPr="00F72F13">
        <w:rPr>
          <w:rFonts w:ascii="Times New Roman" w:hAnsi="Times New Roman" w:cs="Times New Roman"/>
          <w:sz w:val="24"/>
          <w:szCs w:val="24"/>
        </w:rPr>
        <w:t>sites</w:t>
      </w:r>
      <w:r w:rsidRPr="00F72F13">
        <w:rPr>
          <w:rFonts w:ascii="Times New Roman" w:hAnsi="Times New Roman" w:cs="Times New Roman"/>
          <w:sz w:val="24"/>
          <w:szCs w:val="24"/>
        </w:rPr>
        <w:t xml:space="preserve"> in the </w:t>
      </w:r>
      <w:r w:rsidR="00AC6AC6" w:rsidRPr="00F72F13">
        <w:rPr>
          <w:rFonts w:ascii="Times New Roman" w:hAnsi="Times New Roman" w:cs="Times New Roman"/>
          <w:sz w:val="24"/>
          <w:szCs w:val="24"/>
        </w:rPr>
        <w:t xml:space="preserve">Pisgah </w:t>
      </w:r>
      <w:r w:rsidRPr="00F72F13">
        <w:rPr>
          <w:rFonts w:ascii="Times New Roman" w:hAnsi="Times New Roman" w:cs="Times New Roman"/>
          <w:sz w:val="24"/>
          <w:szCs w:val="24"/>
        </w:rPr>
        <w:t xml:space="preserve">and </w:t>
      </w:r>
      <w:r w:rsidR="00AC6AC6" w:rsidRPr="00F72F13">
        <w:rPr>
          <w:rFonts w:ascii="Times New Roman" w:hAnsi="Times New Roman" w:cs="Times New Roman"/>
          <w:sz w:val="24"/>
          <w:szCs w:val="24"/>
        </w:rPr>
        <w:t xml:space="preserve">Nantahala </w:t>
      </w:r>
      <w:r w:rsidRPr="00F72F13">
        <w:rPr>
          <w:rFonts w:ascii="Times New Roman" w:hAnsi="Times New Roman" w:cs="Times New Roman"/>
          <w:sz w:val="24"/>
          <w:szCs w:val="24"/>
        </w:rPr>
        <w:t>National Forests</w:t>
      </w:r>
      <w:r w:rsidR="008501AD" w:rsidRPr="00F72F13">
        <w:rPr>
          <w:rFonts w:ascii="Times New Roman" w:hAnsi="Times New Roman" w:cs="Times New Roman"/>
          <w:sz w:val="24"/>
          <w:szCs w:val="24"/>
        </w:rPr>
        <w:t xml:space="preserve"> (PNF / NNF</w:t>
      </w:r>
      <w:r w:rsidR="00A87309">
        <w:rPr>
          <w:rFonts w:ascii="Times New Roman" w:hAnsi="Times New Roman" w:cs="Times New Roman"/>
          <w:sz w:val="24"/>
          <w:szCs w:val="24"/>
        </w:rPr>
        <w:t>; collectively referred to as NCNF hereafter</w:t>
      </w:r>
      <w:r w:rsidR="008501AD" w:rsidRPr="00F72F13">
        <w:rPr>
          <w:rFonts w:ascii="Times New Roman" w:hAnsi="Times New Roman" w:cs="Times New Roman"/>
          <w:sz w:val="24"/>
          <w:szCs w:val="24"/>
        </w:rPr>
        <w:t>)</w:t>
      </w:r>
      <w:r w:rsidRPr="00F72F13">
        <w:rPr>
          <w:rFonts w:ascii="Times New Roman" w:hAnsi="Times New Roman" w:cs="Times New Roman"/>
          <w:sz w:val="24"/>
          <w:szCs w:val="24"/>
        </w:rPr>
        <w:t xml:space="preserve"> in the Blue Ridge Mountains of North Carolina (~35.2° latitude).</w:t>
      </w:r>
      <w:r w:rsidR="00864266">
        <w:rPr>
          <w:rFonts w:ascii="Times New Roman" w:hAnsi="Times New Roman" w:cs="Times New Roman"/>
          <w:sz w:val="24"/>
          <w:szCs w:val="24"/>
        </w:rPr>
        <w:t xml:space="preserve"> All sampling sites considered in this study were located in forest stands that had not been harvested in &gt;60 years at the time of sampling</w:t>
      </w:r>
      <w:r w:rsidR="00154783">
        <w:rPr>
          <w:rFonts w:ascii="Times New Roman" w:hAnsi="Times New Roman" w:cs="Times New Roman"/>
          <w:sz w:val="24"/>
          <w:szCs w:val="24"/>
        </w:rPr>
        <w:t>, and distances between sampling sites were at least 200 m.</w:t>
      </w:r>
    </w:p>
    <w:p w14:paraId="2809ADAE" w14:textId="39604E8D" w:rsidR="0033391A" w:rsidRPr="00F72F13" w:rsidRDefault="008501AD" w:rsidP="0033391A">
      <w:pPr>
        <w:widowControl w:val="0"/>
        <w:spacing w:line="276" w:lineRule="auto"/>
        <w:ind w:firstLine="720"/>
        <w:rPr>
          <w:rFonts w:ascii="Times New Roman" w:hAnsi="Times New Roman" w:cs="Times New Roman"/>
          <w:sz w:val="24"/>
          <w:szCs w:val="24"/>
        </w:rPr>
      </w:pP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w:t>
      </w:r>
      <w:r w:rsidRPr="00F72F13">
        <w:rPr>
          <w:rFonts w:ascii="Times New Roman" w:hAnsi="Times New Roman" w:cs="Times New Roman"/>
          <w:sz w:val="24"/>
          <w:szCs w:val="24"/>
        </w:rPr>
        <w:t xml:space="preserve">is located in north-central New Hampshire and was the source of data for the Northern Appalachians study region. The experimental forest </w:t>
      </w:r>
      <w:r w:rsidR="0033391A" w:rsidRPr="00F72F13">
        <w:rPr>
          <w:rFonts w:ascii="Times New Roman" w:hAnsi="Times New Roman" w:cs="Times New Roman"/>
          <w:sz w:val="24"/>
          <w:szCs w:val="24"/>
        </w:rPr>
        <w:t>was established in 1955 by the U.S. Forest Service and</w:t>
      </w:r>
      <w:r w:rsidRPr="00F72F13">
        <w:rPr>
          <w:rFonts w:ascii="Times New Roman" w:hAnsi="Times New Roman" w:cs="Times New Roman"/>
          <w:sz w:val="24"/>
          <w:szCs w:val="24"/>
        </w:rPr>
        <w:t xml:space="preserve"> </w:t>
      </w:r>
      <w:r w:rsidR="0033391A" w:rsidRPr="00F72F13">
        <w:rPr>
          <w:rFonts w:ascii="Times New Roman" w:hAnsi="Times New Roman" w:cs="Times New Roman"/>
          <w:sz w:val="24"/>
          <w:szCs w:val="24"/>
        </w:rPr>
        <w:t>consist</w:t>
      </w:r>
      <w:r w:rsidRPr="00F72F13">
        <w:rPr>
          <w:rFonts w:ascii="Times New Roman" w:hAnsi="Times New Roman" w:cs="Times New Roman"/>
          <w:sz w:val="24"/>
          <w:szCs w:val="24"/>
        </w:rPr>
        <w:t>s</w:t>
      </w:r>
      <w:r w:rsidR="0033391A" w:rsidRPr="00F72F13">
        <w:rPr>
          <w:rFonts w:ascii="Times New Roman" w:hAnsi="Times New Roman" w:cs="Times New Roman"/>
          <w:sz w:val="24"/>
          <w:szCs w:val="24"/>
        </w:rPr>
        <w:t xml:space="preserve"> of a 3,160-ha bowl-shaped valley within the White Mountains National Forest. </w:t>
      </w:r>
      <w:r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lies in the New England physiographic province, specifically the Northern Appalachian and Atlantic Maritime Highlands ecoregion, and is characterized by sloping and steep terrain, ranging from 222</w:t>
      </w:r>
      <w:r w:rsidR="0033391A" w:rsidRPr="00F72F13">
        <w:rPr>
          <w:rFonts w:ascii="Times New Roman" w:hAnsi="Times New Roman" w:cs="Times New Roman"/>
          <w:sz w:val="24"/>
        </w:rPr>
        <w:t>–</w:t>
      </w:r>
      <w:r w:rsidR="0033391A" w:rsidRPr="00F72F13">
        <w:rPr>
          <w:rFonts w:ascii="Times New Roman" w:hAnsi="Times New Roman" w:cs="Times New Roman"/>
          <w:sz w:val="24"/>
          <w:szCs w:val="24"/>
        </w:rPr>
        <w:t xml:space="preserve">1015 m in elevation. The majority of </w:t>
      </w:r>
      <w:r w:rsidR="00861A5B" w:rsidRPr="00F72F13">
        <w:rPr>
          <w:rFonts w:ascii="Times New Roman" w:hAnsi="Times New Roman" w:cs="Times New Roman"/>
          <w:sz w:val="24"/>
          <w:szCs w:val="24"/>
        </w:rPr>
        <w:t>HBEF</w:t>
      </w:r>
      <w:r w:rsidR="0033391A" w:rsidRPr="00F72F13">
        <w:rPr>
          <w:rFonts w:ascii="Times New Roman" w:hAnsi="Times New Roman" w:cs="Times New Roman"/>
          <w:sz w:val="24"/>
          <w:szCs w:val="24"/>
        </w:rPr>
        <w:t xml:space="preserve"> consists of second-growth, uneven-aged, and unmanaged northern hardwoods that grade into boreal forests at higher elevations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 The forest has remained uncut since the early 1900s, but periodic severe weather events, such as ice storms, contribute to heterogeneity in vegetation structure. Average annual precipitation is ~140 cm, of which 25–33% is snow. Vegetation consists primarily of sugar maple (</w:t>
      </w:r>
      <w:r w:rsidR="0033391A" w:rsidRPr="00F72F13">
        <w:rPr>
          <w:rFonts w:ascii="Times New Roman" w:hAnsi="Times New Roman" w:cs="Times New Roman"/>
          <w:i/>
          <w:sz w:val="24"/>
          <w:szCs w:val="24"/>
        </w:rPr>
        <w:t>Acer saccharum</w:t>
      </w:r>
      <w:r w:rsidR="0033391A" w:rsidRPr="00F72F13">
        <w:rPr>
          <w:rFonts w:ascii="Times New Roman" w:hAnsi="Times New Roman" w:cs="Times New Roman"/>
          <w:sz w:val="24"/>
          <w:szCs w:val="24"/>
        </w:rPr>
        <w:t>), American beech (</w:t>
      </w:r>
      <w:r w:rsidR="0033391A" w:rsidRPr="00F72F13">
        <w:rPr>
          <w:rFonts w:ascii="Times New Roman" w:hAnsi="Times New Roman" w:cs="Times New Roman"/>
          <w:i/>
          <w:sz w:val="24"/>
          <w:szCs w:val="24"/>
        </w:rPr>
        <w:t>Fagus grandifolia</w:t>
      </w:r>
      <w:r w:rsidR="0033391A" w:rsidRPr="00F72F13">
        <w:rPr>
          <w:rFonts w:ascii="Times New Roman" w:hAnsi="Times New Roman" w:cs="Times New Roman"/>
          <w:sz w:val="24"/>
          <w:szCs w:val="24"/>
        </w:rPr>
        <w:t>), and yellow birch (</w:t>
      </w:r>
      <w:r w:rsidR="0033391A" w:rsidRPr="00F72F13">
        <w:rPr>
          <w:rFonts w:ascii="Times New Roman" w:hAnsi="Times New Roman" w:cs="Times New Roman"/>
          <w:i/>
          <w:sz w:val="24"/>
          <w:szCs w:val="24"/>
        </w:rPr>
        <w:t>Betula alleghaniensis</w:t>
      </w:r>
      <w:r w:rsidR="0033391A" w:rsidRPr="00F72F13">
        <w:rPr>
          <w:rFonts w:ascii="Times New Roman" w:hAnsi="Times New Roman" w:cs="Times New Roman"/>
          <w:sz w:val="24"/>
          <w:szCs w:val="24"/>
        </w:rPr>
        <w:t>), with white ash (</w:t>
      </w:r>
      <w:r w:rsidR="0033391A" w:rsidRPr="00F72F13">
        <w:rPr>
          <w:rFonts w:ascii="Times New Roman" w:hAnsi="Times New Roman" w:cs="Times New Roman"/>
          <w:i/>
          <w:sz w:val="24"/>
          <w:szCs w:val="24"/>
        </w:rPr>
        <w:t>Fraxinus americana</w:t>
      </w:r>
      <w:r w:rsidR="0033391A" w:rsidRPr="00F72F13">
        <w:rPr>
          <w:rFonts w:ascii="Times New Roman" w:hAnsi="Times New Roman" w:cs="Times New Roman"/>
          <w:sz w:val="24"/>
          <w:szCs w:val="24"/>
        </w:rPr>
        <w:t>) on lower and middle slopes and eastern hemlock (</w:t>
      </w:r>
      <w:r w:rsidR="0033391A" w:rsidRPr="00F72F13">
        <w:rPr>
          <w:rFonts w:ascii="Times New Roman" w:hAnsi="Times New Roman" w:cs="Times New Roman"/>
          <w:i/>
          <w:sz w:val="24"/>
          <w:szCs w:val="24"/>
        </w:rPr>
        <w:t>Tsuga canadensis</w:t>
      </w:r>
      <w:r w:rsidR="0033391A" w:rsidRPr="00F72F13">
        <w:rPr>
          <w:rFonts w:ascii="Times New Roman" w:hAnsi="Times New Roman" w:cs="Times New Roman"/>
          <w:sz w:val="24"/>
          <w:szCs w:val="24"/>
        </w:rPr>
        <w:t>) near stream drainages. At high elevations, red spruce (</w:t>
      </w:r>
      <w:r w:rsidR="0033391A" w:rsidRPr="00F72F13">
        <w:rPr>
          <w:rFonts w:ascii="Times New Roman" w:hAnsi="Times New Roman" w:cs="Times New Roman"/>
          <w:i/>
          <w:sz w:val="24"/>
          <w:szCs w:val="24"/>
        </w:rPr>
        <w:t>Picea rubens</w:t>
      </w:r>
      <w:r w:rsidR="0033391A" w:rsidRPr="00F72F13">
        <w:rPr>
          <w:rFonts w:ascii="Times New Roman" w:hAnsi="Times New Roman" w:cs="Times New Roman"/>
          <w:sz w:val="24"/>
          <w:szCs w:val="24"/>
        </w:rPr>
        <w:t>), balsam fir (</w:t>
      </w:r>
      <w:r w:rsidR="0033391A" w:rsidRPr="00F72F13">
        <w:rPr>
          <w:rFonts w:ascii="Times New Roman" w:hAnsi="Times New Roman" w:cs="Times New Roman"/>
          <w:i/>
          <w:sz w:val="24"/>
          <w:szCs w:val="24"/>
        </w:rPr>
        <w:t>Abies balsamea</w:t>
      </w:r>
      <w:r w:rsidR="0033391A" w:rsidRPr="00F72F13">
        <w:rPr>
          <w:rFonts w:ascii="Times New Roman" w:hAnsi="Times New Roman" w:cs="Times New Roman"/>
          <w:sz w:val="24"/>
          <w:szCs w:val="24"/>
        </w:rPr>
        <w:t>), and white birch (</w:t>
      </w:r>
      <w:r w:rsidR="0033391A" w:rsidRPr="00F72F13">
        <w:rPr>
          <w:rFonts w:ascii="Times New Roman" w:hAnsi="Times New Roman" w:cs="Times New Roman"/>
          <w:i/>
          <w:sz w:val="24"/>
          <w:szCs w:val="24"/>
        </w:rPr>
        <w:t>Betula papyrifera</w:t>
      </w:r>
      <w:r w:rsidR="0033391A" w:rsidRPr="00F72F13">
        <w:rPr>
          <w:rFonts w:ascii="Times New Roman" w:hAnsi="Times New Roman" w:cs="Times New Roman"/>
          <w:sz w:val="24"/>
          <w:szCs w:val="24"/>
        </w:rPr>
        <w:t xml:space="preserve"> var. </w:t>
      </w:r>
      <w:r w:rsidR="0033391A" w:rsidRPr="00F72F13">
        <w:rPr>
          <w:rFonts w:ascii="Times New Roman" w:hAnsi="Times New Roman" w:cs="Times New Roman"/>
          <w:i/>
          <w:sz w:val="24"/>
          <w:szCs w:val="24"/>
        </w:rPr>
        <w:t>cordifolia</w:t>
      </w:r>
      <w:r w:rsidR="0033391A" w:rsidRPr="00F72F13">
        <w:rPr>
          <w:rFonts w:ascii="Times New Roman" w:hAnsi="Times New Roman" w:cs="Times New Roman"/>
          <w:sz w:val="24"/>
          <w:szCs w:val="24"/>
        </w:rPr>
        <w:t xml:space="preserve">) are common. The understory generally contains seedlings and saplings of the major </w:t>
      </w:r>
      <w:r w:rsidR="0033391A" w:rsidRPr="00F72F13">
        <w:rPr>
          <w:rFonts w:ascii="Times New Roman" w:hAnsi="Times New Roman" w:cs="Times New Roman"/>
          <w:sz w:val="24"/>
          <w:szCs w:val="24"/>
        </w:rPr>
        <w:lastRenderedPageBreak/>
        <w:t>tree species, as well as hobblebush (</w:t>
      </w:r>
      <w:r w:rsidR="0033391A" w:rsidRPr="00F72F13">
        <w:rPr>
          <w:rFonts w:ascii="Times New Roman" w:hAnsi="Times New Roman" w:cs="Times New Roman"/>
          <w:i/>
          <w:sz w:val="24"/>
          <w:szCs w:val="24"/>
        </w:rPr>
        <w:t>Viburnum alnifolium</w:t>
      </w:r>
      <w:r w:rsidR="0033391A" w:rsidRPr="00F72F13">
        <w:rPr>
          <w:rFonts w:ascii="Times New Roman" w:hAnsi="Times New Roman" w:cs="Times New Roman"/>
          <w:sz w:val="24"/>
          <w:szCs w:val="24"/>
        </w:rPr>
        <w:t>), striped (</w:t>
      </w:r>
      <w:r w:rsidR="0033391A" w:rsidRPr="00F72F13">
        <w:rPr>
          <w:rFonts w:ascii="Times New Roman" w:hAnsi="Times New Roman" w:cs="Times New Roman"/>
          <w:i/>
          <w:sz w:val="24"/>
          <w:szCs w:val="24"/>
        </w:rPr>
        <w:t>A</w:t>
      </w:r>
      <w:r w:rsidR="00861A5B" w:rsidRPr="00F72F13">
        <w:rPr>
          <w:rFonts w:ascii="Times New Roman" w:hAnsi="Times New Roman" w:cs="Times New Roman"/>
          <w:i/>
          <w:sz w:val="24"/>
          <w:szCs w:val="24"/>
        </w:rPr>
        <w:t>cer</w:t>
      </w:r>
      <w:r w:rsidR="0033391A" w:rsidRPr="00F72F13">
        <w:rPr>
          <w:rFonts w:ascii="Times New Roman" w:hAnsi="Times New Roman" w:cs="Times New Roman"/>
          <w:i/>
          <w:sz w:val="24"/>
          <w:szCs w:val="24"/>
        </w:rPr>
        <w:t xml:space="preserve"> pensylvanicum</w:t>
      </w:r>
      <w:r w:rsidR="0033391A" w:rsidRPr="00F72F13">
        <w:rPr>
          <w:rFonts w:ascii="Times New Roman" w:hAnsi="Times New Roman" w:cs="Times New Roman"/>
          <w:sz w:val="24"/>
          <w:szCs w:val="24"/>
        </w:rPr>
        <w:t>) and mountain maple (</w:t>
      </w:r>
      <w:r w:rsidR="0033391A" w:rsidRPr="00F72F13">
        <w:rPr>
          <w:rFonts w:ascii="Times New Roman" w:hAnsi="Times New Roman" w:cs="Times New Roman"/>
          <w:i/>
          <w:sz w:val="24"/>
          <w:szCs w:val="24"/>
        </w:rPr>
        <w:t>A. spicatum</w:t>
      </w:r>
      <w:r w:rsidR="0033391A" w:rsidRPr="00F72F13">
        <w:rPr>
          <w:rFonts w:ascii="Times New Roman" w:hAnsi="Times New Roman" w:cs="Times New Roman"/>
          <w:sz w:val="24"/>
          <w:szCs w:val="24"/>
        </w:rPr>
        <w:t xml:space="preserve">), and various ferns and forbs </w:t>
      </w:r>
      <w:r w:rsidR="0033391A" w:rsidRPr="00F72F13">
        <w:rPr>
          <w:rFonts w:ascii="Times New Roman" w:hAnsi="Times New Roman" w:cs="Times New Roman"/>
          <w:sz w:val="24"/>
          <w:szCs w:val="24"/>
        </w:rPr>
        <w:fldChar w:fldCharType="begin" w:fldLock="1"/>
      </w:r>
      <w:r w:rsidR="0033391A" w:rsidRPr="00F72F13">
        <w:rPr>
          <w:rFonts w:ascii="Times New Roman" w:hAnsi="Times New Roman" w:cs="Times New Roman"/>
          <w:sz w:val="24"/>
          <w:szCs w:val="24"/>
        </w:rPr>
        <w:instrText>ADDIN CSL_CITATION {"citationItems":[{"id":"ITEM-1","itemData":{"DOI":"10.1016/J.FORECO.2010.06.021","ISSN":"0378-1127","abstract":"Long-term studies in relatively undisturbed forest ecosystems, such as occur in many of the USFS’ Experimental Forests, provide valuable insight into bird population and community processes, information pertinent to forest management and bird conservation. Major findings from 40 years of research in the Hubbard Brook Experimental Forest in north-central New Hampshire reviewed here show that the distributions and abundances of bird species are dynamic, even within well-developed and mature forests, and that species respond differently to habitat (vegetation) structure, food availability, and other features of the forest environment. At the local scale, bird population demography is most affected by factors that influence fecundity and recruitment, mainly food availability, weather, nest predators, and density dependent processes. Fecundity is strongly correlated with subsequent recruitment and is critical for maintaining breeding population size. Events in the non-breeding season, however, also influence the abundance and demography of breeding populations, indicating the need to assess factors operating throughout the species’ annual cycle. At the landscape scale, populations in temperate forests are spatially structured by each species’ response to habitat and environmental patterns, but also by social interactions such as competition and conspecific attraction. Settlement patterns and ultimately reproductive performance depend on habitat quality, based on vegetation structure, food availability and nest predator effects that vary across the landscape. Results from these long-term studies centered at Hubbard Brook provide a mechanistic understanding of avian population dynamics and community responses. The results provide a framework for predicting how future changes in habitat quality, climate, and other environmental threats may influence bird populations and communities in north-temperate forests.","author":[{"dropping-particle":"","family":"Holmes","given":"Richard T.","non-dropping-particle":"","parse-names":false,"suffix":""}],"container-title":"Forest Ecology and Management","id":"ITEM-1","issue":"1","issued":{"date-parts":[["2011","7","1"]]},"page":"20-32","publisher":"Elsevier","title":"Avian population and community processes in forest ecosystems: Long-term research in the Hubbard Brook Experimental Forest","type":"article-journal","volume":"262"},"uris":["http://www.mendeley.com/documents/?uuid=b4cb86b2-2111-3cb7-bc28-0a32394c0570"]}],"mendeley":{"formattedCitation":"(Holmes 2011)","plainTextFormattedCitation":"(Holmes 2011)","previouslyFormattedCitation":"(Holmes 2011)"},"properties":{"noteIndex":0},"schema":"https://github.com/citation-style-language/schema/raw/master/csl-citation.json"}</w:instrText>
      </w:r>
      <w:r w:rsidR="0033391A" w:rsidRPr="00F72F13">
        <w:rPr>
          <w:rFonts w:ascii="Times New Roman" w:hAnsi="Times New Roman" w:cs="Times New Roman"/>
          <w:sz w:val="24"/>
          <w:szCs w:val="24"/>
        </w:rPr>
        <w:fldChar w:fldCharType="separate"/>
      </w:r>
      <w:r w:rsidR="0033391A" w:rsidRPr="00F72F13">
        <w:rPr>
          <w:rFonts w:ascii="Times New Roman" w:hAnsi="Times New Roman" w:cs="Times New Roman"/>
          <w:noProof/>
          <w:sz w:val="24"/>
          <w:szCs w:val="24"/>
        </w:rPr>
        <w:t>(Holmes 2011)</w:t>
      </w:r>
      <w:r w:rsidR="0033391A" w:rsidRPr="00F72F13">
        <w:rPr>
          <w:rFonts w:ascii="Times New Roman" w:hAnsi="Times New Roman" w:cs="Times New Roman"/>
          <w:sz w:val="24"/>
          <w:szCs w:val="24"/>
        </w:rPr>
        <w:fldChar w:fldCharType="end"/>
      </w:r>
      <w:r w:rsidR="0033391A" w:rsidRPr="00F72F13">
        <w:rPr>
          <w:rFonts w:ascii="Times New Roman" w:hAnsi="Times New Roman" w:cs="Times New Roman"/>
          <w:sz w:val="24"/>
          <w:szCs w:val="24"/>
        </w:rPr>
        <w:t>.</w:t>
      </w:r>
    </w:p>
    <w:p w14:paraId="1658C72D" w14:textId="5FD74A19" w:rsidR="0033391A" w:rsidRDefault="00681F7F" w:rsidP="00D62382">
      <w:pPr>
        <w:widowControl w:val="0"/>
        <w:spacing w:line="276" w:lineRule="auto"/>
        <w:ind w:firstLine="720"/>
        <w:rPr>
          <w:rFonts w:ascii="Times New Roman" w:hAnsi="Times New Roman" w:cs="Times New Roman"/>
          <w:sz w:val="24"/>
        </w:rPr>
      </w:pPr>
      <w:r w:rsidRPr="00F72F13">
        <w:rPr>
          <w:rFonts w:ascii="Times New Roman" w:hAnsi="Times New Roman" w:cs="Times New Roman"/>
          <w:sz w:val="24"/>
          <w:szCs w:val="24"/>
        </w:rPr>
        <w:t xml:space="preserve">MNF is located in east-central West Virginia and was the source of data for the Central Appalachians study region. </w:t>
      </w:r>
      <w:r w:rsidR="00D62382" w:rsidRPr="00F72F13">
        <w:rPr>
          <w:rFonts w:ascii="Times New Roman" w:hAnsi="Times New Roman" w:cs="Times New Roman"/>
          <w:sz w:val="24"/>
          <w:szCs w:val="24"/>
        </w:rPr>
        <w:t xml:space="preserve">The national forest was established in 1920 and </w:t>
      </w:r>
      <w:r w:rsidR="0033391A" w:rsidRPr="00F72F13">
        <w:rPr>
          <w:rFonts w:ascii="Times New Roman" w:hAnsi="Times New Roman" w:cs="Times New Roman"/>
          <w:sz w:val="24"/>
          <w:szCs w:val="24"/>
        </w:rPr>
        <w:t>encompasses 371,906 ha</w:t>
      </w:r>
      <w:r w:rsidR="0033391A" w:rsidRPr="00F72F13">
        <w:rPr>
          <w:rFonts w:ascii="Times New Roman" w:hAnsi="Times New Roman" w:cs="Times New Roman"/>
          <w:sz w:val="24"/>
        </w:rPr>
        <w:t xml:space="preserve"> of public, federally owned land</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It</w:t>
      </w:r>
      <w:r w:rsidR="0033391A" w:rsidRPr="00F72F13">
        <w:rPr>
          <w:rFonts w:ascii="Times New Roman" w:hAnsi="Times New Roman" w:cs="Times New Roman"/>
          <w:sz w:val="24"/>
          <w:szCs w:val="24"/>
        </w:rPr>
        <w:t xml:space="preserve"> </w:t>
      </w:r>
      <w:r w:rsidR="0033391A" w:rsidRPr="00F72F13">
        <w:rPr>
          <w:rFonts w:ascii="Times New Roman" w:hAnsi="Times New Roman" w:cs="Times New Roman"/>
          <w:sz w:val="24"/>
        </w:rPr>
        <w:t>stretches across a latitudinal range of nearly 200 km and lies within two ecoregions</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w:t>
      </w:r>
      <w:r w:rsidR="00D62382" w:rsidRPr="00F72F13">
        <w:rPr>
          <w:rFonts w:ascii="Times New Roman" w:hAnsi="Times New Roman" w:cs="Times New Roman"/>
          <w:sz w:val="24"/>
        </w:rPr>
        <w:t xml:space="preserve"> </w:t>
      </w:r>
      <w:r w:rsidR="0033391A" w:rsidRPr="00F72F13">
        <w:rPr>
          <w:rFonts w:ascii="Times New Roman" w:hAnsi="Times New Roman" w:cs="Times New Roman"/>
          <w:sz w:val="24"/>
        </w:rPr>
        <w:t>physiographic provinces, the Central Appalachians (Allegheny Mountains) and the Ridge and Valley. The eastern section, which overlaps the Ridge and Valley physiographic province, lies in the rain shadow of the Allegheny Mountains, so it receives significantly</w:t>
      </w:r>
      <w:r w:rsidR="0033391A">
        <w:rPr>
          <w:rFonts w:ascii="Times New Roman" w:hAnsi="Times New Roman" w:cs="Times New Roman"/>
          <w:sz w:val="24"/>
        </w:rPr>
        <w:t xml:space="preserve"> less precipitation (~75 cm</w:t>
      </w:r>
      <w:r w:rsidR="00D62382">
        <w:rPr>
          <w:rFonts w:ascii="Times New Roman" w:hAnsi="Times New Roman" w:cs="Times New Roman"/>
          <w:sz w:val="24"/>
        </w:rPr>
        <w:t xml:space="preserve"> per </w:t>
      </w:r>
      <w:r w:rsidR="0033391A">
        <w:rPr>
          <w:rFonts w:ascii="Times New Roman" w:hAnsi="Times New Roman" w:cs="Times New Roman"/>
          <w:sz w:val="24"/>
        </w:rPr>
        <w:t>year) compared to the rest of the forest, which experiences 115–150 cm</w:t>
      </w:r>
      <w:r w:rsidR="00D62382">
        <w:rPr>
          <w:rFonts w:ascii="Times New Roman" w:hAnsi="Times New Roman" w:cs="Times New Roman"/>
          <w:sz w:val="24"/>
        </w:rPr>
        <w:t xml:space="preserve"> per </w:t>
      </w:r>
      <w:r w:rsidR="0033391A">
        <w:rPr>
          <w:rFonts w:ascii="Times New Roman" w:hAnsi="Times New Roman" w:cs="Times New Roman"/>
          <w:sz w:val="24"/>
        </w:rPr>
        <w:t xml:space="preserve">year. Elevation ranges from 275–1480 m. </w:t>
      </w:r>
      <w:r w:rsidR="00D62382">
        <w:rPr>
          <w:rFonts w:ascii="Times New Roman" w:hAnsi="Times New Roman" w:cs="Times New Roman"/>
          <w:sz w:val="24"/>
        </w:rPr>
        <w:t>MNF</w:t>
      </w:r>
      <w:r w:rsidR="0033391A">
        <w:rPr>
          <w:rFonts w:ascii="Times New Roman" w:hAnsi="Times New Roman" w:cs="Times New Roman"/>
          <w:sz w:val="24"/>
          <w:szCs w:val="24"/>
        </w:rPr>
        <w:t xml:space="preserve"> </w:t>
      </w:r>
      <w:r w:rsidR="0033391A">
        <w:rPr>
          <w:rFonts w:ascii="Times New Roman" w:hAnsi="Times New Roman" w:cs="Times New Roman"/>
          <w:sz w:val="24"/>
        </w:rPr>
        <w:t xml:space="preserve">is comprised primarily of 70–100 year-old stands with high regional tree diversity and four major forest zones (mixed mesophytic, northern hardwoods, red spruce, and dry oaks). </w:t>
      </w:r>
      <w:r w:rsidR="0033391A" w:rsidRPr="00D459FC">
        <w:rPr>
          <w:rFonts w:ascii="Times New Roman" w:hAnsi="Times New Roman" w:cs="Times New Roman"/>
          <w:sz w:val="24"/>
        </w:rPr>
        <w:t>Mixed mesophytic forests are present at low elevations (&lt;900 m), with red oak</w:t>
      </w:r>
      <w:r w:rsidR="0033391A">
        <w:rPr>
          <w:rFonts w:ascii="Times New Roman" w:hAnsi="Times New Roman" w:cs="Times New Roman"/>
          <w:sz w:val="24"/>
        </w:rPr>
        <w:t xml:space="preserve"> (</w:t>
      </w:r>
      <w:r w:rsidR="0033391A" w:rsidRPr="00D459FC">
        <w:rPr>
          <w:rFonts w:ascii="Times New Roman" w:hAnsi="Times New Roman" w:cs="Times New Roman"/>
          <w:i/>
          <w:sz w:val="24"/>
        </w:rPr>
        <w:t>Quercus rubra</w:t>
      </w:r>
      <w:r w:rsidR="0033391A">
        <w:rPr>
          <w:rFonts w:ascii="Times New Roman" w:hAnsi="Times New Roman" w:cs="Times New Roman"/>
          <w:sz w:val="24"/>
        </w:rPr>
        <w:t>)</w:t>
      </w:r>
      <w:r w:rsidR="0033391A" w:rsidRPr="00D459FC">
        <w:rPr>
          <w:rFonts w:ascii="Times New Roman" w:hAnsi="Times New Roman" w:cs="Times New Roman"/>
          <w:sz w:val="24"/>
        </w:rPr>
        <w:t xml:space="preserve">, </w:t>
      </w:r>
      <w:r w:rsidR="0033391A">
        <w:rPr>
          <w:rFonts w:ascii="Times New Roman" w:hAnsi="Times New Roman" w:cs="Times New Roman"/>
          <w:sz w:val="24"/>
        </w:rPr>
        <w:t>hickory (</w:t>
      </w:r>
      <w:r w:rsidR="0033391A" w:rsidRPr="00D459FC">
        <w:rPr>
          <w:rFonts w:ascii="Times New Roman" w:hAnsi="Times New Roman" w:cs="Times New Roman"/>
          <w:i/>
          <w:sz w:val="24"/>
        </w:rPr>
        <w:t>Carya</w:t>
      </w:r>
      <w:r w:rsidR="0033391A">
        <w:rPr>
          <w:rFonts w:ascii="Times New Roman" w:hAnsi="Times New Roman" w:cs="Times New Roman"/>
          <w:sz w:val="24"/>
        </w:rPr>
        <w:t xml:space="preserve"> spp.)</w:t>
      </w:r>
      <w:r w:rsidR="0033391A" w:rsidRPr="00D459FC">
        <w:rPr>
          <w:rFonts w:ascii="Times New Roman" w:hAnsi="Times New Roman" w:cs="Times New Roman"/>
          <w:sz w:val="24"/>
        </w:rPr>
        <w:t xml:space="preserve">, and </w:t>
      </w:r>
      <w:r w:rsidR="0033391A">
        <w:rPr>
          <w:rFonts w:ascii="Times New Roman" w:hAnsi="Times New Roman" w:cs="Times New Roman"/>
          <w:sz w:val="24"/>
        </w:rPr>
        <w:t>yellow</w:t>
      </w:r>
      <w:r w:rsidR="0033391A" w:rsidRPr="00D459FC">
        <w:rPr>
          <w:rFonts w:ascii="Times New Roman" w:hAnsi="Times New Roman" w:cs="Times New Roman"/>
          <w:sz w:val="24"/>
        </w:rPr>
        <w:t>-poplar</w:t>
      </w:r>
      <w:r w:rsidR="0033391A">
        <w:rPr>
          <w:rFonts w:ascii="Times New Roman" w:hAnsi="Times New Roman" w:cs="Times New Roman"/>
          <w:sz w:val="24"/>
        </w:rPr>
        <w:t xml:space="preserve"> (</w:t>
      </w:r>
      <w:r w:rsidR="0033391A" w:rsidRPr="00D459FC">
        <w:rPr>
          <w:rFonts w:ascii="Times New Roman" w:hAnsi="Times New Roman" w:cs="Times New Roman"/>
          <w:i/>
          <w:sz w:val="24"/>
        </w:rPr>
        <w:t>Liriodendron tulipifera</w:t>
      </w:r>
      <w:r w:rsidR="0033391A">
        <w:rPr>
          <w:rFonts w:ascii="Times New Roman" w:hAnsi="Times New Roman" w:cs="Times New Roman"/>
          <w:sz w:val="24"/>
        </w:rPr>
        <w:t>)</w:t>
      </w:r>
      <w:r w:rsidR="0033391A" w:rsidRPr="00D459FC">
        <w:rPr>
          <w:rFonts w:ascii="Times New Roman" w:hAnsi="Times New Roman" w:cs="Times New Roman"/>
          <w:sz w:val="24"/>
        </w:rPr>
        <w:t xml:space="preserve"> as the dominant species. </w:t>
      </w:r>
      <w:r w:rsidR="0033391A">
        <w:rPr>
          <w:rFonts w:ascii="Times New Roman" w:hAnsi="Times New Roman" w:cs="Times New Roman"/>
          <w:sz w:val="24"/>
        </w:rPr>
        <w:t>N</w:t>
      </w:r>
      <w:r w:rsidR="0033391A" w:rsidRPr="00D459FC">
        <w:rPr>
          <w:rFonts w:ascii="Times New Roman" w:hAnsi="Times New Roman" w:cs="Times New Roman"/>
          <w:sz w:val="24"/>
        </w:rPr>
        <w:t>orthern hardwoods, including American beech, sugar maple, and black cherry</w:t>
      </w:r>
      <w:r w:rsidR="0033391A">
        <w:rPr>
          <w:rFonts w:ascii="Times New Roman" w:hAnsi="Times New Roman" w:cs="Times New Roman"/>
          <w:sz w:val="24"/>
        </w:rPr>
        <w:t xml:space="preserve"> (</w:t>
      </w:r>
      <w:r w:rsidR="0033391A" w:rsidRPr="00D459FC">
        <w:rPr>
          <w:rFonts w:ascii="Times New Roman" w:hAnsi="Times New Roman" w:cs="Times New Roman"/>
          <w:i/>
          <w:sz w:val="24"/>
        </w:rPr>
        <w:t>Prunus serotina</w:t>
      </w:r>
      <w:r w:rsidR="0033391A">
        <w:rPr>
          <w:rFonts w:ascii="Times New Roman" w:hAnsi="Times New Roman" w:cs="Times New Roman"/>
          <w:sz w:val="24"/>
        </w:rPr>
        <w:t>), dominate mid-elevations</w:t>
      </w:r>
      <w:r w:rsidR="0033391A" w:rsidRPr="00D459FC">
        <w:rPr>
          <w:rFonts w:ascii="Times New Roman" w:hAnsi="Times New Roman" w:cs="Times New Roman"/>
          <w:sz w:val="24"/>
        </w:rPr>
        <w:t xml:space="preserve">. </w:t>
      </w:r>
      <w:r w:rsidR="0033391A">
        <w:rPr>
          <w:rFonts w:ascii="Times New Roman" w:hAnsi="Times New Roman" w:cs="Times New Roman"/>
          <w:sz w:val="24"/>
        </w:rPr>
        <w:t>At the highest elevations (&gt;1150</w:t>
      </w:r>
      <w:r w:rsidR="0033391A" w:rsidRPr="00D459FC">
        <w:rPr>
          <w:rFonts w:ascii="Times New Roman" w:hAnsi="Times New Roman" w:cs="Times New Roman"/>
          <w:sz w:val="24"/>
        </w:rPr>
        <w:t xml:space="preserve"> m), remnant boreal forest ecosystems consist of red spruce. </w:t>
      </w:r>
      <w:r w:rsidR="0033391A">
        <w:rPr>
          <w:rFonts w:ascii="Times New Roman" w:hAnsi="Times New Roman" w:cs="Times New Roman"/>
          <w:sz w:val="24"/>
        </w:rPr>
        <w:t>D</w:t>
      </w:r>
      <w:r w:rsidR="0033391A" w:rsidRPr="00D459FC">
        <w:rPr>
          <w:rFonts w:ascii="Times New Roman" w:hAnsi="Times New Roman" w:cs="Times New Roman"/>
          <w:sz w:val="24"/>
        </w:rPr>
        <w:t>ry oaks are common in the Ridge and Valley area, consisting of white (</w:t>
      </w:r>
      <w:r w:rsidR="0033391A" w:rsidRPr="00D459FC">
        <w:rPr>
          <w:rFonts w:ascii="Times New Roman" w:hAnsi="Times New Roman" w:cs="Times New Roman"/>
          <w:i/>
          <w:sz w:val="24"/>
        </w:rPr>
        <w:t>Quercus alba</w:t>
      </w:r>
      <w:r w:rsidR="0033391A" w:rsidRPr="00D459FC">
        <w:rPr>
          <w:rFonts w:ascii="Times New Roman" w:hAnsi="Times New Roman" w:cs="Times New Roman"/>
          <w:sz w:val="24"/>
        </w:rPr>
        <w:t>), chestnut (</w:t>
      </w:r>
      <w:r w:rsidR="0033391A" w:rsidRPr="00D459FC">
        <w:rPr>
          <w:rFonts w:ascii="Times New Roman" w:hAnsi="Times New Roman" w:cs="Times New Roman"/>
          <w:i/>
          <w:sz w:val="24"/>
        </w:rPr>
        <w:t>Q</w:t>
      </w:r>
      <w:r w:rsidR="0033391A">
        <w:rPr>
          <w:rFonts w:ascii="Times New Roman" w:hAnsi="Times New Roman" w:cs="Times New Roman"/>
          <w:i/>
          <w:sz w:val="24"/>
        </w:rPr>
        <w:t>.</w:t>
      </w:r>
      <w:r w:rsidR="0033391A" w:rsidRPr="00D459FC">
        <w:rPr>
          <w:rFonts w:ascii="Times New Roman" w:hAnsi="Times New Roman" w:cs="Times New Roman"/>
          <w:i/>
          <w:sz w:val="24"/>
        </w:rPr>
        <w:t xml:space="preserve"> prinus</w:t>
      </w:r>
      <w:r w:rsidR="0033391A" w:rsidRPr="00D459FC">
        <w:rPr>
          <w:rFonts w:ascii="Times New Roman" w:hAnsi="Times New Roman" w:cs="Times New Roman"/>
          <w:sz w:val="24"/>
        </w:rPr>
        <w:t>), scarlet</w:t>
      </w:r>
      <w:r w:rsidR="0033391A">
        <w:rPr>
          <w:rFonts w:ascii="Times New Roman" w:hAnsi="Times New Roman" w:cs="Times New Roman"/>
          <w:sz w:val="24"/>
        </w:rPr>
        <w:t xml:space="preserve"> (</w:t>
      </w:r>
      <w:r w:rsidR="0033391A" w:rsidRPr="002B4AD7">
        <w:rPr>
          <w:rFonts w:ascii="Times New Roman" w:hAnsi="Times New Roman" w:cs="Times New Roman"/>
          <w:i/>
          <w:sz w:val="24"/>
        </w:rPr>
        <w:t>Q. coccinea</w:t>
      </w:r>
      <w:r w:rsidR="0033391A">
        <w:rPr>
          <w:rFonts w:ascii="Times New Roman" w:hAnsi="Times New Roman" w:cs="Times New Roman"/>
          <w:sz w:val="24"/>
        </w:rPr>
        <w:t>)</w:t>
      </w:r>
      <w:r w:rsidR="0033391A" w:rsidRPr="00D459FC">
        <w:rPr>
          <w:rFonts w:ascii="Times New Roman" w:hAnsi="Times New Roman" w:cs="Times New Roman"/>
          <w:sz w:val="24"/>
        </w:rPr>
        <w:t xml:space="preserve">, and black </w:t>
      </w:r>
      <w:r w:rsidR="0033391A">
        <w:rPr>
          <w:rFonts w:ascii="Times New Roman" w:hAnsi="Times New Roman" w:cs="Times New Roman"/>
          <w:sz w:val="24"/>
        </w:rPr>
        <w:t>(</w:t>
      </w:r>
      <w:r w:rsidR="0033391A" w:rsidRPr="002B4AD7">
        <w:rPr>
          <w:rFonts w:ascii="Times New Roman" w:hAnsi="Times New Roman" w:cs="Times New Roman"/>
          <w:i/>
          <w:sz w:val="24"/>
        </w:rPr>
        <w:t>Q. velutina</w:t>
      </w:r>
      <w:r w:rsidR="0033391A">
        <w:rPr>
          <w:rFonts w:ascii="Times New Roman" w:hAnsi="Times New Roman" w:cs="Times New Roman"/>
          <w:sz w:val="24"/>
        </w:rPr>
        <w:t xml:space="preserve">) </w:t>
      </w:r>
      <w:r w:rsidR="0033391A" w:rsidRPr="00D459FC">
        <w:rPr>
          <w:rFonts w:ascii="Times New Roman" w:hAnsi="Times New Roman" w:cs="Times New Roman"/>
          <w:sz w:val="24"/>
        </w:rPr>
        <w:t>oaks, as well as pines (</w:t>
      </w:r>
      <w:r w:rsidR="0033391A" w:rsidRPr="00D459FC">
        <w:rPr>
          <w:rFonts w:ascii="Times New Roman" w:hAnsi="Times New Roman" w:cs="Times New Roman"/>
          <w:i/>
          <w:sz w:val="24"/>
        </w:rPr>
        <w:t>Pinus</w:t>
      </w:r>
      <w:r w:rsidR="0033391A" w:rsidRPr="00D459FC">
        <w:rPr>
          <w:rFonts w:ascii="Times New Roman" w:hAnsi="Times New Roman" w:cs="Times New Roman"/>
          <w:sz w:val="24"/>
        </w:rPr>
        <w:t xml:space="preserve"> spp).</w:t>
      </w:r>
    </w:p>
    <w:p w14:paraId="755EB3A2" w14:textId="2D41B844" w:rsidR="00927AD5" w:rsidRPr="00FD4C9D" w:rsidRDefault="007029EE" w:rsidP="007029EE">
      <w:pPr>
        <w:spacing w:line="276" w:lineRule="auto"/>
        <w:ind w:firstLine="720"/>
        <w:rPr>
          <w:rFonts w:ascii="Times New Roman" w:hAnsi="Times New Roman" w:cs="Times New Roman"/>
          <w:sz w:val="24"/>
        </w:rPr>
      </w:pPr>
      <w:r>
        <w:rPr>
          <w:rFonts w:ascii="Times New Roman" w:hAnsi="Times New Roman" w:cs="Times New Roman"/>
          <w:sz w:val="24"/>
          <w:szCs w:val="24"/>
        </w:rPr>
        <w:t xml:space="preserve">PNF and NNF are located in western North Carolina and were the sources of data for the Southern Appalachians study region. PNF was established in 1911 and comprises &gt;20,200 ha of primarily hardwood forest, whereas NNF </w:t>
      </w:r>
      <w:r w:rsidR="0033391A">
        <w:rPr>
          <w:rFonts w:ascii="Times New Roman" w:hAnsi="Times New Roman" w:cs="Times New Roman"/>
          <w:sz w:val="24"/>
          <w:szCs w:val="24"/>
        </w:rPr>
        <w:t xml:space="preserve">was established in 1920 and </w:t>
      </w:r>
      <w:r w:rsidR="00414A4B">
        <w:rPr>
          <w:rFonts w:ascii="Times New Roman" w:hAnsi="Times New Roman" w:cs="Times New Roman"/>
          <w:sz w:val="24"/>
          <w:szCs w:val="24"/>
        </w:rPr>
        <w:t>covers</w:t>
      </w:r>
      <w:r w:rsidR="0033391A">
        <w:rPr>
          <w:rFonts w:ascii="Times New Roman" w:hAnsi="Times New Roman" w:cs="Times New Roman"/>
          <w:sz w:val="24"/>
          <w:szCs w:val="24"/>
        </w:rPr>
        <w:t xml:space="preserve"> ~214,950 ha</w:t>
      </w:r>
      <w:r w:rsidR="00414A4B">
        <w:rPr>
          <w:rFonts w:ascii="Times New Roman" w:hAnsi="Times New Roman" w:cs="Times New Roman"/>
          <w:sz w:val="24"/>
          <w:szCs w:val="24"/>
        </w:rPr>
        <w:t xml:space="preserve"> in area</w:t>
      </w:r>
      <w:r w:rsidR="0033391A">
        <w:rPr>
          <w:rFonts w:ascii="Times New Roman" w:hAnsi="Times New Roman" w:cs="Times New Roman"/>
          <w:sz w:val="24"/>
          <w:szCs w:val="24"/>
        </w:rPr>
        <w:t xml:space="preserve">. Both </w:t>
      </w:r>
      <w:r>
        <w:rPr>
          <w:rFonts w:ascii="Times New Roman" w:hAnsi="Times New Roman" w:cs="Times New Roman"/>
          <w:sz w:val="24"/>
          <w:szCs w:val="24"/>
        </w:rPr>
        <w:t>n</w:t>
      </w:r>
      <w:r w:rsidR="0033391A">
        <w:rPr>
          <w:rFonts w:ascii="Times New Roman" w:hAnsi="Times New Roman" w:cs="Times New Roman"/>
          <w:sz w:val="24"/>
          <w:szCs w:val="24"/>
        </w:rPr>
        <w:t xml:space="preserve">ational </w:t>
      </w:r>
      <w:r>
        <w:rPr>
          <w:rFonts w:ascii="Times New Roman" w:hAnsi="Times New Roman" w:cs="Times New Roman"/>
          <w:sz w:val="24"/>
          <w:szCs w:val="24"/>
        </w:rPr>
        <w:t>f</w:t>
      </w:r>
      <w:r w:rsidR="0033391A">
        <w:rPr>
          <w:rFonts w:ascii="Times New Roman" w:hAnsi="Times New Roman" w:cs="Times New Roman"/>
          <w:sz w:val="24"/>
          <w:szCs w:val="24"/>
        </w:rPr>
        <w:t xml:space="preserve">orests have elevations ranging 360–1770 m and lie within the Blue Ridge ecoregion and physiographic province, with a mean annual precipitation of 152 cm. Vegetation in </w:t>
      </w:r>
      <w:r w:rsidR="00414A4B">
        <w:rPr>
          <w:rFonts w:ascii="Times New Roman" w:hAnsi="Times New Roman" w:cs="Times New Roman"/>
          <w:sz w:val="24"/>
          <w:szCs w:val="24"/>
        </w:rPr>
        <w:t>PNF and NNF</w:t>
      </w:r>
      <w:r w:rsidR="0033391A">
        <w:rPr>
          <w:rFonts w:ascii="Times New Roman" w:hAnsi="Times New Roman" w:cs="Times New Roman"/>
          <w:sz w:val="24"/>
          <w:szCs w:val="24"/>
        </w:rPr>
        <w:t xml:space="preserve"> consists of mature (</w:t>
      </w:r>
      <w:r w:rsidR="00414A4B">
        <w:rPr>
          <w:rFonts w:ascii="Times New Roman" w:hAnsi="Times New Roman" w:cs="Times New Roman"/>
          <w:sz w:val="24"/>
          <w:szCs w:val="24"/>
        </w:rPr>
        <w:t xml:space="preserve">i.e., </w:t>
      </w:r>
      <w:r w:rsidR="0033391A">
        <w:rPr>
          <w:rFonts w:ascii="Times New Roman" w:hAnsi="Times New Roman" w:cs="Times New Roman"/>
          <w:sz w:val="24"/>
          <w:szCs w:val="24"/>
        </w:rPr>
        <w:t>&gt;75 years since last logging) southern Appalachian hardwood forest dominated by oaks and other hardwood species, including yellow birch, black birch, sugar maple, and American beech.</w:t>
      </w:r>
    </w:p>
    <w:p w14:paraId="4C477024" w14:textId="5DD6F90C" w:rsidR="0008353F" w:rsidRPr="005F19A0" w:rsidRDefault="00354FC7" w:rsidP="007A1808">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Guild designations</w:t>
      </w:r>
    </w:p>
    <w:p w14:paraId="27A63805" w14:textId="5546A2A0" w:rsidR="008B1BA5" w:rsidRDefault="00676ED3"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assess temporal trends and relationships</w:t>
      </w:r>
      <w:r w:rsidR="004D3672">
        <w:rPr>
          <w:rFonts w:ascii="Times New Roman" w:hAnsi="Times New Roman" w:cs="Times New Roman"/>
          <w:sz w:val="24"/>
          <w:szCs w:val="24"/>
        </w:rPr>
        <w:t xml:space="preserve"> for</w:t>
      </w:r>
      <w:r>
        <w:rPr>
          <w:rFonts w:ascii="Times New Roman" w:hAnsi="Times New Roman" w:cs="Times New Roman"/>
          <w:sz w:val="24"/>
          <w:szCs w:val="24"/>
        </w:rPr>
        <w:t xml:space="preserve"> overall species richness</w:t>
      </w:r>
      <w:r w:rsidR="004D3672">
        <w:rPr>
          <w:rFonts w:ascii="Times New Roman" w:hAnsi="Times New Roman" w:cs="Times New Roman"/>
          <w:sz w:val="24"/>
          <w:szCs w:val="24"/>
        </w:rPr>
        <w:t xml:space="preserve"> and guild richness, I </w:t>
      </w:r>
      <w:r w:rsidR="008B1BA5">
        <w:rPr>
          <w:rFonts w:ascii="Times New Roman" w:hAnsi="Times New Roman" w:cs="Times New Roman"/>
          <w:sz w:val="24"/>
          <w:szCs w:val="24"/>
        </w:rPr>
        <w:t xml:space="preserve">used a specific subset </w:t>
      </w:r>
      <w:r w:rsidR="004D3672">
        <w:rPr>
          <w:rFonts w:ascii="Times New Roman" w:hAnsi="Times New Roman" w:cs="Times New Roman"/>
          <w:sz w:val="24"/>
          <w:szCs w:val="24"/>
        </w:rPr>
        <w:t xml:space="preserve">of </w:t>
      </w:r>
      <w:r w:rsidR="004D3672" w:rsidRPr="004D3672">
        <w:rPr>
          <w:rFonts w:ascii="Times New Roman" w:hAnsi="Times New Roman" w:cs="Times New Roman"/>
          <w:sz w:val="24"/>
          <w:szCs w:val="24"/>
        </w:rPr>
        <w:t>forest songbird species</w:t>
      </w:r>
      <w:r w:rsidR="008B1BA5">
        <w:rPr>
          <w:rFonts w:ascii="Times New Roman" w:hAnsi="Times New Roman" w:cs="Times New Roman"/>
          <w:sz w:val="24"/>
          <w:szCs w:val="24"/>
        </w:rPr>
        <w:t xml:space="preserve">. </w:t>
      </w:r>
      <w:r w:rsidR="004D3672">
        <w:rPr>
          <w:rFonts w:ascii="Times New Roman" w:hAnsi="Times New Roman" w:cs="Times New Roman"/>
          <w:sz w:val="24"/>
          <w:szCs w:val="24"/>
        </w:rPr>
        <w:t>Although a total of 153 bird species were detected across all surveys in all years from all 3 study regions, I limited the richness analyses to 40 species</w:t>
      </w:r>
      <w:r w:rsidR="0064179E">
        <w:rPr>
          <w:rFonts w:ascii="Times New Roman" w:hAnsi="Times New Roman" w:cs="Times New Roman"/>
          <w:sz w:val="24"/>
          <w:szCs w:val="24"/>
        </w:rPr>
        <w:t xml:space="preserve"> (see Appendix A for full list)</w:t>
      </w:r>
      <w:r w:rsidR="004D3672">
        <w:rPr>
          <w:rFonts w:ascii="Times New Roman" w:hAnsi="Times New Roman" w:cs="Times New Roman"/>
          <w:sz w:val="24"/>
          <w:szCs w:val="24"/>
        </w:rPr>
        <w:t xml:space="preserve"> </w:t>
      </w:r>
      <w:r w:rsidR="008B1BA5">
        <w:rPr>
          <w:rFonts w:ascii="Times New Roman" w:hAnsi="Times New Roman" w:cs="Times New Roman"/>
          <w:sz w:val="24"/>
          <w:szCs w:val="24"/>
        </w:rPr>
        <w:t>in Order Passeriformes that were</w:t>
      </w:r>
      <w:r w:rsidR="004D3672">
        <w:rPr>
          <w:rFonts w:ascii="Times New Roman" w:hAnsi="Times New Roman" w:cs="Times New Roman"/>
          <w:sz w:val="24"/>
          <w:szCs w:val="24"/>
        </w:rPr>
        <w:t xml:space="preserve"> mature forest obligates with breeding ranges that overlapped at least 1 of the 3 study regions. </w:t>
      </w:r>
      <w:r w:rsidR="00BC2D1C">
        <w:rPr>
          <w:rFonts w:ascii="Times New Roman" w:hAnsi="Times New Roman" w:cs="Times New Roman"/>
          <w:sz w:val="24"/>
          <w:szCs w:val="24"/>
        </w:rPr>
        <w:t>I enacted these species restrictions for several reasons: (1)</w:t>
      </w:r>
      <w:r w:rsidR="004D3672">
        <w:rPr>
          <w:rFonts w:ascii="Times New Roman" w:hAnsi="Times New Roman" w:cs="Times New Roman"/>
          <w:sz w:val="24"/>
          <w:szCs w:val="24"/>
        </w:rPr>
        <w:t xml:space="preserve"> the </w:t>
      </w:r>
      <w:r w:rsidR="008B1BA5">
        <w:rPr>
          <w:rFonts w:ascii="Times New Roman" w:hAnsi="Times New Roman" w:cs="Times New Roman"/>
          <w:sz w:val="24"/>
          <w:szCs w:val="24"/>
        </w:rPr>
        <w:t xml:space="preserve">bird count </w:t>
      </w:r>
      <w:r w:rsidR="004D3672">
        <w:rPr>
          <w:rFonts w:ascii="Times New Roman" w:hAnsi="Times New Roman" w:cs="Times New Roman"/>
          <w:sz w:val="24"/>
          <w:szCs w:val="24"/>
        </w:rPr>
        <w:t>data were from avian point count surveys, which are primarily designed to detect passerines (i.e., songbirds)</w:t>
      </w:r>
      <w:r w:rsidR="00BC2D1C">
        <w:rPr>
          <w:rFonts w:ascii="Times New Roman" w:hAnsi="Times New Roman" w:cs="Times New Roman"/>
          <w:sz w:val="24"/>
          <w:szCs w:val="24"/>
        </w:rPr>
        <w:t xml:space="preserve">; (2) this study focused on breeding birds rather than migrants; and (3) by concentrating on bird species with similar breeding habitat requirements or preferences, I can minimize differences in species responses due to </w:t>
      </w:r>
      <w:r w:rsidR="00B1653B">
        <w:rPr>
          <w:rFonts w:ascii="Times New Roman" w:hAnsi="Times New Roman" w:cs="Times New Roman"/>
          <w:sz w:val="24"/>
          <w:szCs w:val="24"/>
        </w:rPr>
        <w:t xml:space="preserve">forest </w:t>
      </w:r>
      <w:r w:rsidR="00BC2D1C">
        <w:rPr>
          <w:rFonts w:ascii="Times New Roman" w:hAnsi="Times New Roman" w:cs="Times New Roman"/>
          <w:sz w:val="24"/>
          <w:szCs w:val="24"/>
        </w:rPr>
        <w:t>habitat change, since the primary variables of interest are climate factors.</w:t>
      </w:r>
      <w:r w:rsidR="008B1BA5">
        <w:rPr>
          <w:rFonts w:ascii="Times New Roman" w:hAnsi="Times New Roman" w:cs="Times New Roman"/>
          <w:sz w:val="24"/>
          <w:szCs w:val="24"/>
        </w:rPr>
        <w:t xml:space="preserve"> </w:t>
      </w:r>
    </w:p>
    <w:p w14:paraId="4F6B2818" w14:textId="3FDA0E5B" w:rsidR="0064179E" w:rsidRDefault="00B1653B" w:rsidP="00B1653B">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Climate-associated g</w:t>
      </w:r>
      <w:r w:rsidR="00480458">
        <w:rPr>
          <w:rFonts w:ascii="Times New Roman" w:hAnsi="Times New Roman" w:cs="Times New Roman"/>
          <w:sz w:val="24"/>
          <w:szCs w:val="24"/>
        </w:rPr>
        <w:t xml:space="preserve">uild designations for the 40 forest songbird species </w:t>
      </w:r>
      <w:r>
        <w:rPr>
          <w:rFonts w:ascii="Times New Roman" w:hAnsi="Times New Roman" w:cs="Times New Roman"/>
          <w:sz w:val="24"/>
          <w:szCs w:val="24"/>
        </w:rPr>
        <w:t xml:space="preserve">were assigned based on their ranges within the Appalachian Mountains and </w:t>
      </w:r>
      <w:r w:rsidR="00480458">
        <w:rPr>
          <w:rFonts w:ascii="Times New Roman" w:hAnsi="Times New Roman" w:cs="Times New Roman"/>
          <w:sz w:val="24"/>
          <w:szCs w:val="24"/>
        </w:rPr>
        <w:t>comprised of 4 mutually exclusive categories</w:t>
      </w:r>
      <w:r w:rsidR="008514C0">
        <w:rPr>
          <w:rFonts w:ascii="Times New Roman" w:hAnsi="Times New Roman" w:cs="Times New Roman"/>
          <w:sz w:val="24"/>
          <w:szCs w:val="24"/>
        </w:rPr>
        <w:t xml:space="preserve"> (Appendix A)</w:t>
      </w:r>
      <w:r>
        <w:rPr>
          <w:rFonts w:ascii="Times New Roman" w:hAnsi="Times New Roman" w:cs="Times New Roman"/>
          <w:sz w:val="24"/>
          <w:szCs w:val="24"/>
        </w:rPr>
        <w:t>: north, south, trailing, and general</w:t>
      </w:r>
      <w:r w:rsidR="00480458">
        <w:rPr>
          <w:rFonts w:ascii="Times New Roman" w:hAnsi="Times New Roman" w:cs="Times New Roman"/>
          <w:sz w:val="24"/>
          <w:szCs w:val="24"/>
        </w:rPr>
        <w:t xml:space="preserve">. </w:t>
      </w:r>
      <w:r>
        <w:rPr>
          <w:rFonts w:ascii="Times New Roman" w:hAnsi="Times New Roman" w:cs="Times New Roman"/>
          <w:sz w:val="24"/>
          <w:szCs w:val="24"/>
        </w:rPr>
        <w:t>Species</w:t>
      </w:r>
      <w:r w:rsidR="0064179E">
        <w:rPr>
          <w:rFonts w:ascii="Times New Roman" w:hAnsi="Times New Roman" w:cs="Times New Roman"/>
          <w:sz w:val="24"/>
          <w:szCs w:val="24"/>
        </w:rPr>
        <w:t xml:space="preserve"> in the north guild are only found in the Northern or Central Appalachians</w:t>
      </w:r>
      <w:r>
        <w:rPr>
          <w:rFonts w:ascii="Times New Roman" w:hAnsi="Times New Roman" w:cs="Times New Roman"/>
          <w:sz w:val="24"/>
          <w:szCs w:val="24"/>
        </w:rPr>
        <w:t xml:space="preserve"> study regions, whereas</w:t>
      </w:r>
      <w:r w:rsidR="0064179E">
        <w:rPr>
          <w:rFonts w:ascii="Times New Roman" w:hAnsi="Times New Roman" w:cs="Times New Roman"/>
          <w:sz w:val="24"/>
          <w:szCs w:val="24"/>
        </w:rPr>
        <w:t xml:space="preserve"> species in the south guild are only found in the Southern or Central Appalachians</w:t>
      </w:r>
      <w:r>
        <w:rPr>
          <w:rFonts w:ascii="Times New Roman" w:hAnsi="Times New Roman" w:cs="Times New Roman"/>
          <w:sz w:val="24"/>
          <w:szCs w:val="24"/>
        </w:rPr>
        <w:t xml:space="preserve"> study regions. S</w:t>
      </w:r>
      <w:r w:rsidR="0064179E">
        <w:rPr>
          <w:rFonts w:ascii="Times New Roman" w:hAnsi="Times New Roman" w:cs="Times New Roman"/>
          <w:sz w:val="24"/>
          <w:szCs w:val="24"/>
        </w:rPr>
        <w:t xml:space="preserve">pecies in the trailing guild </w:t>
      </w:r>
      <w:r>
        <w:rPr>
          <w:rFonts w:ascii="Times New Roman" w:hAnsi="Times New Roman" w:cs="Times New Roman"/>
          <w:sz w:val="24"/>
          <w:szCs w:val="24"/>
        </w:rPr>
        <w:t xml:space="preserve">can be found in all 3 study regions in the Appalachian Mountains but have </w:t>
      </w:r>
      <w:r w:rsidR="0064179E">
        <w:rPr>
          <w:rFonts w:ascii="Times New Roman" w:hAnsi="Times New Roman" w:cs="Times New Roman"/>
          <w:sz w:val="24"/>
          <w:szCs w:val="24"/>
        </w:rPr>
        <w:t xml:space="preserve">trailing-edge populations </w:t>
      </w:r>
      <w:r>
        <w:rPr>
          <w:rFonts w:ascii="Times New Roman" w:hAnsi="Times New Roman" w:cs="Times New Roman"/>
          <w:sz w:val="24"/>
          <w:szCs w:val="24"/>
        </w:rPr>
        <w:t>that</w:t>
      </w:r>
      <w:r w:rsidR="0064179E">
        <w:rPr>
          <w:rFonts w:ascii="Times New Roman" w:hAnsi="Times New Roman" w:cs="Times New Roman"/>
          <w:sz w:val="24"/>
          <w:szCs w:val="24"/>
        </w:rPr>
        <w:t xml:space="preserve"> are limited to higher elevations in the </w:t>
      </w:r>
      <w:r>
        <w:rPr>
          <w:rFonts w:ascii="Times New Roman" w:hAnsi="Times New Roman" w:cs="Times New Roman"/>
          <w:sz w:val="24"/>
          <w:szCs w:val="24"/>
        </w:rPr>
        <w:t xml:space="preserve">Central or </w:t>
      </w:r>
      <w:r w:rsidR="0064179E">
        <w:rPr>
          <w:rFonts w:ascii="Times New Roman" w:hAnsi="Times New Roman" w:cs="Times New Roman"/>
          <w:sz w:val="24"/>
          <w:szCs w:val="24"/>
        </w:rPr>
        <w:t>Southern Appalachians</w:t>
      </w:r>
      <w:r>
        <w:rPr>
          <w:rFonts w:ascii="Times New Roman" w:hAnsi="Times New Roman" w:cs="Times New Roman"/>
          <w:sz w:val="24"/>
          <w:szCs w:val="24"/>
        </w:rPr>
        <w:t xml:space="preserve"> study regions. In contrast, </w:t>
      </w:r>
      <w:r w:rsidR="0064179E">
        <w:rPr>
          <w:rFonts w:ascii="Times New Roman" w:hAnsi="Times New Roman" w:cs="Times New Roman"/>
          <w:sz w:val="24"/>
          <w:szCs w:val="24"/>
        </w:rPr>
        <w:t xml:space="preserve">species in the general guild are found </w:t>
      </w:r>
      <w:r>
        <w:rPr>
          <w:rFonts w:ascii="Times New Roman" w:hAnsi="Times New Roman" w:cs="Times New Roman"/>
          <w:sz w:val="24"/>
          <w:szCs w:val="24"/>
        </w:rPr>
        <w:t xml:space="preserve">throughout all 3 study regions in </w:t>
      </w:r>
      <w:r w:rsidR="0064179E">
        <w:rPr>
          <w:rFonts w:ascii="Times New Roman" w:hAnsi="Times New Roman" w:cs="Times New Roman"/>
          <w:sz w:val="24"/>
          <w:szCs w:val="24"/>
        </w:rPr>
        <w:t>the Appalachian Mountains.</w:t>
      </w:r>
    </w:p>
    <w:p w14:paraId="2566F58F" w14:textId="6A865B42" w:rsidR="004D3672" w:rsidRPr="00674B29" w:rsidRDefault="00674B29" w:rsidP="00674B29">
      <w:pPr>
        <w:spacing w:line="276" w:lineRule="auto"/>
        <w:rPr>
          <w:rFonts w:ascii="Times New Roman" w:hAnsi="Times New Roman" w:cs="Times New Roman"/>
          <w:b/>
          <w:bCs/>
          <w:sz w:val="24"/>
          <w:szCs w:val="24"/>
        </w:rPr>
      </w:pPr>
      <w:r w:rsidRPr="00F8135D">
        <w:rPr>
          <w:rFonts w:ascii="Times New Roman" w:hAnsi="Times New Roman" w:cs="Times New Roman"/>
          <w:b/>
          <w:bCs/>
          <w:sz w:val="24"/>
          <w:szCs w:val="24"/>
          <w:highlight w:val="green"/>
        </w:rPr>
        <w:t>Focal species</w:t>
      </w:r>
    </w:p>
    <w:p w14:paraId="63E07303" w14:textId="5E5EF32F" w:rsidR="00711DA1" w:rsidRDefault="00711DA1" w:rsidP="00C42C36">
      <w:pPr>
        <w:spacing w:line="276" w:lineRule="auto"/>
        <w:ind w:firstLine="720"/>
        <w:rPr>
          <w:rFonts w:ascii="Times New Roman" w:hAnsi="Times New Roman" w:cs="Times New Roman"/>
          <w:sz w:val="24"/>
          <w:szCs w:val="24"/>
        </w:rPr>
      </w:pPr>
      <w:r w:rsidRPr="00711DA1">
        <w:rPr>
          <w:rFonts w:ascii="Times New Roman" w:hAnsi="Times New Roman" w:cs="Times New Roman"/>
          <w:sz w:val="24"/>
          <w:szCs w:val="24"/>
        </w:rPr>
        <w:t xml:space="preserve">To assess temporal trends and relationships for </w:t>
      </w:r>
      <w:r>
        <w:rPr>
          <w:rFonts w:ascii="Times New Roman" w:hAnsi="Times New Roman" w:cs="Times New Roman"/>
          <w:sz w:val="24"/>
          <w:szCs w:val="24"/>
        </w:rPr>
        <w:t>focal species belonging to each guild designation</w:t>
      </w:r>
      <w:r w:rsidRPr="00711DA1">
        <w:rPr>
          <w:rFonts w:ascii="Times New Roman" w:hAnsi="Times New Roman" w:cs="Times New Roman"/>
          <w:sz w:val="24"/>
          <w:szCs w:val="24"/>
        </w:rPr>
        <w:t xml:space="preserve">, I </w:t>
      </w:r>
      <w:r>
        <w:rPr>
          <w:rFonts w:ascii="Times New Roman" w:hAnsi="Times New Roman" w:cs="Times New Roman"/>
          <w:sz w:val="24"/>
          <w:szCs w:val="24"/>
        </w:rPr>
        <w:t>selected 16 forest songbird species</w:t>
      </w:r>
      <w:r w:rsidR="00A15CE4">
        <w:rPr>
          <w:rFonts w:ascii="Times New Roman" w:hAnsi="Times New Roman" w:cs="Times New Roman"/>
          <w:sz w:val="24"/>
          <w:szCs w:val="24"/>
        </w:rPr>
        <w:t xml:space="preserve"> commonly found within the Appalachian Mountains</w:t>
      </w:r>
      <w:r>
        <w:rPr>
          <w:rFonts w:ascii="Times New Roman" w:hAnsi="Times New Roman" w:cs="Times New Roman"/>
          <w:sz w:val="24"/>
          <w:szCs w:val="24"/>
        </w:rPr>
        <w:t xml:space="preserve"> (Table 1)</w:t>
      </w:r>
      <w:r w:rsidR="00A15CE4">
        <w:rPr>
          <w:rFonts w:ascii="Times New Roman" w:hAnsi="Times New Roman" w:cs="Times New Roman"/>
          <w:sz w:val="24"/>
          <w:szCs w:val="24"/>
        </w:rPr>
        <w:t xml:space="preserve">. In addition to limiting the focal species by taxonomic order, breeding range, and primary breeding habitat as described above for the richness analyses, I </w:t>
      </w:r>
      <w:r w:rsidR="00871A3F">
        <w:rPr>
          <w:rFonts w:ascii="Times New Roman" w:hAnsi="Times New Roman" w:cs="Times New Roman"/>
          <w:sz w:val="24"/>
          <w:szCs w:val="24"/>
        </w:rPr>
        <w:t>considered</w:t>
      </w:r>
      <w:r w:rsidR="00A15CE4">
        <w:rPr>
          <w:rFonts w:ascii="Times New Roman" w:hAnsi="Times New Roman" w:cs="Times New Roman"/>
          <w:sz w:val="24"/>
          <w:szCs w:val="24"/>
        </w:rPr>
        <w:t xml:space="preserve"> only long-distance migrants to keep migration status consistent</w:t>
      </w:r>
      <w:r w:rsidR="00871A3F">
        <w:rPr>
          <w:rFonts w:ascii="Times New Roman" w:hAnsi="Times New Roman" w:cs="Times New Roman"/>
          <w:sz w:val="24"/>
          <w:szCs w:val="24"/>
        </w:rPr>
        <w:t xml:space="preserve"> and selected at least 3 </w:t>
      </w:r>
      <w:r w:rsidR="00A15CE4">
        <w:rPr>
          <w:rFonts w:ascii="Times New Roman" w:hAnsi="Times New Roman" w:cs="Times New Roman"/>
          <w:sz w:val="24"/>
          <w:szCs w:val="24"/>
        </w:rPr>
        <w:t xml:space="preserve">relatively abundant (i.e., &gt;250 detections; see Appendix A) species from the 3 taxonomic families </w:t>
      </w:r>
      <w:r w:rsidR="00D8516C">
        <w:rPr>
          <w:rFonts w:ascii="Times New Roman" w:hAnsi="Times New Roman" w:cs="Times New Roman"/>
          <w:sz w:val="24"/>
          <w:szCs w:val="24"/>
        </w:rPr>
        <w:t xml:space="preserve">(Parulidae, Turdidae, and Tyrannidae) </w:t>
      </w:r>
      <w:r w:rsidR="00A15CE4">
        <w:rPr>
          <w:rFonts w:ascii="Times New Roman" w:hAnsi="Times New Roman" w:cs="Times New Roman"/>
          <w:sz w:val="24"/>
          <w:szCs w:val="24"/>
        </w:rPr>
        <w:t>with the most</w:t>
      </w:r>
      <w:r w:rsidR="00871A3F">
        <w:rPr>
          <w:rFonts w:ascii="Times New Roman" w:hAnsi="Times New Roman" w:cs="Times New Roman"/>
          <w:sz w:val="24"/>
          <w:szCs w:val="24"/>
        </w:rPr>
        <w:t xml:space="preserve"> species meeting all the criteria. These selection decisions were made to ensure that models would run efficiently and to compare any </w:t>
      </w:r>
      <w:r w:rsidR="00E42010">
        <w:rPr>
          <w:rFonts w:ascii="Times New Roman" w:hAnsi="Times New Roman" w:cs="Times New Roman"/>
          <w:sz w:val="24"/>
          <w:szCs w:val="24"/>
        </w:rPr>
        <w:t xml:space="preserve">potential </w:t>
      </w:r>
      <w:r w:rsidR="00871A3F">
        <w:rPr>
          <w:rFonts w:ascii="Times New Roman" w:hAnsi="Times New Roman" w:cs="Times New Roman"/>
          <w:sz w:val="24"/>
          <w:szCs w:val="24"/>
        </w:rPr>
        <w:t xml:space="preserve">differences between the 4 guilds within </w:t>
      </w:r>
      <w:r w:rsidR="005036AB">
        <w:rPr>
          <w:rFonts w:ascii="Times New Roman" w:hAnsi="Times New Roman" w:cs="Times New Roman"/>
          <w:sz w:val="24"/>
          <w:szCs w:val="24"/>
        </w:rPr>
        <w:t xml:space="preserve">taxonomic </w:t>
      </w:r>
      <w:r w:rsidR="00871A3F">
        <w:rPr>
          <w:rFonts w:ascii="Times New Roman" w:hAnsi="Times New Roman" w:cs="Times New Roman"/>
          <w:sz w:val="24"/>
          <w:szCs w:val="24"/>
        </w:rPr>
        <w:t>families.</w:t>
      </w:r>
    </w:p>
    <w:p w14:paraId="4770A788" w14:textId="3ED9B922" w:rsidR="003D46EE" w:rsidRPr="005F19A0" w:rsidRDefault="00DA59E3" w:rsidP="00C42C36">
      <w:pPr>
        <w:spacing w:line="276" w:lineRule="auto"/>
        <w:rPr>
          <w:rFonts w:ascii="Times New Roman" w:hAnsi="Times New Roman" w:cs="Times New Roman"/>
          <w:b/>
          <w:bCs/>
          <w:sz w:val="24"/>
          <w:szCs w:val="24"/>
        </w:rPr>
      </w:pPr>
      <w:r w:rsidRPr="004D53DA">
        <w:rPr>
          <w:rFonts w:ascii="Times New Roman" w:hAnsi="Times New Roman" w:cs="Times New Roman"/>
          <w:b/>
          <w:bCs/>
          <w:sz w:val="24"/>
          <w:szCs w:val="24"/>
          <w:highlight w:val="green"/>
        </w:rPr>
        <w:t xml:space="preserve">Bird </w:t>
      </w:r>
      <w:r w:rsidR="006C324B" w:rsidRPr="004D53DA">
        <w:rPr>
          <w:rFonts w:ascii="Times New Roman" w:hAnsi="Times New Roman" w:cs="Times New Roman"/>
          <w:b/>
          <w:bCs/>
          <w:sz w:val="24"/>
          <w:szCs w:val="24"/>
          <w:highlight w:val="green"/>
        </w:rPr>
        <w:t>count</w:t>
      </w:r>
      <w:r w:rsidRPr="004D53DA">
        <w:rPr>
          <w:rFonts w:ascii="Times New Roman" w:hAnsi="Times New Roman" w:cs="Times New Roman"/>
          <w:b/>
          <w:bCs/>
          <w:sz w:val="24"/>
          <w:szCs w:val="24"/>
          <w:highlight w:val="green"/>
        </w:rPr>
        <w:t xml:space="preserve"> data</w:t>
      </w:r>
    </w:p>
    <w:p w14:paraId="3DA68398" w14:textId="17D0C1DB" w:rsidR="00A72731" w:rsidRDefault="00C42C3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Historical avian point count </w:t>
      </w:r>
      <w:r w:rsidR="00FC36B3">
        <w:rPr>
          <w:rFonts w:ascii="Times New Roman" w:hAnsi="Times New Roman" w:cs="Times New Roman"/>
          <w:sz w:val="24"/>
          <w:szCs w:val="24"/>
        </w:rPr>
        <w:t xml:space="preserve">survey </w:t>
      </w:r>
      <w:r>
        <w:rPr>
          <w:rFonts w:ascii="Times New Roman" w:hAnsi="Times New Roman" w:cs="Times New Roman"/>
          <w:sz w:val="24"/>
          <w:szCs w:val="24"/>
        </w:rPr>
        <w:t xml:space="preserve">data </w:t>
      </w:r>
      <w:r w:rsidR="00773199">
        <w:rPr>
          <w:rFonts w:ascii="Times New Roman" w:hAnsi="Times New Roman" w:cs="Times New Roman"/>
          <w:sz w:val="24"/>
          <w:szCs w:val="24"/>
        </w:rPr>
        <w:t>was</w:t>
      </w:r>
      <w:r>
        <w:rPr>
          <w:rFonts w:ascii="Times New Roman" w:hAnsi="Times New Roman" w:cs="Times New Roman"/>
          <w:sz w:val="24"/>
          <w:szCs w:val="24"/>
        </w:rPr>
        <w:t xml:space="preserve"> collected at each of the </w:t>
      </w:r>
      <w:r w:rsidR="00864266">
        <w:rPr>
          <w:rFonts w:ascii="Times New Roman" w:hAnsi="Times New Roman" w:cs="Times New Roman"/>
          <w:sz w:val="24"/>
          <w:szCs w:val="24"/>
        </w:rPr>
        <w:t>3</w:t>
      </w:r>
      <w:r>
        <w:rPr>
          <w:rFonts w:ascii="Times New Roman" w:hAnsi="Times New Roman" w:cs="Times New Roman"/>
          <w:sz w:val="24"/>
          <w:szCs w:val="24"/>
        </w:rPr>
        <w:t xml:space="preserve"> study regions from 1999</w:t>
      </w:r>
      <w:r w:rsidR="00773199">
        <w:rPr>
          <w:rFonts w:ascii="Times New Roman" w:hAnsi="Times New Roman" w:cs="Times New Roman"/>
          <w:sz w:val="24"/>
          <w:szCs w:val="24"/>
        </w:rPr>
        <w:t>–2002 and 2005–</w:t>
      </w:r>
      <w:r>
        <w:rPr>
          <w:rFonts w:ascii="Times New Roman" w:hAnsi="Times New Roman" w:cs="Times New Roman"/>
          <w:sz w:val="24"/>
          <w:szCs w:val="24"/>
        </w:rPr>
        <w:t xml:space="preserve">2019 at 373 </w:t>
      </w:r>
      <w:r w:rsidR="00773199">
        <w:rPr>
          <w:rFonts w:ascii="Times New Roman" w:hAnsi="Times New Roman" w:cs="Times New Roman"/>
          <w:sz w:val="24"/>
          <w:szCs w:val="24"/>
        </w:rPr>
        <w:t xml:space="preserve">HBEF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from 1993</w:t>
      </w:r>
      <w:r w:rsidR="00773199">
        <w:rPr>
          <w:rFonts w:ascii="Times New Roman" w:hAnsi="Times New Roman" w:cs="Times New Roman"/>
          <w:sz w:val="24"/>
          <w:szCs w:val="24"/>
        </w:rPr>
        <w:t>–2013 and 2017–</w:t>
      </w:r>
      <w:r>
        <w:rPr>
          <w:rFonts w:ascii="Times New Roman" w:hAnsi="Times New Roman" w:cs="Times New Roman"/>
          <w:sz w:val="24"/>
          <w:szCs w:val="24"/>
        </w:rPr>
        <w:t>20</w:t>
      </w:r>
      <w:r w:rsidR="00773199">
        <w:rPr>
          <w:rFonts w:ascii="Times New Roman" w:hAnsi="Times New Roman" w:cs="Times New Roman"/>
          <w:sz w:val="24"/>
          <w:szCs w:val="24"/>
        </w:rPr>
        <w:t>20</w:t>
      </w:r>
      <w:r>
        <w:rPr>
          <w:rFonts w:ascii="Times New Roman" w:hAnsi="Times New Roman" w:cs="Times New Roman"/>
          <w:sz w:val="24"/>
          <w:szCs w:val="24"/>
        </w:rPr>
        <w:t xml:space="preserve"> at </w:t>
      </w:r>
      <w:r w:rsidR="00773199">
        <w:rPr>
          <w:rFonts w:ascii="Times New Roman" w:hAnsi="Times New Roman" w:cs="Times New Roman"/>
          <w:sz w:val="24"/>
          <w:szCs w:val="24"/>
        </w:rPr>
        <w:t>1149</w:t>
      </w:r>
      <w:r>
        <w:rPr>
          <w:rFonts w:ascii="Times New Roman" w:hAnsi="Times New Roman" w:cs="Times New Roman"/>
          <w:sz w:val="24"/>
          <w:szCs w:val="24"/>
        </w:rPr>
        <w:t xml:space="preserve"> </w:t>
      </w:r>
      <w:r w:rsidR="00773199">
        <w:rPr>
          <w:rFonts w:ascii="Times New Roman" w:hAnsi="Times New Roman" w:cs="Times New Roman"/>
          <w:sz w:val="24"/>
          <w:szCs w:val="24"/>
        </w:rPr>
        <w:t xml:space="preserve">MNF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and from 1997</w:t>
      </w:r>
      <w:r w:rsidR="00773199">
        <w:rPr>
          <w:rFonts w:ascii="Times New Roman" w:hAnsi="Times New Roman" w:cs="Times New Roman"/>
          <w:sz w:val="24"/>
          <w:szCs w:val="24"/>
        </w:rPr>
        <w:t>–2018</w:t>
      </w:r>
      <w:r>
        <w:rPr>
          <w:rFonts w:ascii="Times New Roman" w:hAnsi="Times New Roman" w:cs="Times New Roman"/>
          <w:sz w:val="24"/>
          <w:szCs w:val="24"/>
        </w:rPr>
        <w:t xml:space="preserve"> </w:t>
      </w:r>
      <w:r w:rsidR="00773199">
        <w:rPr>
          <w:rFonts w:ascii="Times New Roman" w:hAnsi="Times New Roman" w:cs="Times New Roman"/>
          <w:sz w:val="24"/>
          <w:szCs w:val="24"/>
        </w:rPr>
        <w:t>and</w:t>
      </w:r>
      <w:r>
        <w:rPr>
          <w:rFonts w:ascii="Times New Roman" w:hAnsi="Times New Roman" w:cs="Times New Roman"/>
          <w:sz w:val="24"/>
          <w:szCs w:val="24"/>
        </w:rPr>
        <w:t xml:space="preserve"> </w:t>
      </w:r>
      <w:r w:rsidR="00864266">
        <w:rPr>
          <w:rFonts w:ascii="Times New Roman" w:hAnsi="Times New Roman" w:cs="Times New Roman"/>
          <w:sz w:val="24"/>
          <w:szCs w:val="24"/>
        </w:rPr>
        <w:t>2020</w:t>
      </w:r>
      <w:r>
        <w:rPr>
          <w:rFonts w:ascii="Times New Roman" w:hAnsi="Times New Roman" w:cs="Times New Roman"/>
          <w:sz w:val="24"/>
          <w:szCs w:val="24"/>
        </w:rPr>
        <w:t xml:space="preserve"> at </w:t>
      </w:r>
      <w:r w:rsidR="00773199">
        <w:rPr>
          <w:rFonts w:ascii="Times New Roman" w:hAnsi="Times New Roman" w:cs="Times New Roman"/>
          <w:sz w:val="24"/>
          <w:szCs w:val="24"/>
        </w:rPr>
        <w:t>211 NCNF</w:t>
      </w:r>
      <w:r w:rsidRPr="00587A80">
        <w:rPr>
          <w:rFonts w:ascii="Times New Roman" w:hAnsi="Times New Roman" w:cs="Times New Roman"/>
          <w:sz w:val="24"/>
          <w:szCs w:val="24"/>
        </w:rPr>
        <w:t xml:space="preserve"> </w:t>
      </w:r>
      <w:r>
        <w:rPr>
          <w:rFonts w:ascii="Times New Roman" w:hAnsi="Times New Roman" w:cs="Times New Roman"/>
          <w:sz w:val="24"/>
          <w:szCs w:val="24"/>
        </w:rPr>
        <w:t xml:space="preserve">sampling </w:t>
      </w:r>
      <w:r w:rsidR="00773199">
        <w:rPr>
          <w:rFonts w:ascii="Times New Roman" w:hAnsi="Times New Roman" w:cs="Times New Roman"/>
          <w:sz w:val="24"/>
          <w:szCs w:val="24"/>
        </w:rPr>
        <w:t>sites</w:t>
      </w:r>
      <w:r>
        <w:rPr>
          <w:rFonts w:ascii="Times New Roman" w:hAnsi="Times New Roman" w:cs="Times New Roman"/>
          <w:sz w:val="24"/>
          <w:szCs w:val="24"/>
        </w:rPr>
        <w:t xml:space="preserve">. </w:t>
      </w:r>
      <w:r w:rsidR="00FC36B3">
        <w:rPr>
          <w:rFonts w:ascii="Times New Roman" w:hAnsi="Times New Roman" w:cs="Times New Roman"/>
          <w:sz w:val="24"/>
          <w:szCs w:val="24"/>
        </w:rPr>
        <w:t xml:space="preserve">Avian point count surveys were not collected every year at all sampling sites. </w:t>
      </w:r>
      <w:r w:rsidR="00A72731">
        <w:rPr>
          <w:rFonts w:ascii="Times New Roman" w:hAnsi="Times New Roman" w:cs="Times New Roman"/>
          <w:sz w:val="24"/>
          <w:szCs w:val="24"/>
        </w:rPr>
        <w:t xml:space="preserve">The number of years </w:t>
      </w:r>
      <w:r w:rsidR="00D54DED">
        <w:rPr>
          <w:rFonts w:ascii="Times New Roman" w:hAnsi="Times New Roman" w:cs="Times New Roman"/>
          <w:sz w:val="24"/>
          <w:szCs w:val="24"/>
        </w:rPr>
        <w:t xml:space="preserve">of data </w:t>
      </w:r>
      <w:r w:rsidR="00A72731">
        <w:rPr>
          <w:rFonts w:ascii="Times New Roman" w:hAnsi="Times New Roman" w:cs="Times New Roman"/>
          <w:sz w:val="24"/>
          <w:szCs w:val="24"/>
        </w:rPr>
        <w:t>associated with each sampling site ranged 1–19 years (mean = 17.5 ± 1.6 years) in HBEF, 1–17 years (mean = 4.6 ± 3.9 years) in MNF, and 8–23 years (mean = 17.6 ± 3.3 years) in NCNF.</w:t>
      </w:r>
      <w:r w:rsidR="00D54DED">
        <w:rPr>
          <w:rFonts w:ascii="Times New Roman" w:hAnsi="Times New Roman" w:cs="Times New Roman"/>
          <w:sz w:val="24"/>
          <w:szCs w:val="24"/>
        </w:rPr>
        <w:t xml:space="preserve"> Within a year that avian point count survey data were collected, the number of replicate surveys ranged 1–5 replicates (mean = 3.0 ± 0.8 replicates) in HBEF</w:t>
      </w:r>
      <w:r w:rsidR="00957FFA">
        <w:rPr>
          <w:rFonts w:ascii="Times New Roman" w:hAnsi="Times New Roman" w:cs="Times New Roman"/>
          <w:sz w:val="24"/>
          <w:szCs w:val="24"/>
        </w:rPr>
        <w:t xml:space="preserve"> and</w:t>
      </w:r>
      <w:r w:rsidR="00D54DED">
        <w:rPr>
          <w:rFonts w:ascii="Times New Roman" w:hAnsi="Times New Roman" w:cs="Times New Roman"/>
          <w:sz w:val="24"/>
          <w:szCs w:val="24"/>
        </w:rPr>
        <w:t xml:space="preserve"> 1–4 replicates (mean = 1.2 ± 0.4 replicates) in MNF</w:t>
      </w:r>
      <w:r w:rsidR="00957FFA">
        <w:rPr>
          <w:rFonts w:ascii="Times New Roman" w:hAnsi="Times New Roman" w:cs="Times New Roman"/>
          <w:sz w:val="24"/>
          <w:szCs w:val="24"/>
        </w:rPr>
        <w:t xml:space="preserve">; in NCNF, only 1 avian point count survey was </w:t>
      </w:r>
      <w:r w:rsidR="00154783">
        <w:rPr>
          <w:rFonts w:ascii="Times New Roman" w:hAnsi="Times New Roman" w:cs="Times New Roman"/>
          <w:sz w:val="24"/>
          <w:szCs w:val="24"/>
        </w:rPr>
        <w:t>completed</w:t>
      </w:r>
      <w:r w:rsidR="00957FFA">
        <w:rPr>
          <w:rFonts w:ascii="Times New Roman" w:hAnsi="Times New Roman" w:cs="Times New Roman"/>
          <w:sz w:val="24"/>
          <w:szCs w:val="24"/>
        </w:rPr>
        <w:t xml:space="preserve"> per year.</w:t>
      </w:r>
      <w:r w:rsidR="00BE0971">
        <w:rPr>
          <w:rFonts w:ascii="Times New Roman" w:hAnsi="Times New Roman" w:cs="Times New Roman"/>
          <w:sz w:val="24"/>
          <w:szCs w:val="24"/>
        </w:rPr>
        <w:t xml:space="preserve"> </w:t>
      </w:r>
      <w:r w:rsidR="00BE0971" w:rsidRPr="007A6519">
        <w:rPr>
          <w:rFonts w:ascii="Times New Roman" w:hAnsi="Times New Roman" w:cs="Times New Roman"/>
          <w:sz w:val="24"/>
          <w:szCs w:val="24"/>
        </w:rPr>
        <w:t xml:space="preserve">I </w:t>
      </w:r>
      <w:r w:rsidR="00BE0971">
        <w:rPr>
          <w:rFonts w:ascii="Times New Roman" w:hAnsi="Times New Roman" w:cs="Times New Roman"/>
          <w:sz w:val="24"/>
          <w:szCs w:val="24"/>
        </w:rPr>
        <w:t>included</w:t>
      </w:r>
      <w:r w:rsidR="00BE0971" w:rsidRPr="007A6519">
        <w:rPr>
          <w:rFonts w:ascii="Times New Roman" w:hAnsi="Times New Roman" w:cs="Times New Roman"/>
          <w:sz w:val="24"/>
          <w:szCs w:val="24"/>
        </w:rPr>
        <w:t xml:space="preserve"> all replicate surveys per sampling </w:t>
      </w:r>
      <w:r w:rsidR="00BE0971">
        <w:rPr>
          <w:rFonts w:ascii="Times New Roman" w:hAnsi="Times New Roman" w:cs="Times New Roman"/>
          <w:sz w:val="24"/>
          <w:szCs w:val="24"/>
        </w:rPr>
        <w:t>site</w:t>
      </w:r>
      <w:r w:rsidR="00BE0971" w:rsidRPr="007A6519">
        <w:rPr>
          <w:rFonts w:ascii="Times New Roman" w:hAnsi="Times New Roman" w:cs="Times New Roman"/>
          <w:sz w:val="24"/>
          <w:szCs w:val="24"/>
        </w:rPr>
        <w:t xml:space="preserve"> per year</w:t>
      </w:r>
      <w:r w:rsidR="003C47B1">
        <w:rPr>
          <w:rFonts w:ascii="Times New Roman" w:hAnsi="Times New Roman" w:cs="Times New Roman"/>
          <w:sz w:val="24"/>
          <w:szCs w:val="24"/>
        </w:rPr>
        <w:t xml:space="preserve"> in my data analyses</w:t>
      </w:r>
      <w:r w:rsidR="00BE0971">
        <w:rPr>
          <w:rFonts w:ascii="Times New Roman" w:hAnsi="Times New Roman" w:cs="Times New Roman"/>
          <w:sz w:val="24"/>
          <w:szCs w:val="24"/>
        </w:rPr>
        <w:t>.</w:t>
      </w:r>
    </w:p>
    <w:p w14:paraId="0398D7C4" w14:textId="489C77AF" w:rsidR="00853C46" w:rsidRDefault="00154783" w:rsidP="00853C46">
      <w:pPr>
        <w:spacing w:line="276" w:lineRule="auto"/>
        <w:ind w:firstLine="720"/>
        <w:rPr>
          <w:rFonts w:ascii="Times New Roman" w:hAnsi="Times New Roman" w:cs="Times New Roman"/>
          <w:sz w:val="24"/>
          <w:szCs w:val="24"/>
        </w:rPr>
      </w:pPr>
      <w:r>
        <w:rPr>
          <w:rFonts w:ascii="Times New Roman" w:hAnsi="Times New Roman" w:cs="Times New Roman"/>
          <w:sz w:val="24"/>
          <w:szCs w:val="24"/>
        </w:rPr>
        <w:t>Avian point count surveys</w:t>
      </w:r>
      <w:r w:rsidR="00853C46">
        <w:rPr>
          <w:rFonts w:ascii="Times New Roman" w:hAnsi="Times New Roman" w:cs="Times New Roman"/>
          <w:sz w:val="24"/>
          <w:szCs w:val="24"/>
        </w:rPr>
        <w:t xml:space="preserve"> were conducted from </w:t>
      </w:r>
      <w:r w:rsidR="00D44B46">
        <w:rPr>
          <w:rFonts w:ascii="Times New Roman" w:hAnsi="Times New Roman" w:cs="Times New Roman"/>
          <w:sz w:val="24"/>
          <w:szCs w:val="24"/>
        </w:rPr>
        <w:t>mid-</w:t>
      </w:r>
      <w:r w:rsidR="00853C46">
        <w:rPr>
          <w:rFonts w:ascii="Times New Roman" w:hAnsi="Times New Roman" w:cs="Times New Roman"/>
          <w:sz w:val="24"/>
          <w:szCs w:val="24"/>
        </w:rPr>
        <w:t xml:space="preserve">May to </w:t>
      </w:r>
      <w:r w:rsidR="00D44B46">
        <w:rPr>
          <w:rFonts w:ascii="Times New Roman" w:hAnsi="Times New Roman" w:cs="Times New Roman"/>
          <w:sz w:val="24"/>
          <w:szCs w:val="24"/>
        </w:rPr>
        <w:t xml:space="preserve">early </w:t>
      </w:r>
      <w:r w:rsidR="00853C46">
        <w:rPr>
          <w:rFonts w:ascii="Times New Roman" w:hAnsi="Times New Roman" w:cs="Times New Roman"/>
          <w:sz w:val="24"/>
          <w:szCs w:val="24"/>
        </w:rPr>
        <w:t>July (i.e., during the bird breeding season)</w:t>
      </w:r>
      <w:r>
        <w:rPr>
          <w:rFonts w:ascii="Times New Roman" w:hAnsi="Times New Roman" w:cs="Times New Roman"/>
          <w:sz w:val="24"/>
          <w:szCs w:val="24"/>
        </w:rPr>
        <w:t xml:space="preserve"> </w:t>
      </w:r>
      <w:r w:rsidR="00853C46">
        <w:rPr>
          <w:rFonts w:ascii="Times New Roman" w:hAnsi="Times New Roman" w:cs="Times New Roman"/>
          <w:sz w:val="24"/>
          <w:szCs w:val="24"/>
        </w:rPr>
        <w:t xml:space="preserve">and </w:t>
      </w:r>
      <w:r>
        <w:rPr>
          <w:rFonts w:ascii="Times New Roman" w:hAnsi="Times New Roman" w:cs="Times New Roman"/>
          <w:sz w:val="24"/>
          <w:szCs w:val="24"/>
        </w:rPr>
        <w:t>consisted of 10-minute stationary counts</w:t>
      </w:r>
      <w:r w:rsidR="00853C46">
        <w:rPr>
          <w:rFonts w:ascii="Times New Roman" w:hAnsi="Times New Roman" w:cs="Times New Roman"/>
          <w:sz w:val="24"/>
          <w:szCs w:val="24"/>
        </w:rPr>
        <w:t xml:space="preserve">, during which </w:t>
      </w:r>
      <w:r>
        <w:rPr>
          <w:rFonts w:ascii="Times New Roman" w:hAnsi="Times New Roman" w:cs="Times New Roman"/>
          <w:sz w:val="24"/>
          <w:szCs w:val="24"/>
        </w:rPr>
        <w:t>a single observer recorded the species and number of all birds heard or seen.</w:t>
      </w:r>
      <w:r w:rsidR="00D74B87">
        <w:rPr>
          <w:rFonts w:ascii="Times New Roman" w:hAnsi="Times New Roman" w:cs="Times New Roman"/>
          <w:sz w:val="24"/>
          <w:szCs w:val="24"/>
        </w:rPr>
        <w:t xml:space="preserve"> </w:t>
      </w:r>
      <w:r w:rsidR="00853C46">
        <w:rPr>
          <w:rFonts w:ascii="Times New Roman" w:hAnsi="Times New Roman" w:cs="Times New Roman"/>
          <w:sz w:val="24"/>
          <w:szCs w:val="24"/>
        </w:rPr>
        <w:t>Surveys began within 30 minutes of sunrise and continued until approximately 4 hours after sunrise.</w:t>
      </w:r>
      <w:r w:rsidR="00853C46" w:rsidRPr="00570B92">
        <w:rPr>
          <w:rFonts w:ascii="Times New Roman" w:hAnsi="Times New Roman" w:cs="Times New Roman"/>
          <w:sz w:val="24"/>
          <w:szCs w:val="24"/>
        </w:rPr>
        <w:t xml:space="preserve"> </w:t>
      </w:r>
      <w:r w:rsidR="00853C46">
        <w:rPr>
          <w:rFonts w:ascii="Times New Roman" w:hAnsi="Times New Roman" w:cs="Times New Roman"/>
          <w:sz w:val="24"/>
          <w:szCs w:val="24"/>
        </w:rPr>
        <w:t>No surveys were conducted on days with rain, heavy fog, or high wind speed, following the guidelines of Ralph et al. (1993). Up to 4 detection covariates were recorded for each survey: date, start time, wind code or wind speed, and sky code.</w:t>
      </w:r>
      <w:r w:rsidR="00DD381D">
        <w:rPr>
          <w:rFonts w:ascii="Times New Roman" w:hAnsi="Times New Roman" w:cs="Times New Roman"/>
          <w:sz w:val="24"/>
          <w:szCs w:val="24"/>
        </w:rPr>
        <w:t xml:space="preserve"> </w:t>
      </w:r>
      <w:r w:rsidR="00912E51">
        <w:rPr>
          <w:rFonts w:ascii="Times New Roman" w:hAnsi="Times New Roman" w:cs="Times New Roman"/>
          <w:sz w:val="24"/>
          <w:szCs w:val="24"/>
        </w:rPr>
        <w:t>While d</w:t>
      </w:r>
      <w:r w:rsidR="00DD381D">
        <w:rPr>
          <w:rFonts w:ascii="Times New Roman" w:hAnsi="Times New Roman" w:cs="Times New Roman"/>
          <w:sz w:val="24"/>
          <w:szCs w:val="24"/>
        </w:rPr>
        <w:t>ate was recorded for all surveys, a subset of surveys were missing start times</w:t>
      </w:r>
      <w:r w:rsidR="00C239F7">
        <w:rPr>
          <w:rFonts w:ascii="Times New Roman" w:hAnsi="Times New Roman" w:cs="Times New Roman"/>
          <w:sz w:val="24"/>
          <w:szCs w:val="24"/>
        </w:rPr>
        <w:t xml:space="preserve"> (55% of MNF data, 4% of NCNF data)</w:t>
      </w:r>
      <w:r w:rsidR="00DD381D">
        <w:rPr>
          <w:rFonts w:ascii="Times New Roman" w:hAnsi="Times New Roman" w:cs="Times New Roman"/>
          <w:sz w:val="24"/>
          <w:szCs w:val="24"/>
        </w:rPr>
        <w:t>, wind codes or wind speeds</w:t>
      </w:r>
      <w:r w:rsidR="00C239F7">
        <w:rPr>
          <w:rFonts w:ascii="Times New Roman" w:hAnsi="Times New Roman" w:cs="Times New Roman"/>
          <w:sz w:val="24"/>
          <w:szCs w:val="24"/>
        </w:rPr>
        <w:t xml:space="preserve"> </w:t>
      </w:r>
      <w:r w:rsidR="00C239F7">
        <w:rPr>
          <w:rFonts w:ascii="Times New Roman" w:hAnsi="Times New Roman" w:cs="Times New Roman"/>
          <w:sz w:val="24"/>
          <w:szCs w:val="24"/>
        </w:rPr>
        <w:lastRenderedPageBreak/>
        <w:t>(59% of MNF data, 7% of NCNF data)</w:t>
      </w:r>
      <w:r w:rsidR="00DD381D">
        <w:rPr>
          <w:rFonts w:ascii="Times New Roman" w:hAnsi="Times New Roman" w:cs="Times New Roman"/>
          <w:sz w:val="24"/>
          <w:szCs w:val="24"/>
        </w:rPr>
        <w:t>, or sky codes</w:t>
      </w:r>
      <w:r w:rsidR="00C239F7">
        <w:rPr>
          <w:rFonts w:ascii="Times New Roman" w:hAnsi="Times New Roman" w:cs="Times New Roman"/>
          <w:sz w:val="24"/>
          <w:szCs w:val="24"/>
        </w:rPr>
        <w:t xml:space="preserve"> (</w:t>
      </w:r>
      <w:r w:rsidR="00A77D11">
        <w:rPr>
          <w:rFonts w:ascii="Times New Roman" w:hAnsi="Times New Roman" w:cs="Times New Roman"/>
          <w:sz w:val="24"/>
          <w:szCs w:val="24"/>
        </w:rPr>
        <w:t xml:space="preserve">&lt;1% of HBEF data, </w:t>
      </w:r>
      <w:r w:rsidR="00C239F7">
        <w:rPr>
          <w:rFonts w:ascii="Times New Roman" w:hAnsi="Times New Roman" w:cs="Times New Roman"/>
          <w:sz w:val="24"/>
          <w:szCs w:val="24"/>
        </w:rPr>
        <w:t>60% of MNF data, 7% of NCNF data)</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 xml:space="preserve">For data standardization, </w:t>
      </w:r>
      <w:r w:rsidR="002B579A">
        <w:rPr>
          <w:rFonts w:ascii="Times New Roman" w:hAnsi="Times New Roman" w:cs="Times New Roman"/>
          <w:sz w:val="24"/>
          <w:szCs w:val="24"/>
        </w:rPr>
        <w:t xml:space="preserve">any recorded </w:t>
      </w:r>
      <w:r w:rsidR="006E0100">
        <w:rPr>
          <w:rFonts w:ascii="Times New Roman" w:hAnsi="Times New Roman" w:cs="Times New Roman"/>
          <w:sz w:val="24"/>
          <w:szCs w:val="24"/>
        </w:rPr>
        <w:t>w</w:t>
      </w:r>
      <w:r w:rsidR="00DD381D">
        <w:rPr>
          <w:rFonts w:ascii="Times New Roman" w:hAnsi="Times New Roman" w:cs="Times New Roman"/>
          <w:sz w:val="24"/>
          <w:szCs w:val="24"/>
        </w:rPr>
        <w:t>ind speed measurements were converted to wind codes</w:t>
      </w:r>
      <w:r w:rsidR="006E0100">
        <w:rPr>
          <w:rFonts w:ascii="Times New Roman" w:hAnsi="Times New Roman" w:cs="Times New Roman"/>
          <w:sz w:val="24"/>
          <w:szCs w:val="24"/>
        </w:rPr>
        <w:t xml:space="preserve"> using</w:t>
      </w:r>
      <w:r w:rsidR="00DD381D">
        <w:rPr>
          <w:rFonts w:ascii="Times New Roman" w:hAnsi="Times New Roman" w:cs="Times New Roman"/>
          <w:sz w:val="24"/>
          <w:szCs w:val="24"/>
        </w:rPr>
        <w:t xml:space="preserve"> </w:t>
      </w:r>
      <w:r w:rsidR="006E0100">
        <w:rPr>
          <w:rFonts w:ascii="Times New Roman" w:hAnsi="Times New Roman" w:cs="Times New Roman"/>
          <w:sz w:val="24"/>
          <w:szCs w:val="24"/>
        </w:rPr>
        <w:t>the Beaufort wind scale</w:t>
      </w:r>
      <w:r w:rsidR="00DD381D">
        <w:rPr>
          <w:rFonts w:ascii="Times New Roman" w:hAnsi="Times New Roman" w:cs="Times New Roman"/>
          <w:sz w:val="24"/>
          <w:szCs w:val="24"/>
        </w:rPr>
        <w:t>.</w:t>
      </w:r>
    </w:p>
    <w:p w14:paraId="4FC54E04" w14:textId="185AC66F" w:rsidR="00853C46" w:rsidRDefault="00853C46" w:rsidP="00C42C36">
      <w:pPr>
        <w:spacing w:line="276" w:lineRule="auto"/>
        <w:ind w:firstLine="720"/>
        <w:rPr>
          <w:rFonts w:ascii="Times New Roman" w:hAnsi="Times New Roman" w:cs="Times New Roman"/>
          <w:sz w:val="24"/>
          <w:szCs w:val="24"/>
        </w:rPr>
      </w:pPr>
      <w:r>
        <w:rPr>
          <w:rFonts w:ascii="Times New Roman" w:hAnsi="Times New Roman" w:cs="Times New Roman"/>
          <w:sz w:val="24"/>
          <w:szCs w:val="24"/>
        </w:rPr>
        <w:t>The 10-minute point count</w:t>
      </w:r>
      <w:r w:rsidR="00ED2BF8">
        <w:rPr>
          <w:rFonts w:ascii="Times New Roman" w:hAnsi="Times New Roman" w:cs="Times New Roman"/>
          <w:sz w:val="24"/>
          <w:szCs w:val="24"/>
        </w:rPr>
        <w:t xml:space="preserve"> survey was</w:t>
      </w:r>
      <w:r>
        <w:rPr>
          <w:rFonts w:ascii="Times New Roman" w:hAnsi="Times New Roman" w:cs="Times New Roman"/>
          <w:sz w:val="24"/>
          <w:szCs w:val="24"/>
        </w:rPr>
        <w:t xml:space="preserve"> divided into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w:t>
      </w:r>
      <w:r w:rsidRPr="001278EA">
        <w:rPr>
          <w:rFonts w:ascii="Times New Roman" w:hAnsi="Times New Roman" w:cs="Times New Roman"/>
          <w:sz w:val="24"/>
          <w:szCs w:val="24"/>
        </w:rPr>
        <w:t>0</w:t>
      </w:r>
      <w:r>
        <w:rPr>
          <w:rFonts w:ascii="Times New Roman" w:hAnsi="Times New Roman" w:cs="Times New Roman"/>
          <w:sz w:val="24"/>
          <w:szCs w:val="24"/>
        </w:rPr>
        <w:t>:00</w:t>
      </w:r>
      <w:r w:rsidRPr="001278EA">
        <w:rPr>
          <w:rFonts w:ascii="Times New Roman" w:hAnsi="Times New Roman" w:cs="Times New Roman"/>
          <w:sz w:val="24"/>
          <w:szCs w:val="24"/>
        </w:rPr>
        <w:t xml:space="preserve">–3:20, 3:21–6:40, </w:t>
      </w:r>
      <w:r>
        <w:rPr>
          <w:rFonts w:ascii="Times New Roman" w:hAnsi="Times New Roman" w:cs="Times New Roman"/>
          <w:sz w:val="24"/>
          <w:szCs w:val="24"/>
        </w:rPr>
        <w:t xml:space="preserve">and </w:t>
      </w:r>
      <w:r w:rsidRPr="001278EA">
        <w:rPr>
          <w:rFonts w:ascii="Times New Roman" w:hAnsi="Times New Roman" w:cs="Times New Roman"/>
          <w:sz w:val="24"/>
          <w:szCs w:val="24"/>
        </w:rPr>
        <w:t>6:41–10:00</w:t>
      </w:r>
      <w:r>
        <w:rPr>
          <w:rFonts w:ascii="Times New Roman" w:hAnsi="Times New Roman" w:cs="Times New Roman"/>
          <w:sz w:val="24"/>
          <w:szCs w:val="24"/>
        </w:rPr>
        <w:t xml:space="preserve"> minutes (</w:t>
      </w:r>
      <w:r w:rsidR="00ED2BF8">
        <w:rPr>
          <w:rFonts w:ascii="Times New Roman" w:hAnsi="Times New Roman" w:cs="Times New Roman"/>
          <w:sz w:val="24"/>
          <w:szCs w:val="24"/>
        </w:rPr>
        <w:t>HBEF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0:00–3:00, 3:01–5:00, and 5:01–10:00 minutes (</w:t>
      </w:r>
      <w:r w:rsidR="00ED2BF8">
        <w:rPr>
          <w:rFonts w:ascii="Times New Roman" w:hAnsi="Times New Roman" w:cs="Times New Roman"/>
          <w:sz w:val="24"/>
          <w:szCs w:val="24"/>
        </w:rPr>
        <w:t>MNF</w:t>
      </w:r>
      <w:r>
        <w:rPr>
          <w:rFonts w:ascii="Times New Roman" w:hAnsi="Times New Roman" w:cs="Times New Roman"/>
          <w:sz w:val="24"/>
          <w:szCs w:val="24"/>
        </w:rPr>
        <w:t>)</w:t>
      </w:r>
      <w:r w:rsidR="00ED2BF8">
        <w:rPr>
          <w:rFonts w:ascii="Times New Roman" w:hAnsi="Times New Roman" w:cs="Times New Roman"/>
          <w:sz w:val="24"/>
          <w:szCs w:val="24"/>
        </w:rPr>
        <w:t>;</w:t>
      </w:r>
      <w:r>
        <w:rPr>
          <w:rFonts w:ascii="Times New Roman" w:hAnsi="Times New Roman" w:cs="Times New Roman"/>
          <w:sz w:val="24"/>
          <w:szCs w:val="24"/>
        </w:rPr>
        <w:t xml:space="preserve"> or 0:00–3:59, 4:00–5:59, and 6:00–10:00 minutes (</w:t>
      </w:r>
      <w:r w:rsidR="00ED2BF8">
        <w:rPr>
          <w:rFonts w:ascii="Times New Roman" w:hAnsi="Times New Roman" w:cs="Times New Roman"/>
          <w:sz w:val="24"/>
          <w:szCs w:val="24"/>
        </w:rPr>
        <w:t>NCNF</w:t>
      </w:r>
      <w:r>
        <w:rPr>
          <w:rFonts w:ascii="Times New Roman" w:hAnsi="Times New Roman" w:cs="Times New Roman"/>
          <w:sz w:val="24"/>
          <w:szCs w:val="24"/>
        </w:rPr>
        <w:t>). For each individual bird</w:t>
      </w:r>
      <w:r w:rsidR="00A2318E">
        <w:rPr>
          <w:rFonts w:ascii="Times New Roman" w:hAnsi="Times New Roman" w:cs="Times New Roman"/>
          <w:sz w:val="24"/>
          <w:szCs w:val="24"/>
        </w:rPr>
        <w:t xml:space="preserve"> that was detected</w:t>
      </w:r>
      <w:r>
        <w:rPr>
          <w:rFonts w:ascii="Times New Roman" w:hAnsi="Times New Roman" w:cs="Times New Roman"/>
          <w:sz w:val="24"/>
          <w:szCs w:val="24"/>
        </w:rPr>
        <w:t xml:space="preserve">, observers recorded the </w:t>
      </w:r>
      <w:r w:rsidR="00A2318E">
        <w:rPr>
          <w:rFonts w:ascii="Times New Roman" w:hAnsi="Times New Roman" w:cs="Times New Roman"/>
          <w:sz w:val="24"/>
          <w:szCs w:val="24"/>
        </w:rPr>
        <w:t xml:space="preserve">corresponding </w:t>
      </w:r>
      <w:r w:rsidR="00ED2BF8">
        <w:rPr>
          <w:rFonts w:ascii="Times New Roman" w:hAnsi="Times New Roman" w:cs="Times New Roman"/>
          <w:sz w:val="24"/>
          <w:szCs w:val="24"/>
        </w:rPr>
        <w:t xml:space="preserve">time interval and </w:t>
      </w:r>
      <w:r>
        <w:rPr>
          <w:rFonts w:ascii="Times New Roman" w:hAnsi="Times New Roman" w:cs="Times New Roman"/>
          <w:sz w:val="24"/>
          <w:szCs w:val="24"/>
        </w:rPr>
        <w:t>distance band (≤50 m or &gt;50 m). During point count</w:t>
      </w:r>
      <w:r w:rsidR="00ED2BF8">
        <w:rPr>
          <w:rFonts w:ascii="Times New Roman" w:hAnsi="Times New Roman" w:cs="Times New Roman"/>
          <w:sz w:val="24"/>
          <w:szCs w:val="24"/>
        </w:rPr>
        <w:t xml:space="preserve"> surveys</w:t>
      </w:r>
      <w:r>
        <w:rPr>
          <w:rFonts w:ascii="Times New Roman" w:hAnsi="Times New Roman" w:cs="Times New Roman"/>
          <w:sz w:val="24"/>
          <w:szCs w:val="24"/>
        </w:rPr>
        <w:t xml:space="preserve"> within </w:t>
      </w:r>
      <w:r w:rsidR="00ED2BF8">
        <w:rPr>
          <w:rFonts w:ascii="Times New Roman" w:hAnsi="Times New Roman" w:cs="Times New Roman"/>
          <w:sz w:val="24"/>
          <w:szCs w:val="24"/>
        </w:rPr>
        <w:t>HBEF</w:t>
      </w:r>
      <w:r>
        <w:rPr>
          <w:rFonts w:ascii="Times New Roman" w:hAnsi="Times New Roman" w:cs="Times New Roman"/>
          <w:sz w:val="24"/>
          <w:szCs w:val="24"/>
        </w:rPr>
        <w:t xml:space="preserve">, each 3:20-minute interval was treated as a new sampling period (i.e., the presence of an individual bird would be recorded </w:t>
      </w:r>
      <w:r w:rsidR="00ED2BF8">
        <w:rPr>
          <w:rFonts w:ascii="Times New Roman" w:hAnsi="Times New Roman" w:cs="Times New Roman"/>
          <w:sz w:val="24"/>
          <w:szCs w:val="24"/>
        </w:rPr>
        <w:t>3</w:t>
      </w:r>
      <w:r>
        <w:rPr>
          <w:rFonts w:ascii="Times New Roman" w:hAnsi="Times New Roman" w:cs="Times New Roman"/>
          <w:sz w:val="24"/>
          <w:szCs w:val="24"/>
        </w:rPr>
        <w:t xml:space="preserve"> separate times if the bird sang in all </w:t>
      </w:r>
      <w:r w:rsidR="00ED2BF8">
        <w:rPr>
          <w:rFonts w:ascii="Times New Roman" w:hAnsi="Times New Roman" w:cs="Times New Roman"/>
          <w:sz w:val="24"/>
          <w:szCs w:val="24"/>
        </w:rPr>
        <w:t>3</w:t>
      </w:r>
      <w:r>
        <w:rPr>
          <w:rFonts w:ascii="Times New Roman" w:hAnsi="Times New Roman" w:cs="Times New Roman"/>
          <w:sz w:val="24"/>
          <w:szCs w:val="24"/>
        </w:rPr>
        <w:t xml:space="preserve"> time intervals), but observers indicated if a bird appeared for the first time or not during a time interval. During point count</w:t>
      </w:r>
      <w:r w:rsidR="00ED2BF8">
        <w:rPr>
          <w:rFonts w:ascii="Times New Roman" w:hAnsi="Times New Roman" w:cs="Times New Roman"/>
          <w:sz w:val="24"/>
          <w:szCs w:val="24"/>
        </w:rPr>
        <w:t xml:space="preserve"> </w:t>
      </w:r>
      <w:r>
        <w:rPr>
          <w:rFonts w:ascii="Times New Roman" w:hAnsi="Times New Roman" w:cs="Times New Roman"/>
          <w:sz w:val="24"/>
          <w:szCs w:val="24"/>
        </w:rPr>
        <w:t>s</w:t>
      </w:r>
      <w:r w:rsidR="00ED2BF8">
        <w:rPr>
          <w:rFonts w:ascii="Times New Roman" w:hAnsi="Times New Roman" w:cs="Times New Roman"/>
          <w:sz w:val="24"/>
          <w:szCs w:val="24"/>
        </w:rPr>
        <w:t>urveys</w:t>
      </w:r>
      <w:r>
        <w:rPr>
          <w:rFonts w:ascii="Times New Roman" w:hAnsi="Times New Roman" w:cs="Times New Roman"/>
          <w:sz w:val="24"/>
          <w:szCs w:val="24"/>
        </w:rPr>
        <w:t xml:space="preserve"> within </w:t>
      </w:r>
      <w:r w:rsidR="00ED2BF8">
        <w:rPr>
          <w:rFonts w:ascii="Times New Roman" w:hAnsi="Times New Roman" w:cs="Times New Roman"/>
          <w:sz w:val="24"/>
          <w:szCs w:val="24"/>
        </w:rPr>
        <w:t>MNF and NCNF</w:t>
      </w:r>
      <w:r>
        <w:rPr>
          <w:rFonts w:ascii="Times New Roman" w:hAnsi="Times New Roman" w:cs="Times New Roman"/>
          <w:sz w:val="24"/>
          <w:szCs w:val="24"/>
        </w:rPr>
        <w:t>, individual birds were only recorded the first time they were observed</w:t>
      </w:r>
      <w:r w:rsidR="00ED2BF8">
        <w:rPr>
          <w:rFonts w:ascii="Times New Roman" w:hAnsi="Times New Roman" w:cs="Times New Roman"/>
          <w:sz w:val="24"/>
          <w:szCs w:val="24"/>
        </w:rPr>
        <w:t xml:space="preserve">, following </w:t>
      </w:r>
      <w:r>
        <w:rPr>
          <w:rFonts w:ascii="Times New Roman" w:hAnsi="Times New Roman" w:cs="Times New Roman"/>
          <w:sz w:val="24"/>
          <w:szCs w:val="24"/>
        </w:rPr>
        <w:t>removal sampling method</w:t>
      </w:r>
      <w:r w:rsidR="00ED2BF8">
        <w:rPr>
          <w:rFonts w:ascii="Times New Roman" w:hAnsi="Times New Roman" w:cs="Times New Roman"/>
          <w:sz w:val="24"/>
          <w:szCs w:val="24"/>
        </w:rPr>
        <w:t>s</w:t>
      </w:r>
      <w:r w:rsidRPr="00B80EF7">
        <w:rPr>
          <w:rFonts w:ascii="Times New Roman" w:hAnsi="Times New Roman" w:cs="Times New Roman"/>
          <w:sz w:val="24"/>
          <w:szCs w:val="24"/>
        </w:rPr>
        <w:t>.</w:t>
      </w:r>
      <w:r w:rsidR="00E93656">
        <w:rPr>
          <w:rFonts w:ascii="Times New Roman" w:hAnsi="Times New Roman" w:cs="Times New Roman"/>
          <w:sz w:val="24"/>
          <w:szCs w:val="24"/>
        </w:rPr>
        <w:t xml:space="preserve"> To </w:t>
      </w:r>
      <w:r w:rsidR="003C47B1">
        <w:rPr>
          <w:rFonts w:ascii="Times New Roman" w:hAnsi="Times New Roman" w:cs="Times New Roman"/>
          <w:sz w:val="24"/>
          <w:szCs w:val="24"/>
        </w:rPr>
        <w:t>limit detection variability due to distance, I restricted all data analyses to birds detected within 50 m.</w:t>
      </w:r>
    </w:p>
    <w:p w14:paraId="547783B6" w14:textId="12ED31D4" w:rsidR="00DA59E3" w:rsidRPr="005F19A0" w:rsidRDefault="005F19A0" w:rsidP="00DA59E3">
      <w:pPr>
        <w:spacing w:line="276" w:lineRule="auto"/>
        <w:rPr>
          <w:rFonts w:ascii="Times New Roman" w:hAnsi="Times New Roman" w:cs="Times New Roman"/>
          <w:b/>
          <w:bCs/>
          <w:sz w:val="24"/>
        </w:rPr>
      </w:pPr>
      <w:r w:rsidRPr="00D74175">
        <w:rPr>
          <w:rFonts w:ascii="Times New Roman" w:hAnsi="Times New Roman" w:cs="Times New Roman"/>
          <w:b/>
          <w:bCs/>
          <w:sz w:val="24"/>
          <w:highlight w:val="green"/>
        </w:rPr>
        <w:t>E</w:t>
      </w:r>
      <w:r w:rsidR="00DA59E3" w:rsidRPr="00D74175">
        <w:rPr>
          <w:rFonts w:ascii="Times New Roman" w:hAnsi="Times New Roman" w:cs="Times New Roman"/>
          <w:b/>
          <w:bCs/>
          <w:sz w:val="24"/>
          <w:highlight w:val="green"/>
        </w:rPr>
        <w:t>nvironmental data</w:t>
      </w:r>
    </w:p>
    <w:p w14:paraId="2B2BCBA3" w14:textId="26A56247" w:rsidR="006A5D5D" w:rsidRDefault="00CD4B85" w:rsidP="007A1808">
      <w:pPr>
        <w:spacing w:line="276" w:lineRule="auto"/>
        <w:ind w:firstLine="720"/>
        <w:rPr>
          <w:rFonts w:ascii="Times New Roman" w:hAnsi="Times New Roman" w:cs="Times New Roman"/>
          <w:sz w:val="24"/>
        </w:rPr>
      </w:pPr>
      <w:bookmarkStart w:id="12" w:name="_Hlk127185543"/>
      <w:r>
        <w:rPr>
          <w:rFonts w:ascii="Times New Roman" w:hAnsi="Times New Roman" w:cs="Times New Roman"/>
          <w:sz w:val="24"/>
        </w:rPr>
        <w:t>The full set of s</w:t>
      </w:r>
      <w:r w:rsidR="002A31A6">
        <w:rPr>
          <w:rFonts w:ascii="Times New Roman" w:hAnsi="Times New Roman" w:cs="Times New Roman"/>
          <w:sz w:val="24"/>
        </w:rPr>
        <w:t xml:space="preserve">ite covariates included 4 focal climate variables, </w:t>
      </w:r>
      <w:r>
        <w:rPr>
          <w:rFonts w:ascii="Times New Roman" w:hAnsi="Times New Roman" w:cs="Times New Roman"/>
          <w:sz w:val="24"/>
        </w:rPr>
        <w:t>year</w:t>
      </w:r>
      <w:r w:rsidR="00DE2144">
        <w:rPr>
          <w:rFonts w:ascii="Times New Roman" w:hAnsi="Times New Roman" w:cs="Times New Roman"/>
          <w:sz w:val="24"/>
        </w:rPr>
        <w:t xml:space="preserve"> of data collection</w:t>
      </w:r>
      <w:r>
        <w:rPr>
          <w:rFonts w:ascii="Times New Roman" w:hAnsi="Times New Roman" w:cs="Times New Roman"/>
          <w:sz w:val="24"/>
        </w:rPr>
        <w:t xml:space="preserve">, </w:t>
      </w:r>
      <w:r w:rsidR="00DC7485">
        <w:rPr>
          <w:rFonts w:ascii="Times New Roman" w:hAnsi="Times New Roman" w:cs="Times New Roman"/>
          <w:sz w:val="24"/>
        </w:rPr>
        <w:t xml:space="preserve">latitude, </w:t>
      </w:r>
      <w:r w:rsidR="002A31A6">
        <w:rPr>
          <w:rFonts w:ascii="Times New Roman" w:hAnsi="Times New Roman" w:cs="Times New Roman"/>
          <w:sz w:val="24"/>
        </w:rPr>
        <w:t>elevation, and 4 environmental variables that were included to control for their known effects</w:t>
      </w:r>
      <w:r w:rsidR="00184AEE">
        <w:rPr>
          <w:rFonts w:ascii="Times New Roman" w:hAnsi="Times New Roman" w:cs="Times New Roman"/>
          <w:sz w:val="24"/>
        </w:rPr>
        <w:t xml:space="preserve"> (</w:t>
      </w:r>
      <w:r w:rsidR="00184AEE" w:rsidRPr="005A44AA">
        <w:rPr>
          <w:rFonts w:ascii="Times New Roman" w:hAnsi="Times New Roman" w:cs="Times New Roman"/>
          <w:sz w:val="24"/>
          <w:highlight w:val="green"/>
        </w:rPr>
        <w:t>Table 2</w:t>
      </w:r>
      <w:r w:rsidR="00184AEE">
        <w:rPr>
          <w:rFonts w:ascii="Times New Roman" w:hAnsi="Times New Roman" w:cs="Times New Roman"/>
          <w:sz w:val="24"/>
        </w:rPr>
        <w:t>)</w:t>
      </w:r>
      <w:r w:rsidR="002A31A6">
        <w:rPr>
          <w:rFonts w:ascii="Times New Roman" w:hAnsi="Times New Roman" w:cs="Times New Roman"/>
          <w:sz w:val="24"/>
        </w:rPr>
        <w:t xml:space="preserve">. The focal climate variables consisted of </w:t>
      </w:r>
      <w:r w:rsidR="007C1137">
        <w:rPr>
          <w:rFonts w:ascii="Times New Roman" w:hAnsi="Times New Roman" w:cs="Times New Roman"/>
          <w:sz w:val="24"/>
        </w:rPr>
        <w:t xml:space="preserve">mean </w:t>
      </w:r>
      <w:r w:rsidR="002A31A6">
        <w:rPr>
          <w:rFonts w:ascii="Times New Roman" w:hAnsi="Times New Roman" w:cs="Times New Roman"/>
          <w:sz w:val="24"/>
        </w:rPr>
        <w:t>breeding season (i.e., 15 May to 30 June)</w:t>
      </w:r>
      <w:r w:rsidR="002A31A6" w:rsidRPr="00F30500">
        <w:rPr>
          <w:rFonts w:ascii="Times New Roman" w:hAnsi="Times New Roman" w:cs="Times New Roman"/>
          <w:sz w:val="24"/>
        </w:rPr>
        <w:t xml:space="preserve"> temperature</w:t>
      </w:r>
      <w:r w:rsidR="002A31A6">
        <w:rPr>
          <w:rFonts w:ascii="Times New Roman" w:hAnsi="Times New Roman" w:cs="Times New Roman"/>
          <w:sz w:val="24"/>
        </w:rPr>
        <w:t xml:space="preserve"> during the year of data collection</w:t>
      </w:r>
      <w:r w:rsidR="00D44B46">
        <w:rPr>
          <w:rFonts w:ascii="Times New Roman" w:hAnsi="Times New Roman" w:cs="Times New Roman"/>
          <w:sz w:val="24"/>
        </w:rPr>
        <w:t xml:space="preserve"> (hereafter mean temperature)</w:t>
      </w:r>
      <w:r w:rsidR="002A31A6">
        <w:rPr>
          <w:rFonts w:ascii="Times New Roman" w:hAnsi="Times New Roman" w:cs="Times New Roman"/>
          <w:sz w:val="24"/>
        </w:rPr>
        <w:t xml:space="preserve">, standard deviation of </w:t>
      </w:r>
      <w:r w:rsidR="007C1137">
        <w:rPr>
          <w:rFonts w:ascii="Times New Roman" w:hAnsi="Times New Roman" w:cs="Times New Roman"/>
          <w:sz w:val="24"/>
        </w:rPr>
        <w:t xml:space="preserve">mean </w:t>
      </w:r>
      <w:r w:rsidR="002A31A6">
        <w:rPr>
          <w:rFonts w:ascii="Times New Roman" w:hAnsi="Times New Roman" w:cs="Times New Roman"/>
          <w:sz w:val="24"/>
        </w:rPr>
        <w:t>breeding season temperature</w:t>
      </w:r>
      <w:r w:rsidR="00D44B46">
        <w:rPr>
          <w:rFonts w:ascii="Times New Roman" w:hAnsi="Times New Roman" w:cs="Times New Roman"/>
          <w:sz w:val="24"/>
        </w:rPr>
        <w:t xml:space="preserve"> (hereafter SD temperature)</w:t>
      </w:r>
      <w:r w:rsidR="002A31A6">
        <w:rPr>
          <w:rFonts w:ascii="Times New Roman" w:hAnsi="Times New Roman" w:cs="Times New Roman"/>
          <w:sz w:val="24"/>
        </w:rPr>
        <w:t xml:space="preserve">, and </w:t>
      </w:r>
      <w:r w:rsidR="007C1137">
        <w:rPr>
          <w:rFonts w:ascii="Times New Roman" w:hAnsi="Times New Roman" w:cs="Times New Roman"/>
          <w:sz w:val="24"/>
        </w:rPr>
        <w:t xml:space="preserve">mean </w:t>
      </w:r>
      <w:r w:rsidR="002A31A6">
        <w:rPr>
          <w:rFonts w:ascii="Times New Roman" w:hAnsi="Times New Roman" w:cs="Times New Roman"/>
          <w:sz w:val="24"/>
        </w:rPr>
        <w:t>total breeding season</w:t>
      </w:r>
      <w:r w:rsidR="002A31A6" w:rsidRPr="00F30500">
        <w:rPr>
          <w:rFonts w:ascii="Times New Roman" w:hAnsi="Times New Roman" w:cs="Times New Roman"/>
          <w:sz w:val="24"/>
        </w:rPr>
        <w:t xml:space="preserve"> precipitation</w:t>
      </w:r>
      <w:r w:rsidR="002A31A6" w:rsidRPr="00E9106B">
        <w:rPr>
          <w:rFonts w:ascii="Times New Roman" w:hAnsi="Times New Roman" w:cs="Times New Roman"/>
          <w:sz w:val="24"/>
        </w:rPr>
        <w:t xml:space="preserve"> </w:t>
      </w:r>
      <w:r w:rsidR="002A31A6">
        <w:rPr>
          <w:rFonts w:ascii="Times New Roman" w:hAnsi="Times New Roman" w:cs="Times New Roman"/>
          <w:sz w:val="24"/>
        </w:rPr>
        <w:t>during the year of data collection and during the previous year</w:t>
      </w:r>
      <w:r w:rsidR="00D44B46">
        <w:rPr>
          <w:rFonts w:ascii="Times New Roman" w:hAnsi="Times New Roman" w:cs="Times New Roman"/>
          <w:sz w:val="24"/>
        </w:rPr>
        <w:t xml:space="preserve"> (hereafter current precipitation and previous precipitation, respectively)</w:t>
      </w:r>
      <w:r w:rsidR="002A31A6">
        <w:rPr>
          <w:rFonts w:ascii="Times New Roman" w:hAnsi="Times New Roman" w:cs="Times New Roman"/>
          <w:sz w:val="24"/>
        </w:rPr>
        <w:t>.</w:t>
      </w:r>
      <w:r w:rsidR="000B16A5">
        <w:rPr>
          <w:rFonts w:ascii="Times New Roman" w:hAnsi="Times New Roman" w:cs="Times New Roman"/>
          <w:sz w:val="24"/>
        </w:rPr>
        <w:t xml:space="preserve"> All climate data were </w:t>
      </w:r>
      <w:r w:rsidR="000B16A5" w:rsidRPr="000B16A5">
        <w:rPr>
          <w:rFonts w:ascii="Times New Roman" w:hAnsi="Times New Roman" w:cs="Times New Roman"/>
          <w:sz w:val="24"/>
        </w:rPr>
        <w:t xml:space="preserve">calculated from PRISM Climate Group </w:t>
      </w:r>
      <w:r w:rsidR="000B16A5">
        <w:rPr>
          <w:rFonts w:ascii="Times New Roman" w:hAnsi="Times New Roman" w:cs="Times New Roman"/>
          <w:sz w:val="24"/>
        </w:rPr>
        <w:t>daily</w:t>
      </w:r>
      <w:r w:rsidR="000B16A5" w:rsidRPr="000B16A5">
        <w:rPr>
          <w:rFonts w:ascii="Times New Roman" w:hAnsi="Times New Roman" w:cs="Times New Roman"/>
          <w:sz w:val="24"/>
        </w:rPr>
        <w:t xml:space="preserve"> temperature and precipitation data (Daly et al. 2008) corresponding to </w:t>
      </w:r>
      <w:r w:rsidR="000A643D">
        <w:rPr>
          <w:rFonts w:ascii="Times New Roman" w:hAnsi="Times New Roman" w:cs="Times New Roman"/>
          <w:sz w:val="24"/>
        </w:rPr>
        <w:t xml:space="preserve">15 </w:t>
      </w:r>
      <w:r w:rsidR="000B16A5">
        <w:rPr>
          <w:rFonts w:ascii="Times New Roman" w:hAnsi="Times New Roman" w:cs="Times New Roman"/>
          <w:sz w:val="24"/>
        </w:rPr>
        <w:t xml:space="preserve">May through </w:t>
      </w:r>
      <w:r w:rsidR="000A643D">
        <w:rPr>
          <w:rFonts w:ascii="Times New Roman" w:hAnsi="Times New Roman" w:cs="Times New Roman"/>
          <w:sz w:val="24"/>
        </w:rPr>
        <w:t xml:space="preserve">30 </w:t>
      </w:r>
      <w:r w:rsidR="000B16A5">
        <w:rPr>
          <w:rFonts w:ascii="Times New Roman" w:hAnsi="Times New Roman" w:cs="Times New Roman"/>
          <w:sz w:val="24"/>
        </w:rPr>
        <w:t xml:space="preserve">June of each survey </w:t>
      </w:r>
      <w:r w:rsidR="000B16A5" w:rsidRPr="000B16A5">
        <w:rPr>
          <w:rFonts w:ascii="Times New Roman" w:hAnsi="Times New Roman" w:cs="Times New Roman"/>
          <w:sz w:val="24"/>
        </w:rPr>
        <w:t>year</w:t>
      </w:r>
      <w:r w:rsidR="000B16A5">
        <w:rPr>
          <w:rFonts w:ascii="Times New Roman" w:hAnsi="Times New Roman" w:cs="Times New Roman"/>
          <w:sz w:val="24"/>
        </w:rPr>
        <w:t xml:space="preserve">. </w:t>
      </w:r>
      <w:r w:rsidR="006A5D5D">
        <w:rPr>
          <w:rFonts w:ascii="Times New Roman" w:hAnsi="Times New Roman" w:cs="Times New Roman"/>
          <w:sz w:val="24"/>
        </w:rPr>
        <w:t>Mean elevation within 50 m of each sampling site was calculated using</w:t>
      </w:r>
      <w:r w:rsidR="000B16A5" w:rsidRPr="000B16A5">
        <w:rPr>
          <w:rFonts w:ascii="Times New Roman" w:hAnsi="Times New Roman" w:cs="Times New Roman"/>
          <w:sz w:val="24"/>
        </w:rPr>
        <w:t xml:space="preserve"> Shuttle Radar Topography Mission digital elevation data</w:t>
      </w:r>
      <w:r w:rsidR="000B16A5">
        <w:rPr>
          <w:rFonts w:ascii="Times New Roman" w:hAnsi="Times New Roman" w:cs="Times New Roman"/>
          <w:sz w:val="24"/>
        </w:rPr>
        <w:t xml:space="preserve"> </w:t>
      </w:r>
      <w:r w:rsidR="006A5D5D">
        <w:rPr>
          <w:rFonts w:ascii="Times New Roman" w:hAnsi="Times New Roman" w:cs="Times New Roman"/>
          <w:sz w:val="24"/>
        </w:rPr>
        <w:t>(</w:t>
      </w:r>
      <w:r w:rsidR="000B16A5">
        <w:rPr>
          <w:rFonts w:ascii="Times New Roman" w:hAnsi="Times New Roman" w:cs="Times New Roman"/>
          <w:sz w:val="24"/>
        </w:rPr>
        <w:t>Table 2)</w:t>
      </w:r>
      <w:r w:rsidR="006A5D5D">
        <w:rPr>
          <w:rFonts w:ascii="Times New Roman" w:hAnsi="Times New Roman" w:cs="Times New Roman"/>
          <w:sz w:val="24"/>
        </w:rPr>
        <w:t xml:space="preserve">. </w:t>
      </w:r>
      <w:r w:rsidR="00DC7485">
        <w:rPr>
          <w:rFonts w:ascii="Times New Roman" w:hAnsi="Times New Roman" w:cs="Times New Roman"/>
          <w:sz w:val="24"/>
        </w:rPr>
        <w:t xml:space="preserve">Latitude corresponded to the center point of the sampling site. </w:t>
      </w:r>
      <w:r w:rsidR="006A5D5D">
        <w:rPr>
          <w:rFonts w:ascii="Times New Roman" w:hAnsi="Times New Roman" w:cs="Times New Roman"/>
          <w:sz w:val="24"/>
        </w:rPr>
        <w:t xml:space="preserve">The 4 additional environmental variables consisted of </w:t>
      </w:r>
      <w:r w:rsidR="002A31A6">
        <w:rPr>
          <w:rFonts w:ascii="Times New Roman" w:hAnsi="Times New Roman" w:cs="Times New Roman"/>
          <w:sz w:val="24"/>
        </w:rPr>
        <w:t xml:space="preserve">aspect, topographic position index (TPI), </w:t>
      </w:r>
      <w:r w:rsidR="006A5D5D">
        <w:rPr>
          <w:rFonts w:ascii="Times New Roman" w:hAnsi="Times New Roman" w:cs="Times New Roman"/>
          <w:sz w:val="24"/>
        </w:rPr>
        <w:t xml:space="preserve">dominant (i.e., occupying the greatest proportion of area within 50 m of </w:t>
      </w:r>
      <w:r w:rsidR="002D04C9">
        <w:rPr>
          <w:rFonts w:ascii="Times New Roman" w:hAnsi="Times New Roman" w:cs="Times New Roman"/>
          <w:sz w:val="24"/>
        </w:rPr>
        <w:t>the</w:t>
      </w:r>
      <w:r w:rsidR="006A5D5D">
        <w:rPr>
          <w:rFonts w:ascii="Times New Roman" w:hAnsi="Times New Roman" w:cs="Times New Roman"/>
          <w:sz w:val="24"/>
        </w:rPr>
        <w:t xml:space="preserve"> </w:t>
      </w:r>
      <w:r w:rsidR="006A5D5D">
        <w:rPr>
          <w:rFonts w:ascii="Times New Roman" w:hAnsi="Times New Roman" w:cs="Times New Roman"/>
          <w:sz w:val="24"/>
          <w:szCs w:val="24"/>
        </w:rPr>
        <w:t xml:space="preserve">sampling </w:t>
      </w:r>
      <w:r w:rsidR="002D04C9">
        <w:rPr>
          <w:rFonts w:ascii="Times New Roman" w:hAnsi="Times New Roman" w:cs="Times New Roman"/>
          <w:sz w:val="24"/>
          <w:szCs w:val="24"/>
        </w:rPr>
        <w:t>site</w:t>
      </w:r>
      <w:r w:rsidR="006A5D5D">
        <w:rPr>
          <w:rFonts w:ascii="Times New Roman" w:hAnsi="Times New Roman" w:cs="Times New Roman"/>
          <w:sz w:val="24"/>
        </w:rPr>
        <w:t>) forest type (deciduous, mixed, or coniferous), and proportion of any type of forest cover within 1 km</w:t>
      </w:r>
      <w:r w:rsidR="002D04C9">
        <w:rPr>
          <w:rFonts w:ascii="Times New Roman" w:hAnsi="Times New Roman" w:cs="Times New Roman"/>
          <w:sz w:val="24"/>
        </w:rPr>
        <w:t xml:space="preserve"> of the sampling site</w:t>
      </w:r>
      <w:r w:rsidR="006A5D5D">
        <w:rPr>
          <w:rFonts w:ascii="Times New Roman" w:hAnsi="Times New Roman" w:cs="Times New Roman"/>
          <w:sz w:val="24"/>
        </w:rPr>
        <w:t xml:space="preserve">. Mode aspect and mode TPI within 50 m of each sampling site were derived from </w:t>
      </w:r>
      <w:r w:rsidR="006A5D5D" w:rsidRPr="000B16A5">
        <w:rPr>
          <w:rFonts w:ascii="Times New Roman" w:hAnsi="Times New Roman" w:cs="Times New Roman"/>
          <w:sz w:val="24"/>
        </w:rPr>
        <w:t>Shuttle Radar Topography Mission digital elevation data</w:t>
      </w:r>
      <w:r w:rsidR="006A5D5D">
        <w:rPr>
          <w:rFonts w:ascii="Times New Roman" w:hAnsi="Times New Roman" w:cs="Times New Roman"/>
          <w:sz w:val="24"/>
        </w:rPr>
        <w:t xml:space="preserve">. </w:t>
      </w:r>
      <w:r w:rsidR="0060613D">
        <w:rPr>
          <w:rFonts w:ascii="Times New Roman" w:hAnsi="Times New Roman" w:cs="Times New Roman"/>
          <w:sz w:val="24"/>
        </w:rPr>
        <w:t xml:space="preserve">To determine the dominant forest type and proportion of forest cover, I </w:t>
      </w:r>
      <w:r w:rsidR="00771464">
        <w:rPr>
          <w:rFonts w:ascii="Times New Roman" w:hAnsi="Times New Roman" w:cs="Times New Roman"/>
          <w:sz w:val="24"/>
        </w:rPr>
        <w:t>downloaded the</w:t>
      </w:r>
      <w:r w:rsidR="0060613D">
        <w:rPr>
          <w:rFonts w:ascii="Times New Roman" w:hAnsi="Times New Roman" w:cs="Times New Roman"/>
          <w:sz w:val="24"/>
        </w:rPr>
        <w:t xml:space="preserve"> 2001, 2004, 2006, 2008, 2011, 2013, 2016</w:t>
      </w:r>
      <w:r w:rsidR="00771464">
        <w:rPr>
          <w:rFonts w:ascii="Times New Roman" w:hAnsi="Times New Roman" w:cs="Times New Roman"/>
          <w:sz w:val="24"/>
        </w:rPr>
        <w:t>, and 2019</w:t>
      </w:r>
      <w:r w:rsidR="0060613D">
        <w:rPr>
          <w:rFonts w:ascii="Times New Roman" w:hAnsi="Times New Roman" w:cs="Times New Roman"/>
          <w:sz w:val="24"/>
        </w:rPr>
        <w:t xml:space="preserve"> National Land Cover Databases</w:t>
      </w:r>
      <w:r w:rsidR="006A5D5D">
        <w:rPr>
          <w:rFonts w:ascii="Times New Roman" w:hAnsi="Times New Roman" w:cs="Times New Roman"/>
          <w:sz w:val="24"/>
        </w:rPr>
        <w:t xml:space="preserve"> (NLCD)</w:t>
      </w:r>
      <w:r w:rsidR="0060613D">
        <w:rPr>
          <w:rFonts w:ascii="Times New Roman" w:hAnsi="Times New Roman" w:cs="Times New Roman"/>
          <w:sz w:val="24"/>
        </w:rPr>
        <w:t xml:space="preserve">, which all have a resolution of 30 m </w:t>
      </w:r>
      <w:r w:rsidR="006A5D5D" w:rsidRPr="00671020">
        <w:rPr>
          <w:rFonts w:ascii="Times New Roman" w:hAnsi="Times New Roman" w:cs="Times New Roman"/>
          <w:sz w:val="24"/>
        </w:rPr>
        <w:fldChar w:fldCharType="begin" w:fldLock="1"/>
      </w:r>
      <w:r w:rsidR="006A5D5D" w:rsidRPr="00671020">
        <w:rPr>
          <w:rFonts w:ascii="Times New Roman" w:hAnsi="Times New Roman" w:cs="Times New Roman"/>
          <w:sz w:val="24"/>
        </w:rPr>
        <w:instrText>ADDIN CSL_CITATION {"citationItems":[{"id":"ITEM-1","itemData":{"DOI":"10.3390/RS11242971","ISSN":"2072-4292","abstract":"The National Land Cover Database (NLCD) 2016 provides a suite of data products, including land cover and land cover change of the conterminous United States from 2001 to 2016, at two- to three-year intervals. The development of this product is part of an effort to meet the growing demand for longer temporal duration and more frequent, accurate, and consistent land cover and change information. To accomplish this, we designed a new land cover strategy and developed comprehensive methods, models, and procedures for NLCD 2016 implementation. Major steps in the new procedures consist of data preparation, land cover change detection and classification, theme-based postprocessing, and final integration. Data preparation includes Landsat imagery selection, cloud detection, and cloud filling, as well as compilation and creation of more than 30 national-scale ancillary datasets. Land cover change detection includes single-date water and snow/ice detection algorithms and models, two-date multi-index integrated change detection models, and long-term multi-date change algorithms and models. The land cover classification includes seven-date training data creation and 14-run classifications. Pools of training data for change and no-change areas were created before classification based on integrated information from ancillary data, change-detection results, Landsat spectral and temporal information, and knowledge-based trajectory analysis. In postprocessing, comprehensive models for each land cover theme were developed in a hierarchical order to ensure the spatial and temporal coherence of land cover and land cover changes over 15 years. An initial accuracy assessment on four selected Landsat path/rows classified with this method indicates an overall accuracy of 82.0% at an Anderson Level II classification and 86.6% at the Anderson Level I classification after combining the primary and alternate reference labels. This methodology was used for the operational production of NLCD 2016 for the Conterminous United States, with final produced products available for free download.","author":[{"dropping-particle":"","family":"Jin","given":"Suming","non-dropping-particle":"","parse-names":false,"suffix":""},{"dropping-particle":"","family":"Homer","given":"Collin","non-dropping-particle":"","parse-names":false,"suffix":""},{"dropping-particle":"","family":"Yang","given":"Limin","non-dropping-particle":"","parse-names":false,"suffix":""},{"dropping-particle":"","family":"Danielson","given":"Patrick","non-dropping-particle":"","parse-names":false,"suffix":""},{"dropping-particle":"","family":"Dewitz","given":"Jon","non-dropping-particle":"","parse-names":false,"suffix":""},{"dropping-particle":"","family":"Li","given":"Congcong","non-dropping-particle":"","parse-names":false,"suffix":""},{"dropping-particle":"","family":"Zhu","given":"Zhe","non-dropping-particle":"","parse-names":false,"suffix":""},{"dropping-particle":"","family":"Xian","given":"George","non-dropping-particle":"","parse-names":false,"suffix":""},{"dropping-particle":"","family":"Howard","given":"Danny","non-dropping-particle":"","parse-names":false,"suffix":""}],"container-title":"Remote Sensing 2019, Vol. 11, Page 2971","id":"ITEM-1","issue":"24","issued":{"date-parts":[["2019","12","11"]]},"page":"2971","publisher":"Multidisciplinary Digital Publishing Institute","title":"Overall Methodology Design for the United States National Land Cover Database 2016 Products","type":"article-journal","volume":"11"},"uris":["http://www.mendeley.com/documents/?uuid=f8a0d44f-8112-332b-b9f4-fcc603d7f216"]}],"mendeley":{"formattedCitation":"(Jin et al. 2019)","plainTextFormattedCitation":"(Jin et al. 2019)","previouslyFormattedCitation":"(Jin et al. 2019)"},"properties":{"noteIndex":0},"schema":"https://github.com/citation-style-language/schema/raw/master/csl-citation.json"}</w:instrText>
      </w:r>
      <w:r w:rsidR="006A5D5D" w:rsidRPr="00671020">
        <w:rPr>
          <w:rFonts w:ascii="Times New Roman" w:hAnsi="Times New Roman" w:cs="Times New Roman"/>
          <w:sz w:val="24"/>
        </w:rPr>
        <w:fldChar w:fldCharType="separate"/>
      </w:r>
      <w:r w:rsidR="006A5D5D" w:rsidRPr="00671020">
        <w:rPr>
          <w:rFonts w:ascii="Times New Roman" w:hAnsi="Times New Roman" w:cs="Times New Roman"/>
          <w:noProof/>
          <w:sz w:val="24"/>
        </w:rPr>
        <w:t>(Jin et al. 2019)</w:t>
      </w:r>
      <w:r w:rsidR="006A5D5D" w:rsidRPr="00671020">
        <w:rPr>
          <w:rFonts w:ascii="Times New Roman" w:hAnsi="Times New Roman" w:cs="Times New Roman"/>
          <w:sz w:val="24"/>
        </w:rPr>
        <w:fldChar w:fldCharType="end"/>
      </w:r>
      <w:r w:rsidR="0060613D">
        <w:rPr>
          <w:rFonts w:ascii="Times New Roman" w:hAnsi="Times New Roman" w:cs="Times New Roman"/>
          <w:sz w:val="24"/>
        </w:rPr>
        <w:t xml:space="preserve">. </w:t>
      </w:r>
      <w:r w:rsidR="00771464">
        <w:rPr>
          <w:rFonts w:ascii="Times New Roman" w:hAnsi="Times New Roman" w:cs="Times New Roman"/>
          <w:sz w:val="24"/>
        </w:rPr>
        <w:t>All calculations were made</w:t>
      </w:r>
      <w:r w:rsidR="0060613D">
        <w:rPr>
          <w:rFonts w:ascii="Times New Roman" w:hAnsi="Times New Roman" w:cs="Times New Roman"/>
          <w:sz w:val="24"/>
        </w:rPr>
        <w:t xml:space="preserve"> </w:t>
      </w:r>
      <w:r w:rsidR="00771464">
        <w:rPr>
          <w:rFonts w:ascii="Times New Roman" w:hAnsi="Times New Roman" w:cs="Times New Roman"/>
          <w:sz w:val="24"/>
        </w:rPr>
        <w:t>using</w:t>
      </w:r>
      <w:r w:rsidR="0060613D">
        <w:rPr>
          <w:rFonts w:ascii="Times New Roman" w:hAnsi="Times New Roman" w:cs="Times New Roman"/>
          <w:sz w:val="24"/>
        </w:rPr>
        <w:t xml:space="preserve"> land cover data from the closest year available (</w:t>
      </w:r>
      <w:r w:rsidR="006A5D5D">
        <w:rPr>
          <w:rFonts w:ascii="Times New Roman" w:hAnsi="Times New Roman" w:cs="Times New Roman"/>
          <w:sz w:val="24"/>
        </w:rPr>
        <w:t>i.e.</w:t>
      </w:r>
      <w:r w:rsidR="0060613D">
        <w:rPr>
          <w:rFonts w:ascii="Times New Roman" w:hAnsi="Times New Roman" w:cs="Times New Roman"/>
          <w:sz w:val="24"/>
        </w:rPr>
        <w:t xml:space="preserve">, I </w:t>
      </w:r>
      <w:r w:rsidR="006A5D5D">
        <w:rPr>
          <w:rFonts w:ascii="Times New Roman" w:hAnsi="Times New Roman" w:cs="Times New Roman"/>
          <w:sz w:val="24"/>
        </w:rPr>
        <w:t>used</w:t>
      </w:r>
      <w:r w:rsidR="0060613D">
        <w:rPr>
          <w:rFonts w:ascii="Times New Roman" w:hAnsi="Times New Roman" w:cs="Times New Roman"/>
          <w:sz w:val="24"/>
        </w:rPr>
        <w:t xml:space="preserve"> the </w:t>
      </w:r>
      <w:r w:rsidR="006A5D5D">
        <w:rPr>
          <w:rFonts w:ascii="Times New Roman" w:hAnsi="Times New Roman" w:cs="Times New Roman"/>
          <w:sz w:val="24"/>
        </w:rPr>
        <w:t>2001</w:t>
      </w:r>
      <w:r w:rsidR="0060613D">
        <w:rPr>
          <w:rFonts w:ascii="Times New Roman" w:hAnsi="Times New Roman" w:cs="Times New Roman"/>
          <w:sz w:val="24"/>
        </w:rPr>
        <w:t xml:space="preserve"> </w:t>
      </w:r>
      <w:r w:rsidR="006A5D5D">
        <w:rPr>
          <w:rFonts w:ascii="Times New Roman" w:hAnsi="Times New Roman" w:cs="Times New Roman"/>
          <w:sz w:val="24"/>
        </w:rPr>
        <w:t xml:space="preserve">NLCD </w:t>
      </w:r>
      <w:r w:rsidR="0060613D">
        <w:rPr>
          <w:rFonts w:ascii="Times New Roman" w:hAnsi="Times New Roman" w:cs="Times New Roman"/>
          <w:sz w:val="24"/>
        </w:rPr>
        <w:t xml:space="preserve">data for surveys conducted </w:t>
      </w:r>
      <w:r w:rsidR="006A5D5D">
        <w:rPr>
          <w:rFonts w:ascii="Times New Roman" w:hAnsi="Times New Roman" w:cs="Times New Roman"/>
          <w:sz w:val="24"/>
        </w:rPr>
        <w:t xml:space="preserve">in 2002 or earlier, 2004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2003 or 2004,</w:t>
      </w:r>
      <w:r w:rsidR="006A5D5D" w:rsidRPr="006A5D5D">
        <w:rPr>
          <w:rFonts w:ascii="Times New Roman" w:hAnsi="Times New Roman" w:cs="Times New Roman"/>
          <w:sz w:val="24"/>
        </w:rPr>
        <w:t xml:space="preserve"> </w:t>
      </w:r>
      <w:r w:rsidR="006A5D5D">
        <w:rPr>
          <w:rFonts w:ascii="Times New Roman" w:hAnsi="Times New Roman" w:cs="Times New Roman"/>
          <w:sz w:val="24"/>
        </w:rPr>
        <w:t xml:space="preserve">2006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2005</w:t>
      </w:r>
      <w:r w:rsidR="00771464">
        <w:rPr>
          <w:rFonts w:ascii="Times New Roman" w:hAnsi="Times New Roman" w:cs="Times New Roman"/>
          <w:sz w:val="24"/>
          <w:szCs w:val="24"/>
        </w:rPr>
        <w:t>–</w:t>
      </w:r>
      <w:r w:rsidR="006A5D5D">
        <w:rPr>
          <w:rFonts w:ascii="Times New Roman" w:hAnsi="Times New Roman" w:cs="Times New Roman"/>
          <w:sz w:val="24"/>
        </w:rPr>
        <w:t xml:space="preserve">2007, 2008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2008 or 2009, 2011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2010</w:t>
      </w:r>
      <w:r w:rsidR="00771464">
        <w:rPr>
          <w:rFonts w:ascii="Times New Roman" w:hAnsi="Times New Roman" w:cs="Times New Roman"/>
          <w:sz w:val="24"/>
          <w:szCs w:val="24"/>
        </w:rPr>
        <w:t>–</w:t>
      </w:r>
      <w:r w:rsidR="006A5D5D">
        <w:rPr>
          <w:rFonts w:ascii="Times New Roman" w:hAnsi="Times New Roman" w:cs="Times New Roman"/>
          <w:sz w:val="24"/>
        </w:rPr>
        <w:t xml:space="preserve">2012, 2013 NLCD </w:t>
      </w:r>
      <w:r w:rsidR="00771464">
        <w:rPr>
          <w:rFonts w:ascii="Times New Roman" w:hAnsi="Times New Roman" w:cs="Times New Roman"/>
          <w:sz w:val="24"/>
        </w:rPr>
        <w:t xml:space="preserve">data </w:t>
      </w:r>
      <w:r w:rsidR="006A5D5D">
        <w:rPr>
          <w:rFonts w:ascii="Times New Roman" w:hAnsi="Times New Roman" w:cs="Times New Roman"/>
          <w:sz w:val="24"/>
        </w:rPr>
        <w:t xml:space="preserve">for surveys conducted in 2013 or 2014, 2016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2015</w:t>
      </w:r>
      <w:r w:rsidR="00771464">
        <w:rPr>
          <w:rFonts w:ascii="Times New Roman" w:hAnsi="Times New Roman" w:cs="Times New Roman"/>
          <w:sz w:val="24"/>
          <w:szCs w:val="24"/>
        </w:rPr>
        <w:t>–</w:t>
      </w:r>
      <w:r w:rsidR="006A5D5D">
        <w:rPr>
          <w:rFonts w:ascii="Times New Roman" w:hAnsi="Times New Roman" w:cs="Times New Roman"/>
          <w:sz w:val="24"/>
        </w:rPr>
        <w:t xml:space="preserve">2017, and 2019 NLCD </w:t>
      </w:r>
      <w:r w:rsidR="00771464">
        <w:rPr>
          <w:rFonts w:ascii="Times New Roman" w:hAnsi="Times New Roman" w:cs="Times New Roman"/>
          <w:sz w:val="24"/>
        </w:rPr>
        <w:t xml:space="preserve">data </w:t>
      </w:r>
      <w:r w:rsidR="006A5D5D">
        <w:rPr>
          <w:rFonts w:ascii="Times New Roman" w:hAnsi="Times New Roman" w:cs="Times New Roman"/>
          <w:sz w:val="24"/>
        </w:rPr>
        <w:t>for surveys conducted in 2018 or later</w:t>
      </w:r>
      <w:r w:rsidR="0060613D">
        <w:rPr>
          <w:rFonts w:ascii="Times New Roman" w:hAnsi="Times New Roman" w:cs="Times New Roman"/>
          <w:sz w:val="24"/>
        </w:rPr>
        <w:t xml:space="preserve">). </w:t>
      </w:r>
    </w:p>
    <w:bookmarkEnd w:id="12"/>
    <w:p w14:paraId="4C91C7C2" w14:textId="76892458" w:rsidR="003D46EE" w:rsidRDefault="003D46EE" w:rsidP="007A1808">
      <w:pPr>
        <w:spacing w:line="276" w:lineRule="auto"/>
        <w:rPr>
          <w:rFonts w:ascii="Times New Roman" w:hAnsi="Times New Roman" w:cs="Times New Roman"/>
          <w:b/>
          <w:bCs/>
          <w:sz w:val="24"/>
          <w:szCs w:val="24"/>
        </w:rPr>
      </w:pPr>
      <w:r w:rsidRPr="001C152E">
        <w:rPr>
          <w:rFonts w:ascii="Times New Roman" w:hAnsi="Times New Roman" w:cs="Times New Roman"/>
          <w:b/>
          <w:bCs/>
          <w:sz w:val="24"/>
          <w:szCs w:val="24"/>
          <w:highlight w:val="green"/>
        </w:rPr>
        <w:lastRenderedPageBreak/>
        <w:t>Data analysis</w:t>
      </w:r>
    </w:p>
    <w:p w14:paraId="06442A06" w14:textId="76F82479" w:rsidR="00545187" w:rsidRPr="00545187" w:rsidRDefault="00545187" w:rsidP="007A1808">
      <w:pPr>
        <w:spacing w:line="276" w:lineRule="auto"/>
        <w:rPr>
          <w:rFonts w:ascii="Times New Roman" w:hAnsi="Times New Roman" w:cs="Times New Roman"/>
          <w:i/>
          <w:iCs/>
          <w:sz w:val="24"/>
          <w:szCs w:val="24"/>
        </w:rPr>
      </w:pPr>
      <w:r w:rsidRPr="00B76172">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o</w:t>
      </w:r>
      <w:r w:rsidRPr="00545187">
        <w:rPr>
          <w:rFonts w:ascii="Times New Roman" w:hAnsi="Times New Roman" w:cs="Times New Roman"/>
          <w:i/>
          <w:iCs/>
          <w:sz w:val="24"/>
          <w:szCs w:val="24"/>
        </w:rPr>
        <w:t>verall species and guild richness</w:t>
      </w:r>
      <w:r>
        <w:rPr>
          <w:rFonts w:ascii="Times New Roman" w:hAnsi="Times New Roman" w:cs="Times New Roman"/>
          <w:i/>
          <w:iCs/>
          <w:sz w:val="24"/>
          <w:szCs w:val="24"/>
        </w:rPr>
        <w:t xml:space="preserve"> from a hierarchical community model</w:t>
      </w:r>
    </w:p>
    <w:p w14:paraId="4D24F654" w14:textId="04978B5D" w:rsidR="00004DE7" w:rsidRDefault="00A642C1"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calculate overall species richness and guild richness at each sampling site in each year of the study, I </w:t>
      </w:r>
      <w:r w:rsidR="00772450">
        <w:rPr>
          <w:rFonts w:ascii="Times New Roman" w:hAnsi="Times New Roman" w:cs="Times New Roman"/>
          <w:sz w:val="24"/>
          <w:szCs w:val="24"/>
        </w:rPr>
        <w:t>estimated the individual species occupancy of</w:t>
      </w:r>
      <w:r>
        <w:rPr>
          <w:rFonts w:ascii="Times New Roman" w:hAnsi="Times New Roman" w:cs="Times New Roman"/>
          <w:sz w:val="24"/>
          <w:szCs w:val="24"/>
        </w:rPr>
        <w:t xml:space="preserve"> the 40 forest songbird species simultaneously in a hierarchical community model</w:t>
      </w:r>
      <w:r w:rsidR="00DD228E">
        <w:rPr>
          <w:rFonts w:ascii="Times New Roman" w:hAnsi="Times New Roman" w:cs="Times New Roman"/>
          <w:sz w:val="24"/>
          <w:szCs w:val="24"/>
        </w:rPr>
        <w:t xml:space="preserve"> (see Appendix 2 for JAGS code)</w:t>
      </w:r>
      <w:r w:rsidR="005C1176">
        <w:rPr>
          <w:rFonts w:ascii="Times New Roman" w:hAnsi="Times New Roman" w:cs="Times New Roman"/>
          <w:sz w:val="24"/>
          <w:szCs w:val="24"/>
        </w:rPr>
        <w:t xml:space="preserve"> and then derived the corresponding sums for all species and each guild designation</w:t>
      </w:r>
      <w:r w:rsidR="00772450">
        <w:rPr>
          <w:rFonts w:ascii="Times New Roman" w:hAnsi="Times New Roman" w:cs="Times New Roman"/>
          <w:sz w:val="24"/>
          <w:szCs w:val="24"/>
        </w:rPr>
        <w:t xml:space="preserve">. Community-level parameters were incorporated to inform species-specific intercepts and slope coefficients of site covariates for modeling species-specific site occupancy and to inform </w:t>
      </w:r>
      <w:r w:rsidR="00772450" w:rsidRPr="00772450">
        <w:rPr>
          <w:rFonts w:ascii="Times New Roman" w:hAnsi="Times New Roman" w:cs="Times New Roman"/>
          <w:sz w:val="24"/>
          <w:szCs w:val="24"/>
        </w:rPr>
        <w:t xml:space="preserve">slope coefficients </w:t>
      </w:r>
      <w:r w:rsidR="00772450">
        <w:rPr>
          <w:rFonts w:ascii="Times New Roman" w:hAnsi="Times New Roman" w:cs="Times New Roman"/>
          <w:sz w:val="24"/>
          <w:szCs w:val="24"/>
        </w:rPr>
        <w:t xml:space="preserve">of </w:t>
      </w:r>
      <w:r w:rsidR="00772450" w:rsidRPr="00772450">
        <w:rPr>
          <w:rFonts w:ascii="Times New Roman" w:hAnsi="Times New Roman" w:cs="Times New Roman"/>
          <w:sz w:val="24"/>
          <w:szCs w:val="24"/>
        </w:rPr>
        <w:t>detection</w:t>
      </w:r>
      <w:r w:rsidR="00772450">
        <w:rPr>
          <w:rFonts w:ascii="Times New Roman" w:hAnsi="Times New Roman" w:cs="Times New Roman"/>
          <w:sz w:val="24"/>
          <w:szCs w:val="24"/>
        </w:rPr>
        <w:t xml:space="preserve"> covariates for modeling species-specific detection probability.</w:t>
      </w:r>
      <w:r w:rsidR="00D57FDA">
        <w:rPr>
          <w:rFonts w:ascii="Times New Roman" w:hAnsi="Times New Roman" w:cs="Times New Roman"/>
          <w:sz w:val="24"/>
          <w:szCs w:val="24"/>
        </w:rPr>
        <w:t xml:space="preserve"> </w:t>
      </w:r>
      <w:r w:rsidR="00DE08CF">
        <w:rPr>
          <w:rFonts w:ascii="Times New Roman" w:hAnsi="Times New Roman" w:cs="Times New Roman"/>
          <w:sz w:val="24"/>
          <w:szCs w:val="24"/>
        </w:rPr>
        <w:t>Thus, I assigned community-level prior distributions the intercept of the occupancy model and for the slope coefficients for each site covariate (N = 6)</w:t>
      </w:r>
      <w:r w:rsidR="00B11621">
        <w:rPr>
          <w:rFonts w:ascii="Times New Roman" w:hAnsi="Times New Roman" w:cs="Times New Roman"/>
          <w:sz w:val="24"/>
          <w:szCs w:val="24"/>
        </w:rPr>
        <w:t xml:space="preserve"> </w:t>
      </w:r>
      <w:r w:rsidR="00DE08CF">
        <w:rPr>
          <w:rFonts w:ascii="Times New Roman" w:hAnsi="Times New Roman" w:cs="Times New Roman"/>
          <w:sz w:val="24"/>
          <w:szCs w:val="24"/>
        </w:rPr>
        <w:t>and each detection covariate (N = 4). Within the occupancy model, each species-specific intercept and slope coefficient for each site covariate drew upon prior distributions defined by the community-level parameters.</w:t>
      </w:r>
    </w:p>
    <w:p w14:paraId="116627F8" w14:textId="5D66D64E" w:rsidR="00D57FDA" w:rsidRDefault="00241729" w:rsidP="00D57FDA">
      <w:pPr>
        <w:spacing w:line="276" w:lineRule="auto"/>
        <w:ind w:firstLine="720"/>
        <w:rPr>
          <w:rFonts w:ascii="Times New Roman" w:hAnsi="Times New Roman" w:cs="Times New Roman"/>
          <w:sz w:val="24"/>
          <w:szCs w:val="24"/>
        </w:rPr>
      </w:pPr>
      <w:r>
        <w:rPr>
          <w:rFonts w:ascii="Times New Roman" w:hAnsi="Times New Roman" w:cs="Times New Roman"/>
          <w:sz w:val="24"/>
          <w:szCs w:val="24"/>
        </w:rPr>
        <w:t>For the species-specific occupancy model within the hierarchical community model, I assumed that species</w:t>
      </w:r>
      <w:r w:rsidRPr="00A642C1">
        <w:rPr>
          <w:rFonts w:ascii="Times New Roman" w:hAnsi="Times New Roman" w:cs="Times New Roman"/>
          <w:sz w:val="24"/>
          <w:szCs w:val="24"/>
        </w:rPr>
        <w:t xml:space="preserve"> </w:t>
      </w:r>
      <w:r>
        <w:rPr>
          <w:rFonts w:ascii="Times New Roman" w:hAnsi="Times New Roman" w:cs="Times New Roman"/>
          <w:sz w:val="24"/>
          <w:szCs w:val="24"/>
        </w:rPr>
        <w:t>occurrence</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Pr>
          <w:rFonts w:ascii="Times New Roman" w:hAnsi="Times New Roman" w:cs="Times New Roman"/>
          <w:sz w:val="24"/>
          <w:szCs w:val="24"/>
        </w:rPr>
        <w:t>Bernoulli</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and used a logit link to model </w:t>
      </w:r>
      <w:r w:rsidR="001973B6">
        <w:rPr>
          <w:rFonts w:ascii="Times New Roman" w:hAnsi="Times New Roman" w:cs="Times New Roman"/>
          <w:sz w:val="24"/>
          <w:szCs w:val="24"/>
        </w:rPr>
        <w:t xml:space="preserve">linear </w:t>
      </w:r>
      <w:r w:rsidR="004136F6">
        <w:rPr>
          <w:rFonts w:ascii="Times New Roman" w:hAnsi="Times New Roman" w:cs="Times New Roman"/>
          <w:sz w:val="24"/>
          <w:szCs w:val="24"/>
        </w:rPr>
        <w:t>relationships with</w:t>
      </w:r>
      <w:r>
        <w:rPr>
          <w:rFonts w:ascii="Times New Roman" w:hAnsi="Times New Roman" w:cs="Times New Roman"/>
          <w:sz w:val="24"/>
          <w:szCs w:val="24"/>
        </w:rPr>
        <w:t xml:space="preserve"> </w:t>
      </w:r>
      <w:r w:rsidR="004136F6">
        <w:rPr>
          <w:rFonts w:ascii="Times New Roman" w:hAnsi="Times New Roman" w:cs="Times New Roman"/>
          <w:sz w:val="24"/>
          <w:szCs w:val="24"/>
        </w:rPr>
        <w:t xml:space="preserve">the </w:t>
      </w:r>
      <w:r w:rsidR="000F77ED">
        <w:rPr>
          <w:rFonts w:ascii="Times New Roman" w:hAnsi="Times New Roman" w:cs="Times New Roman"/>
          <w:sz w:val="24"/>
          <w:szCs w:val="24"/>
        </w:rPr>
        <w:t>6 s</w:t>
      </w:r>
      <w:r w:rsidR="00DE08CF">
        <w:rPr>
          <w:rFonts w:ascii="Times New Roman" w:hAnsi="Times New Roman" w:cs="Times New Roman"/>
          <w:sz w:val="24"/>
          <w:szCs w:val="24"/>
        </w:rPr>
        <w:t>ite covariates</w:t>
      </w:r>
      <w:r>
        <w:rPr>
          <w:rFonts w:ascii="Times New Roman" w:hAnsi="Times New Roman" w:cs="Times New Roman"/>
          <w:sz w:val="24"/>
          <w:szCs w:val="24"/>
        </w:rPr>
        <w:t xml:space="preserve">, which </w:t>
      </w:r>
      <w:r w:rsidR="00DE08CF">
        <w:rPr>
          <w:rFonts w:ascii="Times New Roman" w:hAnsi="Times New Roman" w:cs="Times New Roman"/>
          <w:sz w:val="24"/>
          <w:szCs w:val="24"/>
        </w:rPr>
        <w:t xml:space="preserve">consisted of </w:t>
      </w:r>
      <w:r w:rsidR="00DC7485">
        <w:rPr>
          <w:rFonts w:ascii="Times New Roman" w:hAnsi="Times New Roman" w:cs="Times New Roman"/>
          <w:sz w:val="24"/>
          <w:szCs w:val="24"/>
        </w:rPr>
        <w:t>latitude</w:t>
      </w:r>
      <w:r w:rsidR="000F77ED">
        <w:rPr>
          <w:rFonts w:ascii="Times New Roman" w:hAnsi="Times New Roman" w:cs="Times New Roman"/>
          <w:sz w:val="24"/>
          <w:szCs w:val="24"/>
        </w:rPr>
        <w:t>, elevation, aspect, TPI, dominant forest type, and proportion of forest within 5 km.</w:t>
      </w:r>
      <w:r w:rsidR="001A0DD5">
        <w:rPr>
          <w:rFonts w:ascii="Times New Roman" w:hAnsi="Times New Roman" w:cs="Times New Roman"/>
          <w:sz w:val="24"/>
          <w:szCs w:val="24"/>
        </w:rPr>
        <w:t xml:space="preserve"> </w:t>
      </w:r>
      <w:r w:rsidR="0047460C">
        <w:rPr>
          <w:rFonts w:ascii="Times New Roman" w:hAnsi="Times New Roman" w:cs="Times New Roman"/>
          <w:sz w:val="24"/>
          <w:szCs w:val="24"/>
        </w:rPr>
        <w:t xml:space="preserve">All continuous site covariates were scaled prior to analysis. </w:t>
      </w:r>
      <w:r w:rsidR="005710A5">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species-specific detection model within the hierarchical community model. I assumed that </w:t>
      </w:r>
      <w:r w:rsidR="00724925">
        <w:rPr>
          <w:rFonts w:ascii="Times New Roman" w:hAnsi="Times New Roman" w:cs="Times New Roman"/>
          <w:sz w:val="24"/>
          <w:szCs w:val="24"/>
        </w:rPr>
        <w:t>observed presence was a</w:t>
      </w:r>
      <w:r w:rsidR="005710A5" w:rsidRPr="00A642C1">
        <w:rPr>
          <w:rFonts w:ascii="Times New Roman" w:hAnsi="Times New Roman" w:cs="Times New Roman"/>
          <w:sz w:val="24"/>
          <w:szCs w:val="24"/>
        </w:rPr>
        <w:t xml:space="preserve"> </w:t>
      </w:r>
      <w:r w:rsidR="005710A5">
        <w:rPr>
          <w:rFonts w:ascii="Times New Roman" w:hAnsi="Times New Roman" w:cs="Times New Roman"/>
          <w:sz w:val="24"/>
          <w:szCs w:val="24"/>
        </w:rPr>
        <w:t>Bernoulli</w:t>
      </w:r>
      <w:r w:rsidR="005710A5" w:rsidRPr="00A642C1">
        <w:rPr>
          <w:rFonts w:ascii="Times New Roman" w:hAnsi="Times New Roman" w:cs="Times New Roman"/>
          <w:sz w:val="24"/>
          <w:szCs w:val="24"/>
        </w:rPr>
        <w:t xml:space="preserve"> random variable</w:t>
      </w:r>
      <w:r w:rsidR="005710A5">
        <w:rPr>
          <w:rFonts w:ascii="Times New Roman" w:hAnsi="Times New Roman" w:cs="Times New Roman"/>
          <w:sz w:val="24"/>
          <w:szCs w:val="24"/>
        </w:rPr>
        <w:t xml:space="preserve"> and used a logit link to model </w:t>
      </w:r>
      <w:r w:rsidR="001973B6">
        <w:rPr>
          <w:rFonts w:ascii="Times New Roman" w:hAnsi="Times New Roman" w:cs="Times New Roman"/>
          <w:sz w:val="24"/>
          <w:szCs w:val="24"/>
        </w:rPr>
        <w:t xml:space="preserve">linear </w:t>
      </w:r>
      <w:r w:rsidR="005710A5">
        <w:rPr>
          <w:rFonts w:ascii="Times New Roman" w:hAnsi="Times New Roman" w:cs="Times New Roman"/>
          <w:sz w:val="24"/>
          <w:szCs w:val="24"/>
        </w:rPr>
        <w:t xml:space="preserve">relationships with the 4 detection covariates, which consisted of </w:t>
      </w:r>
      <w:r w:rsidR="00D57FDA">
        <w:rPr>
          <w:rFonts w:ascii="Times New Roman" w:hAnsi="Times New Roman" w:cs="Times New Roman"/>
          <w:sz w:val="24"/>
          <w:szCs w:val="24"/>
        </w:rPr>
        <w:t>ordinal day</w:t>
      </w:r>
      <w:r w:rsidR="0047460C">
        <w:rPr>
          <w:rFonts w:ascii="Times New Roman" w:hAnsi="Times New Roman" w:cs="Times New Roman"/>
          <w:sz w:val="24"/>
          <w:szCs w:val="24"/>
        </w:rPr>
        <w:t xml:space="preserve"> (scaled prior to analysis)</w:t>
      </w:r>
      <w:r w:rsidR="00D57FDA">
        <w:rPr>
          <w:rFonts w:ascii="Times New Roman" w:hAnsi="Times New Roman" w:cs="Times New Roman"/>
          <w:sz w:val="24"/>
          <w:szCs w:val="24"/>
        </w:rPr>
        <w:t>, time since sunrise (measured as decimal hours</w:t>
      </w:r>
      <w:r w:rsidR="0047460C">
        <w:rPr>
          <w:rFonts w:ascii="Times New Roman" w:hAnsi="Times New Roman" w:cs="Times New Roman"/>
          <w:sz w:val="24"/>
          <w:szCs w:val="24"/>
        </w:rPr>
        <w:t xml:space="preserve"> and scaled prior to analysis</w:t>
      </w:r>
      <w:r w:rsidR="00D57FDA">
        <w:rPr>
          <w:rFonts w:ascii="Times New Roman" w:hAnsi="Times New Roman" w:cs="Times New Roman"/>
          <w:sz w:val="24"/>
          <w:szCs w:val="24"/>
        </w:rPr>
        <w:t xml:space="preserve">), a dummy variable for wind (0 = wind codes of 0, 1, or 2; 1 = wind codes &gt;2), and a dummy variable for sky (0 = sky codes of 0, 1, or 2; 1 = sky codes &gt;2). I imputed </w:t>
      </w:r>
      <w:r w:rsidR="009F0D41">
        <w:rPr>
          <w:rFonts w:ascii="Times New Roman" w:hAnsi="Times New Roman" w:cs="Times New Roman"/>
          <w:sz w:val="24"/>
          <w:szCs w:val="24"/>
        </w:rPr>
        <w:t>study</w:t>
      </w:r>
      <w:r w:rsidR="00D57FDA">
        <w:rPr>
          <w:rFonts w:ascii="Times New Roman" w:hAnsi="Times New Roman" w:cs="Times New Roman"/>
          <w:sz w:val="24"/>
          <w:szCs w:val="24"/>
        </w:rPr>
        <w:t xml:space="preserve"> region-specific detection covariates for avian point count surveys that were lacking data on time, wind code, or sky code. </w:t>
      </w:r>
      <w:r w:rsidR="007C3D14">
        <w:rPr>
          <w:rFonts w:ascii="Times New Roman" w:hAnsi="Times New Roman" w:cs="Times New Roman"/>
          <w:sz w:val="24"/>
          <w:szCs w:val="24"/>
        </w:rPr>
        <w:t xml:space="preserve">I assumed that time since sunrise was a Gaussian random variable </w:t>
      </w:r>
      <w:r w:rsidR="009050B7">
        <w:rPr>
          <w:rFonts w:ascii="Times New Roman" w:hAnsi="Times New Roman" w:cs="Times New Roman"/>
          <w:sz w:val="24"/>
          <w:szCs w:val="24"/>
        </w:rPr>
        <w:t xml:space="preserve">with region-specific prior distributions </w:t>
      </w:r>
      <w:r w:rsidR="007C3D14">
        <w:rPr>
          <w:rFonts w:ascii="Times New Roman" w:hAnsi="Times New Roman" w:cs="Times New Roman"/>
          <w:sz w:val="24"/>
          <w:szCs w:val="24"/>
        </w:rPr>
        <w:t>and that the wind and sky dummy variables were Bernoulli random variables</w:t>
      </w:r>
      <w:r w:rsidR="009050B7">
        <w:rPr>
          <w:rFonts w:ascii="Times New Roman" w:hAnsi="Times New Roman" w:cs="Times New Roman"/>
          <w:sz w:val="24"/>
          <w:szCs w:val="24"/>
        </w:rPr>
        <w:t xml:space="preserve"> with region-specific prior distributions</w:t>
      </w:r>
      <w:r w:rsidR="007C3D14">
        <w:rPr>
          <w:rFonts w:ascii="Times New Roman" w:hAnsi="Times New Roman" w:cs="Times New Roman"/>
          <w:sz w:val="24"/>
          <w:szCs w:val="24"/>
        </w:rPr>
        <w:t>.</w:t>
      </w:r>
      <w:r w:rsidR="00424205">
        <w:rPr>
          <w:rFonts w:ascii="Times New Roman" w:hAnsi="Times New Roman" w:cs="Times New Roman"/>
          <w:sz w:val="24"/>
          <w:szCs w:val="24"/>
        </w:rPr>
        <w:t xml:space="preserve"> </w:t>
      </w:r>
      <w:r w:rsidR="009050B7">
        <w:rPr>
          <w:rFonts w:ascii="Times New Roman" w:hAnsi="Times New Roman" w:cs="Times New Roman"/>
          <w:sz w:val="24"/>
          <w:szCs w:val="24"/>
        </w:rPr>
        <w:t xml:space="preserve">Imputation of the unknown values for each detection variable were informed by the observed data. </w:t>
      </w:r>
      <w:r w:rsidR="00C70238">
        <w:rPr>
          <w:rFonts w:ascii="Times New Roman" w:hAnsi="Times New Roman" w:cs="Times New Roman"/>
          <w:sz w:val="24"/>
          <w:szCs w:val="24"/>
        </w:rPr>
        <w:t>In addition, because</w:t>
      </w:r>
      <w:r w:rsidR="00CA4D9C">
        <w:rPr>
          <w:rFonts w:ascii="Times New Roman" w:hAnsi="Times New Roman" w:cs="Times New Roman"/>
          <w:sz w:val="24"/>
          <w:szCs w:val="24"/>
        </w:rPr>
        <w:t xml:space="preserve"> any given time interval (i.e., within-survey replicate) during the avian point count survey period</w:t>
      </w:r>
      <w:r w:rsidR="00C70238">
        <w:rPr>
          <w:rFonts w:ascii="Times New Roman" w:hAnsi="Times New Roman" w:cs="Times New Roman"/>
          <w:sz w:val="24"/>
          <w:szCs w:val="24"/>
        </w:rPr>
        <w:t xml:space="preserve"> </w:t>
      </w:r>
      <w:r w:rsidR="00CA4D9C">
        <w:rPr>
          <w:rFonts w:ascii="Times New Roman" w:hAnsi="Times New Roman" w:cs="Times New Roman"/>
          <w:sz w:val="24"/>
          <w:szCs w:val="24"/>
        </w:rPr>
        <w:t>ranged from 2 minutes to 5 minutes, I modeled the probability of detection for each 1-minute time interval using the following equation:</w:t>
      </w:r>
    </w:p>
    <w:p w14:paraId="53D479A2" w14:textId="1286818E" w:rsidR="00CA4D9C" w:rsidRPr="00CA4D9C" w:rsidRDefault="00CA4D9C" w:rsidP="00CA4D9C">
      <w:pPr>
        <w:spacing w:line="276" w:lineRule="auto"/>
        <w:jc w:val="center"/>
        <w:rPr>
          <w:rFonts w:ascii="Times New Roman" w:hAnsi="Times New Roman" w:cs="Times New Roman"/>
          <w:sz w:val="24"/>
          <w:szCs w:val="24"/>
          <w:vertAlign w:val="superscript"/>
        </w:rPr>
      </w:pPr>
      <w:r w:rsidRPr="00CA4D9C">
        <w:rPr>
          <w:rFonts w:ascii="Times New Roman" w:hAnsi="Times New Roman" w:cs="Times New Roman"/>
          <w:sz w:val="24"/>
          <w:szCs w:val="24"/>
        </w:rPr>
        <w:t>adjusted.p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 xml:space="preserve"> = 1 – (1 – p</w:t>
      </w:r>
      <w:r w:rsidRPr="00CA4D9C">
        <w:rPr>
          <w:rFonts w:ascii="Times New Roman" w:hAnsi="Times New Roman" w:cs="Times New Roman"/>
          <w:sz w:val="24"/>
          <w:szCs w:val="24"/>
          <w:vertAlign w:val="subscript"/>
        </w:rPr>
        <w:t>s,y,r,sp</w:t>
      </w:r>
      <w:r w:rsidRPr="00CA4D9C">
        <w:rPr>
          <w:rFonts w:ascii="Times New Roman" w:hAnsi="Times New Roman" w:cs="Times New Roman"/>
          <w:sz w:val="24"/>
          <w:szCs w:val="24"/>
        </w:rPr>
        <w:t>)</w:t>
      </w:r>
      <w:r w:rsidRPr="00CA4D9C">
        <w:rPr>
          <w:rFonts w:ascii="Times New Roman" w:hAnsi="Times New Roman" w:cs="Times New Roman"/>
          <w:sz w:val="24"/>
          <w:szCs w:val="24"/>
          <w:vertAlign w:val="superscript"/>
        </w:rPr>
        <w:t>t</w:t>
      </w:r>
    </w:p>
    <w:p w14:paraId="1A962A81" w14:textId="78272315" w:rsidR="00772450" w:rsidRPr="00CA4D9C" w:rsidRDefault="00CA4D9C" w:rsidP="00CA4D9C">
      <w:pPr>
        <w:spacing w:line="276" w:lineRule="auto"/>
        <w:rPr>
          <w:rFonts w:ascii="Times New Roman" w:hAnsi="Times New Roman" w:cs="Times New Roman"/>
          <w:sz w:val="24"/>
          <w:szCs w:val="24"/>
        </w:rPr>
      </w:pPr>
      <w:r w:rsidRPr="00CA4D9C">
        <w:rPr>
          <w:rFonts w:ascii="Times New Roman" w:hAnsi="Times New Roman" w:cs="Times New Roman"/>
          <w:sz w:val="24"/>
          <w:szCs w:val="24"/>
        </w:rPr>
        <w:t xml:space="preserve">where s = </w:t>
      </w:r>
      <w:r>
        <w:rPr>
          <w:rFonts w:ascii="Times New Roman" w:hAnsi="Times New Roman" w:cs="Times New Roman"/>
          <w:sz w:val="24"/>
          <w:szCs w:val="24"/>
        </w:rPr>
        <w:t>sampling site, y = year, r = within-survey replicate, sp = species, and t = time length of within-survey replicate.</w:t>
      </w:r>
    </w:p>
    <w:p w14:paraId="4C651FCA" w14:textId="503BCF2A" w:rsidR="00772450" w:rsidRDefault="00F27AD5" w:rsidP="0060613D">
      <w:pPr>
        <w:spacing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The hierarchical community</w:t>
      </w:r>
      <w:r w:rsidR="009B2F13">
        <w:rPr>
          <w:rFonts w:ascii="Times New Roman" w:hAnsi="Times New Roman" w:cs="Times New Roman"/>
          <w:sz w:val="24"/>
          <w:szCs w:val="24"/>
        </w:rPr>
        <w:t xml:space="preserve"> model</w:t>
      </w:r>
      <w:r>
        <w:rPr>
          <w:rFonts w:ascii="Times New Roman" w:hAnsi="Times New Roman" w:cs="Times New Roman"/>
          <w:sz w:val="24"/>
          <w:szCs w:val="24"/>
        </w:rPr>
        <w:t xml:space="preserve"> yielded species-specific estimates of occupancy at each sampling in each year based on observed data from replicate surveys. I then derived the overall species richness </w:t>
      </w:r>
      <w:r w:rsidR="00ED3645">
        <w:rPr>
          <w:rFonts w:ascii="Times New Roman" w:hAnsi="Times New Roman" w:cs="Times New Roman"/>
          <w:sz w:val="24"/>
          <w:szCs w:val="24"/>
        </w:rPr>
        <w:t xml:space="preserve">for each sampling site in each year </w:t>
      </w:r>
      <w:r>
        <w:rPr>
          <w:rFonts w:ascii="Times New Roman" w:hAnsi="Times New Roman" w:cs="Times New Roman"/>
          <w:sz w:val="24"/>
          <w:szCs w:val="24"/>
        </w:rPr>
        <w:t>by summing the occupancy of the 40 forest songbird species and guild-specific richness by summing the occupancy of the subset of forest songbird species that belonged to each guild designation.</w:t>
      </w:r>
    </w:p>
    <w:p w14:paraId="00203CEC" w14:textId="24907362" w:rsidR="00CC0067" w:rsidRDefault="00DE6D61" w:rsidP="0060613D">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I was able to </w:t>
      </w:r>
      <w:r>
        <w:rPr>
          <w:rFonts w:ascii="Times New Roman" w:hAnsi="Times New Roman" w:cs="Times New Roman"/>
          <w:sz w:val="24"/>
          <w:szCs w:val="24"/>
        </w:rPr>
        <w:t>integrate distinct detection processes and explicitly account for the effects of different sampling methods</w:t>
      </w:r>
      <w:r w:rsidRPr="00671020">
        <w:rPr>
          <w:rFonts w:ascii="Times New Roman" w:hAnsi="Times New Roman" w:cs="Times New Roman"/>
          <w:sz w:val="24"/>
        </w:rPr>
        <w:t xml:space="preserve"> </w:t>
      </w:r>
      <w:r>
        <w:rPr>
          <w:rFonts w:ascii="Times New Roman" w:hAnsi="Times New Roman" w:cs="Times New Roman"/>
          <w:sz w:val="24"/>
          <w:szCs w:val="24"/>
        </w:rPr>
        <w:t xml:space="preserve">in each study region within the hierarchical community model </w:t>
      </w:r>
      <w:r>
        <w:rPr>
          <w:rFonts w:ascii="Times New Roman" w:hAnsi="Times New Roman" w:cs="Times New Roman"/>
          <w:sz w:val="24"/>
        </w:rPr>
        <w:t>by using</w:t>
      </w:r>
      <w:r w:rsidR="00CC0067" w:rsidRPr="00671020">
        <w:rPr>
          <w:rFonts w:ascii="Times New Roman" w:hAnsi="Times New Roman" w:cs="Times New Roman"/>
          <w:sz w:val="24"/>
        </w:rPr>
        <w:t xml:space="preserve"> a Bayesian framework, implemented with Markov chain Monte Carlo methods. For all </w:t>
      </w:r>
      <w:r w:rsidR="00CC0067">
        <w:rPr>
          <w:rFonts w:ascii="Times New Roman" w:hAnsi="Times New Roman" w:cs="Times New Roman"/>
          <w:sz w:val="24"/>
        </w:rPr>
        <w:t xml:space="preserve">community-level and species-specific </w:t>
      </w:r>
      <w:r w:rsidR="00CC0067" w:rsidRPr="00671020">
        <w:rPr>
          <w:rFonts w:ascii="Times New Roman" w:hAnsi="Times New Roman" w:cs="Times New Roman"/>
          <w:sz w:val="24"/>
        </w:rPr>
        <w:t xml:space="preserve">parameters, I used </w:t>
      </w:r>
      <w:r w:rsidR="00C74AFF">
        <w:rPr>
          <w:rFonts w:ascii="Times New Roman" w:hAnsi="Times New Roman" w:cs="Times New Roman"/>
          <w:sz w:val="24"/>
        </w:rPr>
        <w:t xml:space="preserve">moderately </w:t>
      </w:r>
      <w:r w:rsidR="00CC0067">
        <w:rPr>
          <w:rFonts w:ascii="Times New Roman" w:hAnsi="Times New Roman" w:cs="Times New Roman"/>
          <w:sz w:val="24"/>
        </w:rPr>
        <w:t>low-information</w:t>
      </w:r>
      <w:r w:rsidR="00CC0067" w:rsidRPr="00671020">
        <w:rPr>
          <w:rFonts w:ascii="Times New Roman" w:hAnsi="Times New Roman" w:cs="Times New Roman"/>
          <w:sz w:val="24"/>
        </w:rPr>
        <w:t xml:space="preserve"> (i.e., vague) prior distributions, which are listed in </w:t>
      </w:r>
      <w:r w:rsidR="00CC0067">
        <w:rPr>
          <w:rFonts w:ascii="Times New Roman" w:hAnsi="Times New Roman" w:cs="Times New Roman"/>
          <w:sz w:val="24"/>
        </w:rPr>
        <w:t>Appendix B</w:t>
      </w:r>
      <w:r w:rsidR="00CC0067" w:rsidRPr="00671020">
        <w:rPr>
          <w:rFonts w:ascii="Times New Roman" w:hAnsi="Times New Roman" w:cs="Times New Roman"/>
          <w:sz w:val="24"/>
        </w:rPr>
        <w:t xml:space="preserve">. All gamma prior distributions, </w:t>
      </w:r>
      <w:r w:rsidR="00C74AFF">
        <w:rPr>
          <w:rFonts w:ascii="Times New Roman" w:hAnsi="Times New Roman" w:cs="Times New Roman"/>
          <w:sz w:val="24"/>
        </w:rPr>
        <w:t>often used for</w:t>
      </w:r>
      <w:r w:rsidR="00CC0067" w:rsidRPr="00671020">
        <w:rPr>
          <w:rFonts w:ascii="Times New Roman" w:hAnsi="Times New Roman" w:cs="Times New Roman"/>
          <w:sz w:val="24"/>
        </w:rPr>
        <w:t xml:space="preserve"> </w:t>
      </w:r>
      <w:r w:rsidR="00C74AFF">
        <w:rPr>
          <w:rFonts w:ascii="Times New Roman" w:hAnsi="Times New Roman" w:cs="Times New Roman"/>
          <w:sz w:val="24"/>
        </w:rPr>
        <w:t>variance</w:t>
      </w:r>
      <w:r w:rsidR="00CC0067" w:rsidRPr="00671020">
        <w:rPr>
          <w:rFonts w:ascii="Times New Roman" w:hAnsi="Times New Roman" w:cs="Times New Roman"/>
          <w:sz w:val="24"/>
        </w:rPr>
        <w:t xml:space="preserve"> parameter</w:t>
      </w:r>
      <w:r w:rsidR="00C74AFF">
        <w:rPr>
          <w:rFonts w:ascii="Times New Roman" w:hAnsi="Times New Roman" w:cs="Times New Roman"/>
          <w:sz w:val="24"/>
        </w:rPr>
        <w:t>s</w:t>
      </w:r>
      <w:r w:rsidR="00CC0067" w:rsidRPr="00671020">
        <w:rPr>
          <w:rFonts w:ascii="Times New Roman" w:hAnsi="Times New Roman" w:cs="Times New Roman"/>
          <w:sz w:val="24"/>
        </w:rPr>
        <w:t xml:space="preserve">, had a shape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rate parameter of </w:t>
      </w:r>
      <w:r w:rsidR="00CC0067">
        <w:rPr>
          <w:rFonts w:ascii="Times New Roman" w:hAnsi="Times New Roman" w:cs="Times New Roman"/>
          <w:sz w:val="24"/>
        </w:rPr>
        <w:t>1</w:t>
      </w:r>
      <w:r w:rsidR="00CC0067" w:rsidRPr="00671020">
        <w:rPr>
          <w:rFonts w:ascii="Times New Roman" w:hAnsi="Times New Roman" w:cs="Times New Roman"/>
          <w:sz w:val="24"/>
        </w:rPr>
        <w:t xml:space="preserve">, and all Gaussian prior distributions, such as for the </w:t>
      </w:r>
      <w:r w:rsidR="00C74AFF">
        <w:rPr>
          <w:rFonts w:ascii="Times New Roman" w:hAnsi="Times New Roman" w:cs="Times New Roman"/>
          <w:sz w:val="24"/>
        </w:rPr>
        <w:t xml:space="preserve">community-level </w:t>
      </w:r>
      <w:r w:rsidR="00CC0067" w:rsidRPr="00671020">
        <w:rPr>
          <w:rFonts w:ascii="Times New Roman" w:hAnsi="Times New Roman" w:cs="Times New Roman"/>
          <w:sz w:val="24"/>
        </w:rPr>
        <w:t xml:space="preserve">slope coefficients for each site covariate, had a mean of 0 and precision of </w:t>
      </w:r>
      <w:r w:rsidR="00C74AFF">
        <w:rPr>
          <w:rFonts w:ascii="Times New Roman" w:hAnsi="Times New Roman" w:cs="Times New Roman"/>
          <w:sz w:val="24"/>
        </w:rPr>
        <w:t xml:space="preserve">either </w:t>
      </w:r>
      <w:r w:rsidR="00CC0067" w:rsidRPr="00671020">
        <w:rPr>
          <w:rFonts w:ascii="Times New Roman" w:hAnsi="Times New Roman" w:cs="Times New Roman"/>
          <w:sz w:val="24"/>
        </w:rPr>
        <w:t>0.1</w:t>
      </w:r>
      <w:r w:rsidR="00C74AFF">
        <w:rPr>
          <w:rFonts w:ascii="Times New Roman" w:hAnsi="Times New Roman" w:cs="Times New Roman"/>
          <w:sz w:val="24"/>
        </w:rPr>
        <w:t xml:space="preserve"> or 1</w:t>
      </w:r>
      <w:r w:rsidR="00CC0067" w:rsidRPr="00671020">
        <w:rPr>
          <w:rFonts w:ascii="Times New Roman" w:hAnsi="Times New Roman" w:cs="Times New Roman"/>
          <w:sz w:val="24"/>
        </w:rPr>
        <w:t xml:space="preserve">. I fit the models in JAGS (Plummer 2003) using the “jagsUI” package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(Kellner and Meredith 2021)</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xml:space="preserve"> in Program R (R Core Team 2022). I used the “autojags” function to run </w:t>
      </w:r>
      <w:r w:rsidR="00CC0067">
        <w:rPr>
          <w:rFonts w:ascii="Times New Roman" w:hAnsi="Times New Roman" w:cs="Times New Roman"/>
          <w:sz w:val="24"/>
        </w:rPr>
        <w:t>3</w:t>
      </w:r>
      <w:r w:rsidR="00CC0067" w:rsidRPr="00671020">
        <w:rPr>
          <w:rFonts w:ascii="Times New Roman" w:hAnsi="Times New Roman" w:cs="Times New Roman"/>
          <w:sz w:val="24"/>
        </w:rPr>
        <w:t xml:space="preserve"> chains for each model with a burn-in of </w:t>
      </w:r>
      <w:r w:rsidR="00C74AFF">
        <w:rPr>
          <w:rFonts w:ascii="Times New Roman" w:hAnsi="Times New Roman" w:cs="Times New Roman"/>
          <w:sz w:val="24"/>
        </w:rPr>
        <w:t>2,500</w:t>
      </w:r>
      <w:r w:rsidR="00CC0067" w:rsidRPr="00671020">
        <w:rPr>
          <w:rFonts w:ascii="Times New Roman" w:hAnsi="Times New Roman" w:cs="Times New Roman"/>
          <w:sz w:val="24"/>
        </w:rPr>
        <w:t xml:space="preserve"> iterations, thinning rate of </w:t>
      </w:r>
      <w:r w:rsidR="00C74AFF">
        <w:rPr>
          <w:rFonts w:ascii="Times New Roman" w:hAnsi="Times New Roman" w:cs="Times New Roman"/>
          <w:sz w:val="24"/>
        </w:rPr>
        <w:t>1</w:t>
      </w:r>
      <w:r w:rsidR="00CC0067" w:rsidRPr="00671020">
        <w:rPr>
          <w:rFonts w:ascii="Times New Roman" w:hAnsi="Times New Roman" w:cs="Times New Roman"/>
          <w:sz w:val="24"/>
        </w:rPr>
        <w:t xml:space="preserve"> iteration, and iteration increment of </w:t>
      </w:r>
      <w:r w:rsidR="00C74AFF">
        <w:rPr>
          <w:rFonts w:ascii="Times New Roman" w:hAnsi="Times New Roman" w:cs="Times New Roman"/>
          <w:sz w:val="24"/>
        </w:rPr>
        <w:t>1,000</w:t>
      </w:r>
      <w:r w:rsidR="00CC0067" w:rsidRPr="00671020">
        <w:rPr>
          <w:rFonts w:ascii="Times New Roman" w:hAnsi="Times New Roman" w:cs="Times New Roman"/>
          <w:sz w:val="24"/>
        </w:rPr>
        <w:t xml:space="preserve">; models iteratively ran until reasonable convergence (R̂ ≤ 1.1) was achieved </w:t>
      </w:r>
      <w:r w:rsidR="00CC0067" w:rsidRPr="00671020">
        <w:rPr>
          <w:rFonts w:ascii="Times New Roman" w:hAnsi="Times New Roman" w:cs="Times New Roman"/>
          <w:sz w:val="24"/>
        </w:rPr>
        <w:fldChar w:fldCharType="begin" w:fldLock="1"/>
      </w:r>
      <w:r w:rsidR="00CC0067"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CC0067" w:rsidRPr="00671020">
        <w:rPr>
          <w:rFonts w:ascii="Times New Roman" w:hAnsi="Times New Roman" w:cs="Times New Roman"/>
          <w:sz w:val="24"/>
        </w:rPr>
        <w:fldChar w:fldCharType="separate"/>
      </w:r>
      <w:r w:rsidR="00CC0067" w:rsidRPr="00671020">
        <w:rPr>
          <w:rFonts w:ascii="Times New Roman" w:hAnsi="Times New Roman" w:cs="Times New Roman"/>
          <w:noProof/>
          <w:sz w:val="24"/>
        </w:rPr>
        <w:t>(Gelman et al. 2014)</w:t>
      </w:r>
      <w:r w:rsidR="00CC0067" w:rsidRPr="00671020">
        <w:rPr>
          <w:rFonts w:ascii="Times New Roman" w:hAnsi="Times New Roman" w:cs="Times New Roman"/>
          <w:sz w:val="24"/>
        </w:rPr>
        <w:fldChar w:fldCharType="end"/>
      </w:r>
      <w:r w:rsidR="00CC0067" w:rsidRPr="00671020">
        <w:rPr>
          <w:rFonts w:ascii="Times New Roman" w:hAnsi="Times New Roman" w:cs="Times New Roman"/>
          <w:sz w:val="24"/>
        </w:rPr>
        <w:t>, resulting in 3,000 posterior draws.</w:t>
      </w:r>
    </w:p>
    <w:p w14:paraId="58388289" w14:textId="7992F0AE" w:rsidR="00545187" w:rsidRPr="00545187" w:rsidRDefault="00545187" w:rsidP="00545187">
      <w:pPr>
        <w:spacing w:line="276" w:lineRule="auto"/>
        <w:rPr>
          <w:rFonts w:ascii="Times New Roman" w:hAnsi="Times New Roman" w:cs="Times New Roman"/>
          <w:i/>
          <w:iCs/>
          <w:sz w:val="24"/>
          <w:szCs w:val="24"/>
        </w:rPr>
      </w:pPr>
      <w:r w:rsidRPr="007D6B75">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overall species and guild richness</w:t>
      </w:r>
    </w:p>
    <w:p w14:paraId="567CAA92" w14:textId="6B18362B" w:rsidR="00FE655A" w:rsidRDefault="00AC6382" w:rsidP="00507DF0">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After I derived detection-corrected overall species and guild richness from the hierarchical community model, I </w:t>
      </w:r>
      <w:r w:rsidR="009365B1">
        <w:rPr>
          <w:rFonts w:ascii="Times New Roman" w:hAnsi="Times New Roman" w:cs="Times New Roman"/>
          <w:sz w:val="24"/>
          <w:szCs w:val="24"/>
        </w:rPr>
        <w:t xml:space="preserve">then incorporated those estimates into corresponding </w:t>
      </w:r>
      <w:r w:rsidR="00B76172">
        <w:rPr>
          <w:rFonts w:ascii="Times New Roman" w:hAnsi="Times New Roman" w:cs="Times New Roman"/>
          <w:sz w:val="24"/>
          <w:szCs w:val="24"/>
        </w:rPr>
        <w:t xml:space="preserve">generalized linear </w:t>
      </w:r>
      <w:r w:rsidR="009365B1">
        <w:rPr>
          <w:rFonts w:ascii="Times New Roman" w:hAnsi="Times New Roman" w:cs="Times New Roman"/>
          <w:sz w:val="24"/>
          <w:szCs w:val="24"/>
        </w:rPr>
        <w:t>mixed effects models, with overall species or guild richness as the response variable and incorporating the 4 climate variables as predictor variables.</w:t>
      </w:r>
      <w:r w:rsidR="00C86E45">
        <w:rPr>
          <w:rFonts w:ascii="Times New Roman" w:hAnsi="Times New Roman" w:cs="Times New Roman"/>
          <w:sz w:val="24"/>
          <w:szCs w:val="24"/>
        </w:rPr>
        <w:t xml:space="preserve"> I </w:t>
      </w:r>
      <w:r w:rsidR="009365B1">
        <w:rPr>
          <w:rFonts w:ascii="Times New Roman" w:hAnsi="Times New Roman" w:cs="Times New Roman"/>
          <w:sz w:val="24"/>
          <w:szCs w:val="24"/>
        </w:rPr>
        <w:t xml:space="preserve">assumed that the number of species </w:t>
      </w:r>
      <w:r w:rsidR="00C86E45">
        <w:rPr>
          <w:rFonts w:ascii="Times New Roman" w:hAnsi="Times New Roman" w:cs="Times New Roman"/>
          <w:sz w:val="24"/>
          <w:szCs w:val="24"/>
        </w:rPr>
        <w:t xml:space="preserve">at each site in each year (i.e., overall species richness or guild richness) </w:t>
      </w:r>
      <w:r w:rsidR="009365B1">
        <w:rPr>
          <w:rFonts w:ascii="Times New Roman" w:hAnsi="Times New Roman" w:cs="Times New Roman"/>
          <w:sz w:val="24"/>
          <w:szCs w:val="24"/>
        </w:rPr>
        <w:t>to be a Poisson random variable</w:t>
      </w:r>
      <w:r w:rsidR="00C86E45">
        <w:rPr>
          <w:rFonts w:ascii="Times New Roman" w:hAnsi="Times New Roman" w:cs="Times New Roman"/>
          <w:sz w:val="24"/>
          <w:szCs w:val="24"/>
        </w:rPr>
        <w:t xml:space="preserve"> </w:t>
      </w:r>
      <w:r w:rsidR="00C86E45" w:rsidRPr="00C86E45">
        <w:rPr>
          <w:rFonts w:ascii="Times New Roman" w:hAnsi="Times New Roman" w:cs="Times New Roman"/>
          <w:sz w:val="24"/>
          <w:szCs w:val="24"/>
        </w:rPr>
        <w:t xml:space="preserve">and used a </w:t>
      </w:r>
      <w:r w:rsidR="00C86E45">
        <w:rPr>
          <w:rFonts w:ascii="Times New Roman" w:hAnsi="Times New Roman" w:cs="Times New Roman"/>
          <w:sz w:val="24"/>
          <w:szCs w:val="24"/>
        </w:rPr>
        <w:t>log</w:t>
      </w:r>
      <w:r w:rsidR="00C86E45" w:rsidRPr="00C86E45">
        <w:rPr>
          <w:rFonts w:ascii="Times New Roman" w:hAnsi="Times New Roman" w:cs="Times New Roman"/>
          <w:sz w:val="24"/>
          <w:szCs w:val="24"/>
        </w:rPr>
        <w:t xml:space="preserve"> link to model relationships with</w:t>
      </w:r>
      <w:r w:rsidR="00A17839">
        <w:rPr>
          <w:rFonts w:ascii="Times New Roman" w:hAnsi="Times New Roman" w:cs="Times New Roman"/>
          <w:sz w:val="24"/>
          <w:szCs w:val="24"/>
        </w:rPr>
        <w:t xml:space="preserve"> controlling habitat factors and</w:t>
      </w:r>
      <w:r w:rsidR="00C86E45" w:rsidRPr="00C86E45">
        <w:rPr>
          <w:rFonts w:ascii="Times New Roman" w:hAnsi="Times New Roman" w:cs="Times New Roman"/>
          <w:sz w:val="24"/>
          <w:szCs w:val="24"/>
        </w:rPr>
        <w:t xml:space="preserve"> </w:t>
      </w:r>
      <w:r w:rsidR="00C86E45">
        <w:rPr>
          <w:rFonts w:ascii="Times New Roman" w:hAnsi="Times New Roman" w:cs="Times New Roman"/>
          <w:sz w:val="24"/>
          <w:szCs w:val="24"/>
        </w:rPr>
        <w:t>interactions between year, elevation, and mean</w:t>
      </w:r>
      <w:r w:rsidR="007C5898">
        <w:rPr>
          <w:rFonts w:ascii="Times New Roman" w:hAnsi="Times New Roman" w:cs="Times New Roman"/>
          <w:sz w:val="24"/>
          <w:szCs w:val="24"/>
        </w:rPr>
        <w:t xml:space="preserve"> </w:t>
      </w:r>
      <w:r w:rsidR="00C86E45">
        <w:rPr>
          <w:rFonts w:ascii="Times New Roman" w:hAnsi="Times New Roman" w:cs="Times New Roman"/>
          <w:sz w:val="24"/>
          <w:szCs w:val="24"/>
        </w:rPr>
        <w:t xml:space="preserve">temperature, which </w:t>
      </w:r>
      <w:r w:rsidR="00916E5C">
        <w:rPr>
          <w:rFonts w:ascii="Times New Roman" w:hAnsi="Times New Roman" w:cs="Times New Roman"/>
          <w:sz w:val="24"/>
          <w:szCs w:val="24"/>
        </w:rPr>
        <w:t xml:space="preserve">was highly correlated with and used as an index for latitude, such that north, central, and south regional designations corresponded to the mean temperatures across all sampling sites in </w:t>
      </w:r>
      <w:r w:rsidR="007C5898">
        <w:rPr>
          <w:rFonts w:ascii="Times New Roman" w:hAnsi="Times New Roman" w:cs="Times New Roman"/>
          <w:sz w:val="24"/>
          <w:szCs w:val="24"/>
        </w:rPr>
        <w:t>HBEF</w:t>
      </w:r>
      <w:r w:rsidR="00916E5C">
        <w:rPr>
          <w:rFonts w:ascii="Times New Roman" w:hAnsi="Times New Roman" w:cs="Times New Roman"/>
          <w:sz w:val="24"/>
          <w:szCs w:val="24"/>
        </w:rPr>
        <w:t xml:space="preserve"> (14.3°C), </w:t>
      </w:r>
      <w:r w:rsidR="007C5898">
        <w:rPr>
          <w:rFonts w:ascii="Times New Roman" w:hAnsi="Times New Roman" w:cs="Times New Roman"/>
          <w:sz w:val="24"/>
          <w:szCs w:val="24"/>
        </w:rPr>
        <w:t>MNF</w:t>
      </w:r>
      <w:r w:rsidR="00916E5C">
        <w:rPr>
          <w:rFonts w:ascii="Times New Roman" w:hAnsi="Times New Roman" w:cs="Times New Roman"/>
          <w:sz w:val="24"/>
          <w:szCs w:val="24"/>
        </w:rPr>
        <w:t xml:space="preserve"> (16.3°C), and </w:t>
      </w:r>
      <w:r w:rsidR="007C5898">
        <w:rPr>
          <w:rFonts w:ascii="Times New Roman" w:hAnsi="Times New Roman" w:cs="Times New Roman"/>
          <w:sz w:val="24"/>
          <w:szCs w:val="24"/>
        </w:rPr>
        <w:t>NCNF</w:t>
      </w:r>
      <w:r w:rsidR="00916E5C">
        <w:rPr>
          <w:rFonts w:ascii="Times New Roman" w:hAnsi="Times New Roman" w:cs="Times New Roman"/>
          <w:sz w:val="24"/>
          <w:szCs w:val="24"/>
        </w:rPr>
        <w:t xml:space="preserve"> (18.6°C), respectively.</w:t>
      </w:r>
      <w:r w:rsidR="00602061">
        <w:rPr>
          <w:rFonts w:ascii="Times New Roman" w:hAnsi="Times New Roman" w:cs="Times New Roman"/>
          <w:sz w:val="24"/>
          <w:szCs w:val="24"/>
        </w:rPr>
        <w:t xml:space="preserve"> All continuous predictor variables were scaled prior to analysis.</w:t>
      </w:r>
      <w:r w:rsidR="00916E5C">
        <w:rPr>
          <w:rFonts w:ascii="Times New Roman" w:hAnsi="Times New Roman" w:cs="Times New Roman"/>
          <w:sz w:val="24"/>
          <w:szCs w:val="24"/>
        </w:rPr>
        <w:t xml:space="preserve"> </w:t>
      </w:r>
      <w:r w:rsidR="00FE71DD">
        <w:rPr>
          <w:rFonts w:ascii="Times New Roman" w:hAnsi="Times New Roman" w:cs="Times New Roman"/>
          <w:sz w:val="24"/>
          <w:szCs w:val="24"/>
        </w:rPr>
        <w:t xml:space="preserve">The total number of slope coefficients was 22, corresponding to </w:t>
      </w:r>
      <w:r w:rsidR="007C5898">
        <w:rPr>
          <w:rFonts w:ascii="Times New Roman" w:hAnsi="Times New Roman" w:cs="Times New Roman"/>
          <w:sz w:val="24"/>
          <w:szCs w:val="24"/>
        </w:rPr>
        <w:t>8 single</w:t>
      </w:r>
      <w:r w:rsidR="00FE71DD">
        <w:rPr>
          <w:rFonts w:ascii="Times New Roman" w:hAnsi="Times New Roman" w:cs="Times New Roman"/>
          <w:sz w:val="24"/>
          <w:szCs w:val="24"/>
        </w:rPr>
        <w:t xml:space="preserve"> site covariates</w:t>
      </w:r>
      <w:r w:rsidR="007C5898">
        <w:rPr>
          <w:rFonts w:ascii="Times New Roman" w:hAnsi="Times New Roman" w:cs="Times New Roman"/>
          <w:sz w:val="24"/>
          <w:szCs w:val="24"/>
        </w:rPr>
        <w:t xml:space="preserve"> (</w:t>
      </w:r>
      <w:r w:rsidR="007C1137">
        <w:rPr>
          <w:rFonts w:ascii="Times New Roman" w:hAnsi="Times New Roman" w:cs="Times New Roman"/>
          <w:sz w:val="24"/>
          <w:szCs w:val="24"/>
        </w:rPr>
        <w:t xml:space="preserve">year, elevation, mean temperature, SD temperature, </w:t>
      </w:r>
      <w:r w:rsidR="00507DF0">
        <w:rPr>
          <w:rFonts w:ascii="Times New Roman" w:hAnsi="Times New Roman" w:cs="Times New Roman"/>
          <w:sz w:val="24"/>
          <w:szCs w:val="24"/>
        </w:rPr>
        <w:t>current precipitation, previous precipitation</w:t>
      </w:r>
      <w:r w:rsidR="007C5898">
        <w:rPr>
          <w:rFonts w:ascii="Times New Roman" w:hAnsi="Times New Roman" w:cs="Times New Roman"/>
          <w:sz w:val="24"/>
          <w:szCs w:val="24"/>
        </w:rPr>
        <w:t>, dominant forest type, and proportion of forest within 1 km), 9 two-way interactions (elevation × year, elevation × mean</w:t>
      </w:r>
      <w:r w:rsidR="00507DF0">
        <w:rPr>
          <w:rFonts w:ascii="Times New Roman" w:hAnsi="Times New Roman" w:cs="Times New Roman"/>
          <w:sz w:val="24"/>
          <w:szCs w:val="24"/>
        </w:rPr>
        <w:t xml:space="preserve"> temperature</w:t>
      </w:r>
      <w:r w:rsidR="007C5898">
        <w:rPr>
          <w:rFonts w:ascii="Times New Roman" w:hAnsi="Times New Roman" w:cs="Times New Roman"/>
          <w:sz w:val="24"/>
          <w:szCs w:val="24"/>
        </w:rPr>
        <w:t>,</w:t>
      </w:r>
      <w:r w:rsidR="00507DF0">
        <w:rPr>
          <w:rFonts w:ascii="Times New Roman" w:hAnsi="Times New Roman" w:cs="Times New Roman"/>
          <w:sz w:val="24"/>
          <w:szCs w:val="24"/>
        </w:rPr>
        <w:t xml:space="preserve"> elevation × SD temperature, elevation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elevation × previous precipitation, mean temperature × year, mean temperature × SD temperature, mean temperature × current precipitation,</w:t>
      </w:r>
      <w:r w:rsidR="00507DF0" w:rsidRPr="00507DF0">
        <w:rPr>
          <w:rFonts w:ascii="Times New Roman" w:hAnsi="Times New Roman" w:cs="Times New Roman"/>
          <w:sz w:val="24"/>
          <w:szCs w:val="24"/>
        </w:rPr>
        <w:t xml:space="preserve"> </w:t>
      </w:r>
      <w:r w:rsidR="00507DF0">
        <w:rPr>
          <w:rFonts w:ascii="Times New Roman" w:hAnsi="Times New Roman" w:cs="Times New Roman"/>
          <w:sz w:val="24"/>
          <w:szCs w:val="24"/>
        </w:rPr>
        <w:t>and mean temperature × previous precipitation), and 4 three-way interactions (elevation × mean temperature × year, elevation × mean temperature × SD temperature, elevation × mean temperature × current precipitation, elevation × mean temperature × previous precipitation).</w:t>
      </w:r>
      <w:r w:rsidR="00886DFF">
        <w:rPr>
          <w:rFonts w:ascii="Times New Roman" w:hAnsi="Times New Roman" w:cs="Times New Roman"/>
          <w:sz w:val="24"/>
          <w:szCs w:val="24"/>
        </w:rPr>
        <w:t xml:space="preserve"> </w:t>
      </w:r>
      <w:r w:rsidR="00886DFF" w:rsidRPr="00886DFF">
        <w:rPr>
          <w:rFonts w:ascii="Times New Roman" w:hAnsi="Times New Roman" w:cs="Times New Roman"/>
          <w:sz w:val="24"/>
          <w:szCs w:val="24"/>
        </w:rPr>
        <w:t xml:space="preserve">Because </w:t>
      </w:r>
      <w:r w:rsidR="00886DFF">
        <w:rPr>
          <w:rFonts w:ascii="Times New Roman" w:hAnsi="Times New Roman" w:cs="Times New Roman"/>
          <w:sz w:val="24"/>
          <w:szCs w:val="24"/>
        </w:rPr>
        <w:t>my</w:t>
      </w:r>
      <w:r w:rsidR="00886DFF" w:rsidRPr="00886DFF">
        <w:rPr>
          <w:rFonts w:ascii="Times New Roman" w:hAnsi="Times New Roman" w:cs="Times New Roman"/>
          <w:sz w:val="24"/>
          <w:szCs w:val="24"/>
        </w:rPr>
        <w:t xml:space="preserve"> data included repeated </w:t>
      </w:r>
      <w:r w:rsidR="00886DFF" w:rsidRPr="00886DFF">
        <w:rPr>
          <w:rFonts w:ascii="Times New Roman" w:hAnsi="Times New Roman" w:cs="Times New Roman"/>
          <w:sz w:val="24"/>
          <w:szCs w:val="24"/>
        </w:rPr>
        <w:lastRenderedPageBreak/>
        <w:t xml:space="preserve">observations at each </w:t>
      </w:r>
      <w:r w:rsidR="00886DFF">
        <w:rPr>
          <w:rFonts w:ascii="Times New Roman" w:hAnsi="Times New Roman" w:cs="Times New Roman"/>
          <w:sz w:val="24"/>
          <w:szCs w:val="24"/>
        </w:rPr>
        <w:t>sampling site</w:t>
      </w:r>
      <w:r w:rsidR="00886DFF" w:rsidRPr="00886DFF">
        <w:rPr>
          <w:rFonts w:ascii="Times New Roman" w:hAnsi="Times New Roman" w:cs="Times New Roman"/>
          <w:sz w:val="24"/>
          <w:szCs w:val="24"/>
        </w:rPr>
        <w:t xml:space="preserve"> over </w:t>
      </w:r>
      <w:r w:rsidR="00886DFF">
        <w:rPr>
          <w:rFonts w:ascii="Times New Roman" w:hAnsi="Times New Roman" w:cs="Times New Roman"/>
          <w:sz w:val="24"/>
          <w:szCs w:val="24"/>
        </w:rPr>
        <w:t>the course of multiple years</w:t>
      </w:r>
      <w:r w:rsidR="00886DFF" w:rsidRPr="00886DFF">
        <w:rPr>
          <w:rFonts w:ascii="Times New Roman" w:hAnsi="Times New Roman" w:cs="Times New Roman"/>
          <w:sz w:val="24"/>
          <w:szCs w:val="24"/>
        </w:rPr>
        <w:t xml:space="preserve">, </w:t>
      </w:r>
      <w:r w:rsidR="00886DFF">
        <w:rPr>
          <w:rFonts w:ascii="Times New Roman" w:hAnsi="Times New Roman" w:cs="Times New Roman"/>
          <w:sz w:val="24"/>
          <w:szCs w:val="24"/>
        </w:rPr>
        <w:t xml:space="preserve">all of the </w:t>
      </w:r>
      <w:r w:rsidR="00B76172">
        <w:rPr>
          <w:rFonts w:ascii="Times New Roman" w:hAnsi="Times New Roman" w:cs="Times New Roman"/>
          <w:sz w:val="24"/>
          <w:szCs w:val="24"/>
        </w:rPr>
        <w:t xml:space="preserve">generalized linear </w:t>
      </w:r>
      <w:r w:rsidR="00886DFF">
        <w:rPr>
          <w:rFonts w:ascii="Times New Roman" w:hAnsi="Times New Roman" w:cs="Times New Roman"/>
          <w:sz w:val="24"/>
          <w:szCs w:val="24"/>
        </w:rPr>
        <w:t xml:space="preserve">mixed effects models </w:t>
      </w:r>
      <w:r w:rsidR="00886DFF" w:rsidRPr="00886DFF">
        <w:rPr>
          <w:rFonts w:ascii="Times New Roman" w:hAnsi="Times New Roman" w:cs="Times New Roman"/>
          <w:sz w:val="24"/>
          <w:szCs w:val="24"/>
        </w:rPr>
        <w:t xml:space="preserve">also included a random site effect for log expected </w:t>
      </w:r>
      <w:r w:rsidR="00886DFF">
        <w:rPr>
          <w:rFonts w:ascii="Times New Roman" w:hAnsi="Times New Roman" w:cs="Times New Roman"/>
          <w:sz w:val="24"/>
          <w:szCs w:val="24"/>
        </w:rPr>
        <w:t>richness</w:t>
      </w:r>
      <w:r w:rsidR="00886DFF" w:rsidRPr="00886DFF">
        <w:rPr>
          <w:rFonts w:ascii="Times New Roman" w:hAnsi="Times New Roman" w:cs="Times New Roman"/>
          <w:sz w:val="24"/>
          <w:szCs w:val="24"/>
        </w:rPr>
        <w:t>.</w:t>
      </w:r>
      <w:r w:rsidR="00D27793">
        <w:rPr>
          <w:rFonts w:ascii="Times New Roman" w:hAnsi="Times New Roman" w:cs="Times New Roman"/>
          <w:sz w:val="24"/>
          <w:szCs w:val="24"/>
        </w:rPr>
        <w:t xml:space="preserve"> To propagate uncertainty from the original hierarchical community model results, I ran 3,000 iterations of the </w:t>
      </w:r>
      <w:r w:rsidR="00B76172">
        <w:rPr>
          <w:rFonts w:ascii="Times New Roman" w:hAnsi="Times New Roman" w:cs="Times New Roman"/>
          <w:sz w:val="24"/>
          <w:szCs w:val="24"/>
        </w:rPr>
        <w:t xml:space="preserve">generalized linear </w:t>
      </w:r>
      <w:r w:rsidR="00D27793">
        <w:rPr>
          <w:rFonts w:ascii="Times New Roman" w:hAnsi="Times New Roman" w:cs="Times New Roman"/>
          <w:sz w:val="24"/>
          <w:szCs w:val="24"/>
        </w:rPr>
        <w:t xml:space="preserve">mixed effects models for overall species richness and for each guild designation, cycling through the values from each of the 3,000 posterior draws. In result, the models yielded a posterior distribution of 3,000 for each slope coefficient, from which I </w:t>
      </w:r>
      <w:r w:rsidR="006430EA">
        <w:rPr>
          <w:rFonts w:ascii="Times New Roman" w:hAnsi="Times New Roman" w:cs="Times New Roman"/>
          <w:sz w:val="24"/>
          <w:szCs w:val="24"/>
        </w:rPr>
        <w:t>derived</w:t>
      </w:r>
      <w:r w:rsidR="00D27793">
        <w:rPr>
          <w:rFonts w:ascii="Times New Roman" w:hAnsi="Times New Roman" w:cs="Times New Roman"/>
          <w:sz w:val="24"/>
          <w:szCs w:val="24"/>
        </w:rPr>
        <w:t xml:space="preserve"> the </w:t>
      </w:r>
      <w:r w:rsidR="00497625">
        <w:rPr>
          <w:rFonts w:ascii="Times New Roman" w:hAnsi="Times New Roman" w:cs="Times New Roman"/>
          <w:sz w:val="24"/>
          <w:szCs w:val="24"/>
        </w:rPr>
        <w:t>mean</w:t>
      </w:r>
      <w:r w:rsidR="00D27793">
        <w:rPr>
          <w:rFonts w:ascii="Times New Roman" w:hAnsi="Times New Roman" w:cs="Times New Roman"/>
          <w:sz w:val="24"/>
          <w:szCs w:val="24"/>
        </w:rPr>
        <w:t xml:space="preserve"> and 95% credible intervals.</w:t>
      </w:r>
    </w:p>
    <w:p w14:paraId="1ACAD148" w14:textId="763536F3" w:rsidR="00D00C31" w:rsidRDefault="00D00C31" w:rsidP="00507DF0">
      <w:pPr>
        <w:spacing w:line="276" w:lineRule="auto"/>
        <w:rPr>
          <w:rFonts w:ascii="Times New Roman" w:hAnsi="Times New Roman" w:cs="Times New Roman"/>
          <w:sz w:val="24"/>
          <w:szCs w:val="24"/>
        </w:rPr>
      </w:pPr>
      <w:r>
        <w:rPr>
          <w:rFonts w:ascii="Times New Roman" w:hAnsi="Times New Roman" w:cs="Times New Roman"/>
          <w:sz w:val="24"/>
          <w:szCs w:val="24"/>
        </w:rPr>
        <w:tab/>
      </w:r>
      <w:r w:rsidR="002028E6" w:rsidRPr="00671020">
        <w:rPr>
          <w:rFonts w:ascii="Times New Roman" w:hAnsi="Times New Roman" w:cs="Times New Roman"/>
          <w:sz w:val="24"/>
        </w:rPr>
        <w:t xml:space="preserve">I fit </w:t>
      </w:r>
      <w:r w:rsidR="00C53EB8">
        <w:rPr>
          <w:rFonts w:ascii="Times New Roman" w:hAnsi="Times New Roman" w:cs="Times New Roman"/>
          <w:sz w:val="24"/>
        </w:rPr>
        <w:t>all</w:t>
      </w:r>
      <w:r w:rsidR="002028E6" w:rsidRPr="00671020">
        <w:rPr>
          <w:rFonts w:ascii="Times New Roman" w:hAnsi="Times New Roman" w:cs="Times New Roman"/>
          <w:sz w:val="24"/>
        </w:rPr>
        <w:t xml:space="preserve"> </w:t>
      </w:r>
      <w:r w:rsidR="00B76172">
        <w:rPr>
          <w:rFonts w:ascii="Times New Roman" w:hAnsi="Times New Roman" w:cs="Times New Roman"/>
          <w:sz w:val="24"/>
          <w:szCs w:val="24"/>
        </w:rPr>
        <w:t xml:space="preserve">generalized linear mixed effects </w:t>
      </w:r>
      <w:r w:rsidR="002028E6" w:rsidRPr="00671020">
        <w:rPr>
          <w:rFonts w:ascii="Times New Roman" w:hAnsi="Times New Roman" w:cs="Times New Roman"/>
          <w:sz w:val="24"/>
        </w:rPr>
        <w:t>models using the “</w:t>
      </w:r>
      <w:r w:rsidR="00926168">
        <w:rPr>
          <w:rFonts w:ascii="Times New Roman" w:hAnsi="Times New Roman" w:cs="Times New Roman"/>
          <w:sz w:val="24"/>
        </w:rPr>
        <w:t>lme4</w:t>
      </w:r>
      <w:r w:rsidR="002028E6" w:rsidRPr="00671020">
        <w:rPr>
          <w:rFonts w:ascii="Times New Roman" w:hAnsi="Times New Roman" w:cs="Times New Roman"/>
          <w:sz w:val="24"/>
        </w:rPr>
        <w:t xml:space="preserve">” package </w:t>
      </w:r>
      <w:r w:rsidR="00926168">
        <w:rPr>
          <w:rFonts w:ascii="Times New Roman" w:hAnsi="Times New Roman" w:cs="Times New Roman"/>
          <w:sz w:val="24"/>
        </w:rPr>
        <w:t>(</w:t>
      </w:r>
      <w:r w:rsidR="00926168" w:rsidRPr="00926168">
        <w:rPr>
          <w:rFonts w:ascii="Times New Roman" w:hAnsi="Times New Roman" w:cs="Times New Roman"/>
          <w:sz w:val="24"/>
          <w:highlight w:val="yellow"/>
        </w:rPr>
        <w:t>cite</w:t>
      </w:r>
      <w:r w:rsidR="00926168">
        <w:rPr>
          <w:rFonts w:ascii="Times New Roman" w:hAnsi="Times New Roman" w:cs="Times New Roman"/>
          <w:sz w:val="24"/>
        </w:rPr>
        <w:t xml:space="preserve">) </w:t>
      </w:r>
      <w:r w:rsidR="002028E6" w:rsidRPr="00671020">
        <w:rPr>
          <w:rFonts w:ascii="Times New Roman" w:hAnsi="Times New Roman" w:cs="Times New Roman"/>
          <w:sz w:val="24"/>
        </w:rPr>
        <w:t xml:space="preserve">in Program R (R Core Team 2022). </w:t>
      </w:r>
      <w:r w:rsidR="00C53EB8">
        <w:rPr>
          <w:rFonts w:ascii="Times New Roman" w:hAnsi="Times New Roman" w:cs="Times New Roman"/>
          <w:sz w:val="24"/>
        </w:rPr>
        <w:t>Specifically</w:t>
      </w:r>
      <w:r w:rsidR="00926168">
        <w:rPr>
          <w:rFonts w:ascii="Times New Roman" w:hAnsi="Times New Roman" w:cs="Times New Roman"/>
          <w:sz w:val="24"/>
        </w:rPr>
        <w:t xml:space="preserve">, </w:t>
      </w:r>
      <w:r w:rsidR="002028E6" w:rsidRPr="00671020">
        <w:rPr>
          <w:rFonts w:ascii="Times New Roman" w:hAnsi="Times New Roman" w:cs="Times New Roman"/>
          <w:sz w:val="24"/>
        </w:rPr>
        <w:t>I used the “</w:t>
      </w:r>
      <w:r w:rsidR="00926168">
        <w:rPr>
          <w:rFonts w:ascii="Times New Roman" w:hAnsi="Times New Roman" w:cs="Times New Roman"/>
          <w:sz w:val="24"/>
        </w:rPr>
        <w:t>glmer</w:t>
      </w:r>
      <w:r w:rsidR="002028E6" w:rsidRPr="00671020">
        <w:rPr>
          <w:rFonts w:ascii="Times New Roman" w:hAnsi="Times New Roman" w:cs="Times New Roman"/>
          <w:sz w:val="24"/>
        </w:rPr>
        <w:t xml:space="preserve">” function </w:t>
      </w:r>
      <w:r w:rsidR="00926168">
        <w:rPr>
          <w:rFonts w:ascii="Times New Roman" w:hAnsi="Times New Roman" w:cs="Times New Roman"/>
          <w:sz w:val="24"/>
        </w:rPr>
        <w:t>with family = “poisson”, optimizer = “bobyqa” (i.e., a specific optimizing function used by the model), and nAGQ = 0</w:t>
      </w:r>
      <w:r w:rsidR="00B76172">
        <w:rPr>
          <w:rFonts w:ascii="Times New Roman" w:hAnsi="Times New Roman" w:cs="Times New Roman"/>
          <w:sz w:val="24"/>
        </w:rPr>
        <w:t xml:space="preserve">. The nAGQ is </w:t>
      </w:r>
      <w:r w:rsidR="00926168" w:rsidRPr="00926168">
        <w:rPr>
          <w:rFonts w:ascii="Times New Roman" w:hAnsi="Times New Roman" w:cs="Times New Roman"/>
          <w:sz w:val="24"/>
        </w:rPr>
        <w:t>the number of points per axis for evaluating the adaptive Gauss-Hermite approximation to the log-likelihood</w:t>
      </w:r>
      <w:r w:rsidR="00926168">
        <w:rPr>
          <w:rFonts w:ascii="Times New Roman" w:hAnsi="Times New Roman" w:cs="Times New Roman"/>
          <w:sz w:val="24"/>
        </w:rPr>
        <w:t>.</w:t>
      </w:r>
      <w:r w:rsidR="00B76172">
        <w:rPr>
          <w:rFonts w:ascii="Times New Roman" w:hAnsi="Times New Roman" w:cs="Times New Roman"/>
          <w:sz w:val="24"/>
        </w:rPr>
        <w:t xml:space="preserve"> </w:t>
      </w:r>
      <w:r w:rsidR="00B76172" w:rsidRPr="00B76172">
        <w:rPr>
          <w:rFonts w:ascii="Times New Roman" w:hAnsi="Times New Roman" w:cs="Times New Roman"/>
          <w:sz w:val="24"/>
        </w:rPr>
        <w:t xml:space="preserve">A value of zero uses </w:t>
      </w:r>
      <w:r w:rsidR="00B76172">
        <w:rPr>
          <w:rFonts w:ascii="Times New Roman" w:hAnsi="Times New Roman" w:cs="Times New Roman"/>
          <w:sz w:val="24"/>
        </w:rPr>
        <w:t>a</w:t>
      </w:r>
      <w:r w:rsidR="00B76172" w:rsidRPr="00B76172">
        <w:rPr>
          <w:rFonts w:ascii="Times New Roman" w:hAnsi="Times New Roman" w:cs="Times New Roman"/>
          <w:sz w:val="24"/>
        </w:rPr>
        <w:t xml:space="preserve"> form of parameter estimation for </w:t>
      </w:r>
      <w:r w:rsidR="00B76172">
        <w:rPr>
          <w:rFonts w:ascii="Times New Roman" w:hAnsi="Times New Roman" w:cs="Times New Roman"/>
          <w:sz w:val="24"/>
          <w:szCs w:val="24"/>
        </w:rPr>
        <w:t xml:space="preserve">generalized linear mixed effects </w:t>
      </w:r>
      <w:r w:rsidR="00B76172" w:rsidRPr="00671020">
        <w:rPr>
          <w:rFonts w:ascii="Times New Roman" w:hAnsi="Times New Roman" w:cs="Times New Roman"/>
          <w:sz w:val="24"/>
        </w:rPr>
        <w:t xml:space="preserve">models </w:t>
      </w:r>
      <w:r w:rsidR="00B76172" w:rsidRPr="00B76172">
        <w:rPr>
          <w:rFonts w:ascii="Times New Roman" w:hAnsi="Times New Roman" w:cs="Times New Roman"/>
          <w:sz w:val="24"/>
        </w:rPr>
        <w:t>by optimizing the random effects and the fixed-effects coefficients in the penalized iteratively reweighted least squares step.</w:t>
      </w:r>
    </w:p>
    <w:p w14:paraId="75486D09" w14:textId="70E4023D" w:rsidR="002144BD" w:rsidRPr="00545187" w:rsidRDefault="002144BD" w:rsidP="002144BD">
      <w:pPr>
        <w:spacing w:line="276" w:lineRule="auto"/>
        <w:rPr>
          <w:rFonts w:ascii="Times New Roman" w:hAnsi="Times New Roman" w:cs="Times New Roman"/>
          <w:i/>
          <w:iCs/>
          <w:sz w:val="24"/>
          <w:szCs w:val="24"/>
        </w:rPr>
      </w:pPr>
      <w:r w:rsidRPr="00F405A0">
        <w:rPr>
          <w:rFonts w:ascii="Times New Roman" w:hAnsi="Times New Roman" w:cs="Times New Roman"/>
          <w:i/>
          <w:iCs/>
          <w:sz w:val="24"/>
          <w:szCs w:val="24"/>
          <w:highlight w:val="green"/>
        </w:rPr>
        <w:t>Determining</w:t>
      </w:r>
      <w:r>
        <w:rPr>
          <w:rFonts w:ascii="Times New Roman" w:hAnsi="Times New Roman" w:cs="Times New Roman"/>
          <w:i/>
          <w:iCs/>
          <w:sz w:val="24"/>
          <w:szCs w:val="24"/>
        </w:rPr>
        <w:t xml:space="preserve"> temporal trends and relationships with climate factors for individual focal species</w:t>
      </w:r>
    </w:p>
    <w:p w14:paraId="31E27DFA" w14:textId="17F45CCB" w:rsidR="00A934FA"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To </w:t>
      </w:r>
      <w:r w:rsidRPr="003E74BF">
        <w:rPr>
          <w:rFonts w:ascii="Times New Roman" w:hAnsi="Times New Roman" w:cs="Times New Roman"/>
          <w:sz w:val="24"/>
          <w:szCs w:val="24"/>
        </w:rPr>
        <w:t xml:space="preserve">quantify </w:t>
      </w:r>
      <w:r>
        <w:rPr>
          <w:rFonts w:ascii="Times New Roman" w:hAnsi="Times New Roman" w:cs="Times New Roman"/>
          <w:sz w:val="24"/>
          <w:szCs w:val="24"/>
        </w:rPr>
        <w:t>and compare how temperature, precipitation, and other temporal factors influence</w:t>
      </w:r>
      <w:r w:rsidRPr="003E74BF">
        <w:rPr>
          <w:rFonts w:ascii="Times New Roman" w:hAnsi="Times New Roman" w:cs="Times New Roman"/>
          <w:sz w:val="24"/>
          <w:szCs w:val="24"/>
        </w:rPr>
        <w:t xml:space="preserve"> </w:t>
      </w:r>
      <w:r>
        <w:rPr>
          <w:rFonts w:ascii="Times New Roman" w:hAnsi="Times New Roman" w:cs="Times New Roman"/>
          <w:sz w:val="24"/>
          <w:szCs w:val="24"/>
        </w:rPr>
        <w:t xml:space="preserve">specific focal species during the breeding season, I estimated the abundance of </w:t>
      </w:r>
      <w:r w:rsidR="005C30ED">
        <w:rPr>
          <w:rFonts w:ascii="Times New Roman" w:hAnsi="Times New Roman" w:cs="Times New Roman"/>
          <w:sz w:val="24"/>
          <w:szCs w:val="24"/>
        </w:rPr>
        <w:t>16</w:t>
      </w:r>
      <w:r>
        <w:rPr>
          <w:rFonts w:ascii="Times New Roman" w:hAnsi="Times New Roman" w:cs="Times New Roman"/>
          <w:sz w:val="24"/>
          <w:szCs w:val="24"/>
        </w:rPr>
        <w:t xml:space="preserve"> forest songbird species </w:t>
      </w:r>
      <w:r w:rsidR="005C30ED">
        <w:rPr>
          <w:rFonts w:ascii="Times New Roman" w:hAnsi="Times New Roman" w:cs="Times New Roman"/>
          <w:sz w:val="24"/>
          <w:szCs w:val="24"/>
        </w:rPr>
        <w:t>independently</w:t>
      </w:r>
      <w:r>
        <w:rPr>
          <w:rFonts w:ascii="Times New Roman" w:hAnsi="Times New Roman" w:cs="Times New Roman"/>
          <w:sz w:val="24"/>
          <w:szCs w:val="24"/>
        </w:rPr>
        <w:t xml:space="preserve"> in </w:t>
      </w:r>
      <w:r w:rsidR="00C2307E">
        <w:rPr>
          <w:rFonts w:ascii="Times New Roman" w:hAnsi="Times New Roman" w:cs="Times New Roman"/>
          <w:sz w:val="24"/>
          <w:szCs w:val="24"/>
        </w:rPr>
        <w:t>stacked N-mixture</w:t>
      </w:r>
      <w:r>
        <w:rPr>
          <w:rFonts w:ascii="Times New Roman" w:hAnsi="Times New Roman" w:cs="Times New Roman"/>
          <w:sz w:val="24"/>
          <w:szCs w:val="24"/>
        </w:rPr>
        <w:t xml:space="preserve"> model</w:t>
      </w:r>
      <w:r w:rsidR="00DB3DA6">
        <w:rPr>
          <w:rFonts w:ascii="Times New Roman" w:hAnsi="Times New Roman" w:cs="Times New Roman"/>
          <w:sz w:val="24"/>
          <w:szCs w:val="24"/>
        </w:rPr>
        <w:t>s</w:t>
      </w:r>
      <w:r>
        <w:rPr>
          <w:rFonts w:ascii="Times New Roman" w:hAnsi="Times New Roman" w:cs="Times New Roman"/>
          <w:sz w:val="24"/>
          <w:szCs w:val="24"/>
        </w:rPr>
        <w:t xml:space="preserve"> (see Appendix </w:t>
      </w:r>
      <w:r w:rsidR="00E758AD">
        <w:rPr>
          <w:rFonts w:ascii="Times New Roman" w:hAnsi="Times New Roman" w:cs="Times New Roman"/>
          <w:sz w:val="24"/>
          <w:szCs w:val="24"/>
        </w:rPr>
        <w:t>C</w:t>
      </w:r>
      <w:r>
        <w:rPr>
          <w:rFonts w:ascii="Times New Roman" w:hAnsi="Times New Roman" w:cs="Times New Roman"/>
          <w:sz w:val="24"/>
          <w:szCs w:val="24"/>
        </w:rPr>
        <w:t xml:space="preserve"> for JAGS code)</w:t>
      </w:r>
      <w:r w:rsidR="005C30ED">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00A934FA">
        <w:rPr>
          <w:rFonts w:ascii="Times New Roman" w:hAnsi="Times New Roman" w:cs="Times New Roman"/>
          <w:sz w:val="24"/>
          <w:szCs w:val="24"/>
        </w:rPr>
        <w:t>abundance</w:t>
      </w:r>
      <w:r>
        <w:rPr>
          <w:rFonts w:ascii="Times New Roman" w:hAnsi="Times New Roman" w:cs="Times New Roman"/>
          <w:sz w:val="24"/>
          <w:szCs w:val="24"/>
        </w:rPr>
        <w:t xml:space="preserve"> model within the hierarchical </w:t>
      </w:r>
      <w:r w:rsidR="00DB3DA6">
        <w:rPr>
          <w:rFonts w:ascii="Times New Roman" w:hAnsi="Times New Roman" w:cs="Times New Roman"/>
          <w:sz w:val="24"/>
          <w:szCs w:val="24"/>
        </w:rPr>
        <w:t xml:space="preserve">stacked </w:t>
      </w:r>
      <w:r w:rsidR="00A934FA">
        <w:rPr>
          <w:rFonts w:ascii="Times New Roman" w:hAnsi="Times New Roman" w:cs="Times New Roman"/>
          <w:sz w:val="24"/>
          <w:szCs w:val="24"/>
        </w:rPr>
        <w:t>N-mixture</w:t>
      </w:r>
      <w:r>
        <w:rPr>
          <w:rFonts w:ascii="Times New Roman" w:hAnsi="Times New Roman" w:cs="Times New Roman"/>
          <w:sz w:val="24"/>
          <w:szCs w:val="24"/>
        </w:rPr>
        <w:t xml:space="preserve"> model, I assumed that species</w:t>
      </w:r>
      <w:r w:rsidRPr="00A642C1">
        <w:rPr>
          <w:rFonts w:ascii="Times New Roman" w:hAnsi="Times New Roman" w:cs="Times New Roman"/>
          <w:sz w:val="24"/>
          <w:szCs w:val="24"/>
        </w:rPr>
        <w:t xml:space="preserve"> </w:t>
      </w:r>
      <w:r w:rsidR="00A934FA">
        <w:rPr>
          <w:rFonts w:ascii="Times New Roman" w:hAnsi="Times New Roman" w:cs="Times New Roman"/>
          <w:sz w:val="24"/>
          <w:szCs w:val="24"/>
        </w:rPr>
        <w:t>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A934FA">
        <w:rPr>
          <w:rFonts w:ascii="Times New Roman" w:hAnsi="Times New Roman" w:cs="Times New Roman"/>
          <w:sz w:val="24"/>
          <w:szCs w:val="24"/>
        </w:rPr>
        <w:t>Poisson</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w:t>
      </w:r>
      <w:r w:rsidR="00A934FA">
        <w:rPr>
          <w:rFonts w:ascii="Times New Roman" w:hAnsi="Times New Roman" w:cs="Times New Roman"/>
          <w:sz w:val="24"/>
          <w:szCs w:val="24"/>
        </w:rPr>
        <w:t>log</w:t>
      </w:r>
      <w:r>
        <w:rPr>
          <w:rFonts w:ascii="Times New Roman" w:hAnsi="Times New Roman" w:cs="Times New Roman"/>
          <w:sz w:val="24"/>
          <w:szCs w:val="24"/>
        </w:rPr>
        <w:t xml:space="preserve"> link to model relationships with </w:t>
      </w:r>
      <w:r w:rsidR="00A934FA" w:rsidRPr="00A934FA">
        <w:rPr>
          <w:rFonts w:ascii="Times New Roman" w:hAnsi="Times New Roman" w:cs="Times New Roman"/>
          <w:sz w:val="24"/>
          <w:szCs w:val="24"/>
        </w:rPr>
        <w:t>controlling habitat</w:t>
      </w:r>
      <w:r w:rsidR="00A934FA">
        <w:rPr>
          <w:rFonts w:ascii="Times New Roman" w:hAnsi="Times New Roman" w:cs="Times New Roman"/>
          <w:sz w:val="24"/>
          <w:szCs w:val="24"/>
        </w:rPr>
        <w:t xml:space="preserve"> and topographical</w:t>
      </w:r>
      <w:r w:rsidR="00A934FA" w:rsidRPr="00A934FA">
        <w:rPr>
          <w:rFonts w:ascii="Times New Roman" w:hAnsi="Times New Roman" w:cs="Times New Roman"/>
          <w:sz w:val="24"/>
          <w:szCs w:val="24"/>
        </w:rPr>
        <w:t xml:space="preserve"> factors and interactions between year, elevation, and mean temperature, which </w:t>
      </w:r>
      <w:r w:rsidR="00A934FA">
        <w:rPr>
          <w:rFonts w:ascii="Times New Roman" w:hAnsi="Times New Roman" w:cs="Times New Roman"/>
          <w:sz w:val="24"/>
          <w:szCs w:val="24"/>
        </w:rPr>
        <w:t xml:space="preserve">was </w:t>
      </w:r>
      <w:r w:rsidR="00A934FA" w:rsidRPr="00A934FA">
        <w:rPr>
          <w:rFonts w:ascii="Times New Roman" w:hAnsi="Times New Roman" w:cs="Times New Roman"/>
          <w:sz w:val="24"/>
          <w:szCs w:val="24"/>
        </w:rPr>
        <w:t>used as an index for latitude</w:t>
      </w:r>
      <w:r w:rsidR="00A934FA">
        <w:rPr>
          <w:rFonts w:ascii="Times New Roman" w:hAnsi="Times New Roman" w:cs="Times New Roman"/>
          <w:sz w:val="24"/>
          <w:szCs w:val="24"/>
        </w:rPr>
        <w:t xml:space="preserve"> in the same way as for the generalized linear mixed effects models</w:t>
      </w:r>
      <w:r w:rsidR="00A934FA" w:rsidRPr="00A934FA">
        <w:rPr>
          <w:rFonts w:ascii="Times New Roman" w:hAnsi="Times New Roman" w:cs="Times New Roman"/>
          <w:sz w:val="24"/>
          <w:szCs w:val="24"/>
        </w:rPr>
        <w:t>. All continuous predictor variables were scaled prior to analysis. The total number of slope coefficients was 2</w:t>
      </w:r>
      <w:r w:rsidR="00A934FA">
        <w:rPr>
          <w:rFonts w:ascii="Times New Roman" w:hAnsi="Times New Roman" w:cs="Times New Roman"/>
          <w:sz w:val="24"/>
          <w:szCs w:val="24"/>
        </w:rPr>
        <w:t>4</w:t>
      </w:r>
      <w:r w:rsidR="00A934FA" w:rsidRPr="00A934FA">
        <w:rPr>
          <w:rFonts w:ascii="Times New Roman" w:hAnsi="Times New Roman" w:cs="Times New Roman"/>
          <w:sz w:val="24"/>
          <w:szCs w:val="24"/>
        </w:rPr>
        <w:t xml:space="preserve">, corresponding to </w:t>
      </w:r>
      <w:r w:rsidR="00A934FA">
        <w:rPr>
          <w:rFonts w:ascii="Times New Roman" w:hAnsi="Times New Roman" w:cs="Times New Roman"/>
          <w:sz w:val="24"/>
          <w:szCs w:val="24"/>
        </w:rPr>
        <w:t>10</w:t>
      </w:r>
      <w:r w:rsidR="00A934FA" w:rsidRPr="00A934FA">
        <w:rPr>
          <w:rFonts w:ascii="Times New Roman" w:hAnsi="Times New Roman" w:cs="Times New Roman"/>
          <w:sz w:val="24"/>
          <w:szCs w:val="24"/>
        </w:rPr>
        <w:t xml:space="preserve"> single site covariates (year, elevation, </w:t>
      </w:r>
      <w:r w:rsidR="00A934FA">
        <w:rPr>
          <w:rFonts w:ascii="Times New Roman" w:hAnsi="Times New Roman" w:cs="Times New Roman"/>
          <w:sz w:val="24"/>
          <w:szCs w:val="24"/>
        </w:rPr>
        <w:t xml:space="preserve">aspect, TPI, </w:t>
      </w:r>
      <w:r w:rsidR="00A934FA" w:rsidRPr="00A934FA">
        <w:rPr>
          <w:rFonts w:ascii="Times New Roman" w:hAnsi="Times New Roman" w:cs="Times New Roman"/>
          <w:sz w:val="24"/>
          <w:szCs w:val="24"/>
        </w:rPr>
        <w:t>mean temperature, SD temperature, current precipitation, previous precipitation, dominant forest type, and proportion of forest within 1 km)</w:t>
      </w:r>
      <w:r w:rsidR="00A934FA">
        <w:rPr>
          <w:rFonts w:ascii="Times New Roman" w:hAnsi="Times New Roman" w:cs="Times New Roman"/>
          <w:sz w:val="24"/>
          <w:szCs w:val="24"/>
        </w:rPr>
        <w:t xml:space="preserve"> and the same </w:t>
      </w:r>
      <w:r w:rsidR="00A934FA" w:rsidRPr="00A934FA">
        <w:rPr>
          <w:rFonts w:ascii="Times New Roman" w:hAnsi="Times New Roman" w:cs="Times New Roman"/>
          <w:sz w:val="24"/>
          <w:szCs w:val="24"/>
        </w:rPr>
        <w:t xml:space="preserve">9 two-way interactions and 4 three-way interactions </w:t>
      </w:r>
      <w:r w:rsidR="00A934FA">
        <w:rPr>
          <w:rFonts w:ascii="Times New Roman" w:hAnsi="Times New Roman" w:cs="Times New Roman"/>
          <w:sz w:val="24"/>
          <w:szCs w:val="24"/>
        </w:rPr>
        <w:t>as in the generalized linear mixed effects models</w:t>
      </w:r>
      <w:r w:rsidR="00A934FA" w:rsidRPr="00A934FA">
        <w:rPr>
          <w:rFonts w:ascii="Times New Roman" w:hAnsi="Times New Roman" w:cs="Times New Roman"/>
          <w:sz w:val="24"/>
          <w:szCs w:val="24"/>
        </w:rPr>
        <w:t xml:space="preserve">. Because my data included repeated observations at each sampling site over the course of multiple years, </w:t>
      </w:r>
      <w:r w:rsidR="00A934FA">
        <w:rPr>
          <w:rFonts w:ascii="Times New Roman" w:hAnsi="Times New Roman" w:cs="Times New Roman"/>
          <w:sz w:val="24"/>
          <w:szCs w:val="24"/>
        </w:rPr>
        <w:t>the stacked N-mixture model</w:t>
      </w:r>
      <w:r w:rsidR="00DB3DA6">
        <w:rPr>
          <w:rFonts w:ascii="Times New Roman" w:hAnsi="Times New Roman" w:cs="Times New Roman"/>
          <w:sz w:val="24"/>
          <w:szCs w:val="24"/>
        </w:rPr>
        <w:t>s</w:t>
      </w:r>
      <w:r w:rsidR="00A934FA" w:rsidRPr="00A934FA">
        <w:rPr>
          <w:rFonts w:ascii="Times New Roman" w:hAnsi="Times New Roman" w:cs="Times New Roman"/>
          <w:sz w:val="24"/>
          <w:szCs w:val="24"/>
        </w:rPr>
        <w:t xml:space="preserve"> also included a random site effect for log expected </w:t>
      </w:r>
      <w:r w:rsidR="00A934FA">
        <w:rPr>
          <w:rFonts w:ascii="Times New Roman" w:hAnsi="Times New Roman" w:cs="Times New Roman"/>
          <w:sz w:val="24"/>
          <w:szCs w:val="24"/>
        </w:rPr>
        <w:t>count</w:t>
      </w:r>
      <w:r w:rsidR="00A934FA" w:rsidRPr="00A934FA">
        <w:rPr>
          <w:rFonts w:ascii="Times New Roman" w:hAnsi="Times New Roman" w:cs="Times New Roman"/>
          <w:sz w:val="24"/>
          <w:szCs w:val="24"/>
        </w:rPr>
        <w:t>.</w:t>
      </w:r>
    </w:p>
    <w:p w14:paraId="7151E334" w14:textId="2BCC6D81" w:rsidR="00724925" w:rsidRDefault="00B11621" w:rsidP="00B11621">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Due to missing detection data and inconsistencies in time intervals of avian point count survey periods among the 3 study regions, I had to customize the elements of the detection model within the </w:t>
      </w:r>
      <w:r w:rsidR="00C57B79">
        <w:rPr>
          <w:rFonts w:ascii="Times New Roman" w:hAnsi="Times New Roman" w:cs="Times New Roman"/>
          <w:sz w:val="24"/>
          <w:szCs w:val="24"/>
        </w:rPr>
        <w:t>hierarchical</w:t>
      </w:r>
      <w:r w:rsidR="00DB3DA6">
        <w:rPr>
          <w:rFonts w:ascii="Times New Roman" w:hAnsi="Times New Roman" w:cs="Times New Roman"/>
          <w:sz w:val="24"/>
          <w:szCs w:val="24"/>
        </w:rPr>
        <w:t xml:space="preserve"> stacked</w:t>
      </w:r>
      <w:r w:rsidR="00C57B79">
        <w:rPr>
          <w:rFonts w:ascii="Times New Roman" w:hAnsi="Times New Roman" w:cs="Times New Roman"/>
          <w:sz w:val="24"/>
          <w:szCs w:val="24"/>
        </w:rPr>
        <w:t xml:space="preserve"> N-mixture model</w:t>
      </w:r>
      <w:r>
        <w:rPr>
          <w:rFonts w:ascii="Times New Roman" w:hAnsi="Times New Roman" w:cs="Times New Roman"/>
          <w:sz w:val="24"/>
          <w:szCs w:val="24"/>
        </w:rPr>
        <w:t>.</w:t>
      </w:r>
      <w:r w:rsidR="00C57B79">
        <w:rPr>
          <w:rFonts w:ascii="Times New Roman" w:hAnsi="Times New Roman" w:cs="Times New Roman"/>
          <w:sz w:val="24"/>
          <w:szCs w:val="24"/>
        </w:rPr>
        <w:t xml:space="preserve"> </w:t>
      </w:r>
      <w:r>
        <w:rPr>
          <w:rFonts w:ascii="Times New Roman" w:hAnsi="Times New Roman" w:cs="Times New Roman"/>
          <w:sz w:val="24"/>
          <w:szCs w:val="24"/>
        </w:rPr>
        <w:t xml:space="preserve">I assumed that </w:t>
      </w:r>
      <w:r w:rsidR="00724925">
        <w:rPr>
          <w:rFonts w:ascii="Times New Roman" w:hAnsi="Times New Roman" w:cs="Times New Roman"/>
          <w:sz w:val="24"/>
          <w:szCs w:val="24"/>
        </w:rPr>
        <w:t>the observed count</w:t>
      </w:r>
      <w:r w:rsidRPr="00A642C1">
        <w:rPr>
          <w:rFonts w:ascii="Times New Roman" w:hAnsi="Times New Roman" w:cs="Times New Roman"/>
          <w:sz w:val="24"/>
          <w:szCs w:val="24"/>
        </w:rPr>
        <w:t xml:space="preserve"> </w:t>
      </w:r>
      <w:r>
        <w:rPr>
          <w:rFonts w:ascii="Times New Roman" w:hAnsi="Times New Roman" w:cs="Times New Roman"/>
          <w:sz w:val="24"/>
          <w:szCs w:val="24"/>
        </w:rPr>
        <w:t>was</w:t>
      </w:r>
      <w:r w:rsidRPr="00A642C1">
        <w:rPr>
          <w:rFonts w:ascii="Times New Roman" w:hAnsi="Times New Roman" w:cs="Times New Roman"/>
          <w:sz w:val="24"/>
          <w:szCs w:val="24"/>
        </w:rPr>
        <w:t xml:space="preserve"> a </w:t>
      </w:r>
      <w:r w:rsidR="00724925">
        <w:rPr>
          <w:rFonts w:ascii="Times New Roman" w:hAnsi="Times New Roman" w:cs="Times New Roman"/>
          <w:sz w:val="24"/>
          <w:szCs w:val="24"/>
        </w:rPr>
        <w:t>binomial</w:t>
      </w:r>
      <w:r w:rsidRPr="00A642C1">
        <w:rPr>
          <w:rFonts w:ascii="Times New Roman" w:hAnsi="Times New Roman" w:cs="Times New Roman"/>
          <w:sz w:val="24"/>
          <w:szCs w:val="24"/>
        </w:rPr>
        <w:t xml:space="preserve"> random variable</w:t>
      </w:r>
      <w:r>
        <w:rPr>
          <w:rFonts w:ascii="Times New Roman" w:hAnsi="Times New Roman" w:cs="Times New Roman"/>
          <w:sz w:val="24"/>
          <w:szCs w:val="24"/>
        </w:rPr>
        <w:t xml:space="preserve"> and used a logit link to model linear relationships with the 4 detection covariates, which consisted of ordinal day (scaled prior to analysis), time since sunrise (measured as decimal hours and scaled prior to analysis), a dummy variable for wind (0 = wind codes of 0, 1, or 2; 1 = wind codes &gt;2), and a dummy variable for sky (0 = sky codes of 0, 1, or 2; 1 = sky codes &gt;2). I </w:t>
      </w:r>
      <w:r w:rsidR="00724925">
        <w:rPr>
          <w:rFonts w:ascii="Times New Roman" w:hAnsi="Times New Roman" w:cs="Times New Roman"/>
          <w:sz w:val="24"/>
          <w:szCs w:val="24"/>
        </w:rPr>
        <w:t xml:space="preserve">used the same methods as for the hierarchical community model to </w:t>
      </w:r>
      <w:r w:rsidR="00724925">
        <w:rPr>
          <w:rFonts w:ascii="Times New Roman" w:hAnsi="Times New Roman" w:cs="Times New Roman"/>
          <w:sz w:val="24"/>
          <w:szCs w:val="24"/>
        </w:rPr>
        <w:lastRenderedPageBreak/>
        <w:t>impute</w:t>
      </w:r>
      <w:r>
        <w:rPr>
          <w:rFonts w:ascii="Times New Roman" w:hAnsi="Times New Roman" w:cs="Times New Roman"/>
          <w:sz w:val="24"/>
          <w:szCs w:val="24"/>
        </w:rPr>
        <w:t xml:space="preserve"> study region-specific detection covariates for avian point count surveys that were lacking data on time, wind code, or sky code. </w:t>
      </w:r>
      <w:r w:rsidR="00724925">
        <w:rPr>
          <w:rFonts w:ascii="Times New Roman" w:hAnsi="Times New Roman" w:cs="Times New Roman"/>
          <w:sz w:val="24"/>
          <w:szCs w:val="24"/>
        </w:rPr>
        <w:t xml:space="preserve">I also modeled the probability of detection for each 1-minute time interval during the avian point count survey period, using the same equation and </w:t>
      </w:r>
      <w:r w:rsidR="00F80C79">
        <w:rPr>
          <w:rFonts w:ascii="Times New Roman" w:hAnsi="Times New Roman" w:cs="Times New Roman"/>
          <w:sz w:val="24"/>
          <w:szCs w:val="24"/>
        </w:rPr>
        <w:t>methods</w:t>
      </w:r>
      <w:r w:rsidR="00724925">
        <w:rPr>
          <w:rFonts w:ascii="Times New Roman" w:hAnsi="Times New Roman" w:cs="Times New Roman"/>
          <w:sz w:val="24"/>
          <w:szCs w:val="24"/>
        </w:rPr>
        <w:t xml:space="preserve"> as I did for the hierarchical community model.</w:t>
      </w:r>
    </w:p>
    <w:p w14:paraId="6B0BB4DB" w14:textId="04EE4868" w:rsidR="00B11621" w:rsidRDefault="00F80C79" w:rsidP="00B11621">
      <w:pPr>
        <w:spacing w:line="276" w:lineRule="auto"/>
        <w:ind w:firstLine="720"/>
        <w:rPr>
          <w:rFonts w:ascii="Times New Roman" w:hAnsi="Times New Roman" w:cs="Times New Roman"/>
          <w:sz w:val="24"/>
          <w:szCs w:val="24"/>
        </w:rPr>
      </w:pPr>
      <w:r>
        <w:rPr>
          <w:rFonts w:ascii="Times New Roman" w:hAnsi="Times New Roman" w:cs="Times New Roman"/>
          <w:sz w:val="24"/>
        </w:rPr>
        <w:t xml:space="preserve">The </w:t>
      </w:r>
      <w:r>
        <w:rPr>
          <w:rFonts w:ascii="Times New Roman" w:hAnsi="Times New Roman" w:cs="Times New Roman"/>
          <w:sz w:val="24"/>
          <w:szCs w:val="24"/>
        </w:rPr>
        <w:t>stacked N-mixture model</w:t>
      </w:r>
      <w:r w:rsidR="00DB3DA6">
        <w:rPr>
          <w:rFonts w:ascii="Times New Roman" w:hAnsi="Times New Roman" w:cs="Times New Roman"/>
          <w:sz w:val="24"/>
          <w:szCs w:val="24"/>
        </w:rPr>
        <w:t>s</w:t>
      </w:r>
      <w:r>
        <w:rPr>
          <w:rFonts w:ascii="Times New Roman" w:hAnsi="Times New Roman" w:cs="Times New Roman"/>
          <w:sz w:val="24"/>
          <w:szCs w:val="24"/>
        </w:rPr>
        <w:t xml:space="preserve"> </w:t>
      </w:r>
      <w:r w:rsidR="00DB3DA6">
        <w:rPr>
          <w:rFonts w:ascii="Times New Roman" w:hAnsi="Times New Roman" w:cs="Times New Roman"/>
          <w:sz w:val="24"/>
          <w:szCs w:val="24"/>
        </w:rPr>
        <w:t>were</w:t>
      </w:r>
      <w:r>
        <w:rPr>
          <w:rFonts w:ascii="Times New Roman" w:hAnsi="Times New Roman" w:cs="Times New Roman"/>
          <w:sz w:val="24"/>
          <w:szCs w:val="24"/>
        </w:rPr>
        <w:t xml:space="preserve"> constructed in</w:t>
      </w:r>
      <w:r w:rsidR="00B11621" w:rsidRPr="00671020">
        <w:rPr>
          <w:rFonts w:ascii="Times New Roman" w:hAnsi="Times New Roman" w:cs="Times New Roman"/>
          <w:sz w:val="24"/>
        </w:rPr>
        <w:t xml:space="preserve"> a Bayesian framework, implemented with Markov chain Monte Carlo methods. For all </w:t>
      </w:r>
      <w:r>
        <w:rPr>
          <w:rFonts w:ascii="Times New Roman" w:hAnsi="Times New Roman" w:cs="Times New Roman"/>
          <w:sz w:val="24"/>
        </w:rPr>
        <w:t xml:space="preserve">model </w:t>
      </w:r>
      <w:r w:rsidR="00B11621" w:rsidRPr="00671020">
        <w:rPr>
          <w:rFonts w:ascii="Times New Roman" w:hAnsi="Times New Roman" w:cs="Times New Roman"/>
          <w:sz w:val="24"/>
        </w:rPr>
        <w:t xml:space="preserve">parameters, I used </w:t>
      </w:r>
      <w:r w:rsidR="00B11621">
        <w:rPr>
          <w:rFonts w:ascii="Times New Roman" w:hAnsi="Times New Roman" w:cs="Times New Roman"/>
          <w:sz w:val="24"/>
        </w:rPr>
        <w:t>low-information</w:t>
      </w:r>
      <w:r w:rsidR="00B11621" w:rsidRPr="00671020">
        <w:rPr>
          <w:rFonts w:ascii="Times New Roman" w:hAnsi="Times New Roman" w:cs="Times New Roman"/>
          <w:sz w:val="24"/>
        </w:rPr>
        <w:t xml:space="preserve"> (i.e., vague) prior distributions, which are listed in </w:t>
      </w:r>
      <w:r w:rsidR="00B11621">
        <w:rPr>
          <w:rFonts w:ascii="Times New Roman" w:hAnsi="Times New Roman" w:cs="Times New Roman"/>
          <w:sz w:val="24"/>
        </w:rPr>
        <w:t xml:space="preserve">Appendix </w:t>
      </w:r>
      <w:r>
        <w:rPr>
          <w:rFonts w:ascii="Times New Roman" w:hAnsi="Times New Roman" w:cs="Times New Roman"/>
          <w:sz w:val="24"/>
        </w:rPr>
        <w:t>C</w:t>
      </w:r>
      <w:r w:rsidR="00B11621" w:rsidRPr="00671020">
        <w:rPr>
          <w:rFonts w:ascii="Times New Roman" w:hAnsi="Times New Roman" w:cs="Times New Roman"/>
          <w:sz w:val="24"/>
        </w:rPr>
        <w:t>. All gamma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shape and rate parameter</w:t>
      </w:r>
      <w:r>
        <w:rPr>
          <w:rFonts w:ascii="Times New Roman" w:hAnsi="Times New Roman" w:cs="Times New Roman"/>
          <w:sz w:val="24"/>
        </w:rPr>
        <w:t>s</w:t>
      </w:r>
      <w:r w:rsidR="00B11621" w:rsidRPr="00671020">
        <w:rPr>
          <w:rFonts w:ascii="Times New Roman" w:hAnsi="Times New Roman" w:cs="Times New Roman"/>
          <w:sz w:val="24"/>
        </w:rPr>
        <w:t xml:space="preserve"> of </w:t>
      </w:r>
      <w:r>
        <w:rPr>
          <w:rFonts w:ascii="Times New Roman" w:hAnsi="Times New Roman" w:cs="Times New Roman"/>
          <w:sz w:val="24"/>
        </w:rPr>
        <w:t>0.01 or 0.1</w:t>
      </w:r>
      <w:r w:rsidR="00B11621" w:rsidRPr="00671020">
        <w:rPr>
          <w:rFonts w:ascii="Times New Roman" w:hAnsi="Times New Roman" w:cs="Times New Roman"/>
          <w:sz w:val="24"/>
        </w:rPr>
        <w:t>, and all Gaussian prior distributions</w:t>
      </w:r>
      <w:r>
        <w:rPr>
          <w:rFonts w:ascii="Times New Roman" w:hAnsi="Times New Roman" w:cs="Times New Roman"/>
          <w:sz w:val="24"/>
        </w:rPr>
        <w:t xml:space="preserve"> </w:t>
      </w:r>
      <w:r w:rsidR="00B11621" w:rsidRPr="00671020">
        <w:rPr>
          <w:rFonts w:ascii="Times New Roman" w:hAnsi="Times New Roman" w:cs="Times New Roman"/>
          <w:sz w:val="24"/>
        </w:rPr>
        <w:t>had a mean of 0 and precision of 0.</w:t>
      </w:r>
      <w:r>
        <w:rPr>
          <w:rFonts w:ascii="Times New Roman" w:hAnsi="Times New Roman" w:cs="Times New Roman"/>
          <w:sz w:val="24"/>
        </w:rPr>
        <w:t>0</w:t>
      </w:r>
      <w:r w:rsidR="00B11621" w:rsidRPr="00671020">
        <w:rPr>
          <w:rFonts w:ascii="Times New Roman" w:hAnsi="Times New Roman" w:cs="Times New Roman"/>
          <w:sz w:val="24"/>
        </w:rPr>
        <w:t xml:space="preserve">1. I fit the models in JAGS (Plummer 2003) using the “jagsUI” package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Kellner","given":"K","non-dropping-particle":"","parse-names":false,"suffix":""},{"dropping-particle":"","family":"Meredith","given":"Mike","non-dropping-particle":"","parse-names":false,"suffix":""}],"id":"ITEM-1","issued":{"date-parts":[["2021"]]},"title":"Package 'jagsUI'","type":"article"},"uris":["http://www.mendeley.com/documents/?uuid=4e926605-a081-3963-bd5b-1290bb08205f"]}],"mendeley":{"formattedCitation":"(Kellner and Meredith 2021)","plainTextFormattedCitation":"(Kellner and Meredith 2021)","previouslyFormattedCitation":"(Kellner and Meredith 2021)"},"properties":{"noteIndex":0},"schema":"https://github.com/citation-style-language/schema/raw/master/csl-citation.json"}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(Kellner and Meredith 2021)</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in Program R (R Core Team 2022). I used the “autojags” function to run </w:t>
      </w:r>
      <w:r w:rsidR="00B11621">
        <w:rPr>
          <w:rFonts w:ascii="Times New Roman" w:hAnsi="Times New Roman" w:cs="Times New Roman"/>
          <w:sz w:val="24"/>
        </w:rPr>
        <w:t>3</w:t>
      </w:r>
      <w:r w:rsidR="00B11621" w:rsidRPr="00671020">
        <w:rPr>
          <w:rFonts w:ascii="Times New Roman" w:hAnsi="Times New Roman" w:cs="Times New Roman"/>
          <w:sz w:val="24"/>
        </w:rPr>
        <w:t xml:space="preserve"> chains for each model with a burn-in of </w:t>
      </w:r>
      <w:r w:rsidR="00B11621" w:rsidRPr="006E0882">
        <w:rPr>
          <w:rFonts w:ascii="Times New Roman" w:hAnsi="Times New Roman" w:cs="Times New Roman"/>
          <w:sz w:val="24"/>
        </w:rPr>
        <w:t>2,</w:t>
      </w:r>
      <w:r w:rsidR="006E0882" w:rsidRPr="006E0882">
        <w:rPr>
          <w:rFonts w:ascii="Times New Roman" w:hAnsi="Times New Roman" w:cs="Times New Roman"/>
          <w:sz w:val="24"/>
        </w:rPr>
        <w:t>0</w:t>
      </w:r>
      <w:r w:rsidR="00B11621" w:rsidRPr="006E0882">
        <w:rPr>
          <w:rFonts w:ascii="Times New Roman" w:hAnsi="Times New Roman" w:cs="Times New Roman"/>
          <w:sz w:val="24"/>
        </w:rPr>
        <w:t>00</w:t>
      </w:r>
      <w:r w:rsidR="006E0882">
        <w:rPr>
          <w:rFonts w:ascii="Times New Roman" w:hAnsi="Times New Roman" w:cs="Times New Roman"/>
          <w:sz w:val="24"/>
        </w:rPr>
        <w:t>–21,000</w:t>
      </w:r>
      <w:r w:rsidR="00B11621" w:rsidRPr="00671020">
        <w:rPr>
          <w:rFonts w:ascii="Times New Roman" w:hAnsi="Times New Roman" w:cs="Times New Roman"/>
          <w:sz w:val="24"/>
        </w:rPr>
        <w:t xml:space="preserve"> iterations</w:t>
      </w:r>
      <w:r w:rsidR="002A1E73">
        <w:rPr>
          <w:rFonts w:ascii="Times New Roman" w:hAnsi="Times New Roman" w:cs="Times New Roman"/>
          <w:sz w:val="24"/>
        </w:rPr>
        <w:t xml:space="preserve"> (Appendix D)</w:t>
      </w:r>
      <w:r w:rsidR="00B11621" w:rsidRPr="00671020">
        <w:rPr>
          <w:rFonts w:ascii="Times New Roman" w:hAnsi="Times New Roman" w:cs="Times New Roman"/>
          <w:sz w:val="24"/>
        </w:rPr>
        <w:t xml:space="preserve">, thinning rate of </w:t>
      </w:r>
      <w:r w:rsidR="006E0882">
        <w:rPr>
          <w:rFonts w:ascii="Times New Roman" w:hAnsi="Times New Roman" w:cs="Times New Roman"/>
          <w:sz w:val="24"/>
        </w:rPr>
        <w:t>3</w:t>
      </w:r>
      <w:r w:rsidR="00B11621" w:rsidRPr="00671020">
        <w:rPr>
          <w:rFonts w:ascii="Times New Roman" w:hAnsi="Times New Roman" w:cs="Times New Roman"/>
          <w:sz w:val="24"/>
        </w:rPr>
        <w:t xml:space="preserve"> iteration</w:t>
      </w:r>
      <w:r w:rsidR="006E0882">
        <w:rPr>
          <w:rFonts w:ascii="Times New Roman" w:hAnsi="Times New Roman" w:cs="Times New Roman"/>
          <w:sz w:val="24"/>
        </w:rPr>
        <w:t>s</w:t>
      </w:r>
      <w:r w:rsidR="00B11621" w:rsidRPr="00671020">
        <w:rPr>
          <w:rFonts w:ascii="Times New Roman" w:hAnsi="Times New Roman" w:cs="Times New Roman"/>
          <w:sz w:val="24"/>
        </w:rPr>
        <w:t xml:space="preserve">, and iteration increment of </w:t>
      </w:r>
      <w:r w:rsidR="006E0882" w:rsidRPr="006E0882">
        <w:rPr>
          <w:rFonts w:ascii="Times New Roman" w:hAnsi="Times New Roman" w:cs="Times New Roman"/>
          <w:sz w:val="24"/>
        </w:rPr>
        <w:t>3</w:t>
      </w:r>
      <w:r w:rsidR="00B11621" w:rsidRPr="006E0882">
        <w:rPr>
          <w:rFonts w:ascii="Times New Roman" w:hAnsi="Times New Roman" w:cs="Times New Roman"/>
          <w:sz w:val="24"/>
        </w:rPr>
        <w:t>,000</w:t>
      </w:r>
      <w:r w:rsidR="00B11621" w:rsidRPr="00671020">
        <w:rPr>
          <w:rFonts w:ascii="Times New Roman" w:hAnsi="Times New Roman" w:cs="Times New Roman"/>
          <w:sz w:val="24"/>
        </w:rPr>
        <w:t xml:space="preserve">; models iteratively ran until reasonable convergence (R̂ ≤ 1.1) was achieved </w:t>
      </w:r>
      <w:r w:rsidR="00B11621" w:rsidRPr="00671020">
        <w:rPr>
          <w:rFonts w:ascii="Times New Roman" w:hAnsi="Times New Roman" w:cs="Times New Roman"/>
          <w:sz w:val="24"/>
        </w:rPr>
        <w:fldChar w:fldCharType="begin" w:fldLock="1"/>
      </w:r>
      <w:r w:rsidR="00B11621" w:rsidRPr="00671020">
        <w:rPr>
          <w:rFonts w:ascii="Times New Roman" w:hAnsi="Times New Roman" w:cs="Times New Roman"/>
          <w:sz w:val="24"/>
        </w:rPr>
        <w:instrText>ADDIN CSL_CITATION {"citationItems":[{"id":"ITEM-1","itemData":{"author":[{"dropping-particle":"","family":"Gelman","given":"A.","non-dropping-particle":"","parse-names":false,"suffix":""},{"dropping-particle":"","family":"Carlin","given":"J. B.","non-dropping-particle":"","parse-names":false,"suffix":""},{"dropping-particle":"","family":"Stern","given":"H. S.","non-dropping-particle":"","parse-names":false,"suffix":""},{"dropping-particle":"","family":"Rubin","given":"D. B.","non-dropping-particle":"","parse-names":false,"suffix":""}],"edition":"3","id":"ITEM-1","issued":{"date-parts":[["2014"]]},"publisher":"CRC Press","publisher-place":"Boca Raton, FL, USA","title":"Bayesian data analysis","type":"book"},"uris":["http://www.mendeley.com/documents/?uuid=7436832a-5cc7-49f9-a8e9-079327f0cd56"]}],"mendeley":{"formattedCitation":"(Gelman et al. 2014)","plainTextFormattedCitation":"(Gelman et al. 2014)","previouslyFormattedCitation":"(Gelman et al. 2014)"},"properties":{"noteIndex":0},"schema":"https://github.com/citation-style-language/schema/raw/master/csl-citation.json"}</w:instrText>
      </w:r>
      <w:r w:rsidR="00B11621" w:rsidRPr="00671020">
        <w:rPr>
          <w:rFonts w:ascii="Times New Roman" w:hAnsi="Times New Roman" w:cs="Times New Roman"/>
          <w:sz w:val="24"/>
        </w:rPr>
        <w:fldChar w:fldCharType="separate"/>
      </w:r>
      <w:r w:rsidR="00B11621" w:rsidRPr="00671020">
        <w:rPr>
          <w:rFonts w:ascii="Times New Roman" w:hAnsi="Times New Roman" w:cs="Times New Roman"/>
          <w:noProof/>
          <w:sz w:val="24"/>
        </w:rPr>
        <w:t>(Gelman et al. 2014)</w:t>
      </w:r>
      <w:r w:rsidR="00B11621" w:rsidRPr="00671020">
        <w:rPr>
          <w:rFonts w:ascii="Times New Roman" w:hAnsi="Times New Roman" w:cs="Times New Roman"/>
          <w:sz w:val="24"/>
        </w:rPr>
        <w:fldChar w:fldCharType="end"/>
      </w:r>
      <w:r w:rsidR="00B11621" w:rsidRPr="00671020">
        <w:rPr>
          <w:rFonts w:ascii="Times New Roman" w:hAnsi="Times New Roman" w:cs="Times New Roman"/>
          <w:sz w:val="24"/>
        </w:rPr>
        <w:t xml:space="preserve">, resulting in </w:t>
      </w:r>
      <w:r w:rsidR="00B11621" w:rsidRPr="006E0882">
        <w:rPr>
          <w:rFonts w:ascii="Times New Roman" w:hAnsi="Times New Roman" w:cs="Times New Roman"/>
          <w:sz w:val="24"/>
        </w:rPr>
        <w:t>3,000</w:t>
      </w:r>
      <w:r w:rsidR="00B11621" w:rsidRPr="00671020">
        <w:rPr>
          <w:rFonts w:ascii="Times New Roman" w:hAnsi="Times New Roman" w:cs="Times New Roman"/>
          <w:sz w:val="24"/>
        </w:rPr>
        <w:t xml:space="preserve"> posterior draws.</w:t>
      </w:r>
    </w:p>
    <w:p w14:paraId="13A1232E" w14:textId="2849FCC6" w:rsidR="00FF42AD" w:rsidRPr="00FF42AD" w:rsidRDefault="00FF42AD" w:rsidP="007A1808">
      <w:pPr>
        <w:spacing w:line="276" w:lineRule="auto"/>
        <w:rPr>
          <w:rFonts w:ascii="Times New Roman" w:hAnsi="Times New Roman" w:cs="Times New Roman"/>
          <w:i/>
          <w:iCs/>
          <w:sz w:val="24"/>
          <w:szCs w:val="24"/>
        </w:rPr>
      </w:pPr>
      <w:r w:rsidRPr="00FC104F">
        <w:rPr>
          <w:rFonts w:ascii="Times New Roman" w:hAnsi="Times New Roman" w:cs="Times New Roman"/>
          <w:i/>
          <w:iCs/>
          <w:sz w:val="24"/>
          <w:szCs w:val="24"/>
          <w:highlight w:val="green"/>
        </w:rPr>
        <w:t>Determining</w:t>
      </w:r>
      <w:r w:rsidRPr="00FF42AD">
        <w:rPr>
          <w:rFonts w:ascii="Times New Roman" w:hAnsi="Times New Roman" w:cs="Times New Roman"/>
          <w:i/>
          <w:iCs/>
          <w:sz w:val="24"/>
          <w:szCs w:val="24"/>
        </w:rPr>
        <w:t xml:space="preserve"> variable importance and significance of relationships and interactions</w:t>
      </w:r>
    </w:p>
    <w:p w14:paraId="25D42739" w14:textId="53BDA03D" w:rsidR="00FF42AD" w:rsidRDefault="00FF42AD" w:rsidP="00FF42AD">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When assessing an individual variable, its </w:t>
      </w:r>
      <w:r w:rsidRPr="00FE655A">
        <w:rPr>
          <w:rFonts w:ascii="Times New Roman" w:hAnsi="Times New Roman" w:cs="Times New Roman"/>
          <w:sz w:val="24"/>
          <w:szCs w:val="24"/>
        </w:rPr>
        <w:t>importance</w:t>
      </w:r>
      <w:r>
        <w:rPr>
          <w:rFonts w:ascii="Times New Roman" w:hAnsi="Times New Roman" w:cs="Times New Roman"/>
          <w:sz w:val="24"/>
          <w:szCs w:val="24"/>
        </w:rPr>
        <w:t xml:space="preserve"> and the significance of its relationship with overall species or guild richness</w:t>
      </w:r>
      <w:r w:rsidRPr="00FE655A">
        <w:rPr>
          <w:rFonts w:ascii="Times New Roman" w:hAnsi="Times New Roman" w:cs="Times New Roman"/>
          <w:sz w:val="24"/>
          <w:szCs w:val="24"/>
        </w:rPr>
        <w:t xml:space="preserve"> </w:t>
      </w:r>
      <w:r w:rsidR="00F60D60">
        <w:rPr>
          <w:rFonts w:ascii="Times New Roman" w:hAnsi="Times New Roman" w:cs="Times New Roman"/>
          <w:sz w:val="24"/>
          <w:szCs w:val="24"/>
        </w:rPr>
        <w:t xml:space="preserve">or with focal species abundance </w:t>
      </w:r>
      <w:r w:rsidRPr="00FE655A">
        <w:rPr>
          <w:rFonts w:ascii="Times New Roman" w:hAnsi="Times New Roman" w:cs="Times New Roman"/>
          <w:sz w:val="24"/>
          <w:szCs w:val="24"/>
        </w:rPr>
        <w:t xml:space="preserve">was determined by looking at whether </w:t>
      </w:r>
      <w:r>
        <w:rPr>
          <w:rFonts w:ascii="Times New Roman" w:hAnsi="Times New Roman" w:cs="Times New Roman"/>
          <w:sz w:val="24"/>
          <w:szCs w:val="24"/>
        </w:rPr>
        <w:t xml:space="preserve">the 95% </w:t>
      </w:r>
      <w:r w:rsidRPr="00FE655A">
        <w:rPr>
          <w:rFonts w:ascii="Times New Roman" w:hAnsi="Times New Roman" w:cs="Times New Roman"/>
          <w:sz w:val="24"/>
          <w:szCs w:val="24"/>
        </w:rPr>
        <w:t xml:space="preserve">credible intervals of the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overlapped zero; if the credible intervals did not overlap zero, the variable was considered important</w:t>
      </w:r>
      <w:r>
        <w:rPr>
          <w:rFonts w:ascii="Times New Roman" w:hAnsi="Times New Roman" w:cs="Times New Roman"/>
          <w:sz w:val="24"/>
          <w:szCs w:val="24"/>
        </w:rPr>
        <w:t xml:space="preserve"> and the relationship was deemed significant</w:t>
      </w:r>
      <w:r w:rsidRPr="00FE655A">
        <w:rPr>
          <w:rFonts w:ascii="Times New Roman" w:hAnsi="Times New Roman" w:cs="Times New Roman"/>
          <w:sz w:val="24"/>
          <w:szCs w:val="24"/>
        </w:rPr>
        <w:t>.</w:t>
      </w:r>
      <w:r>
        <w:rPr>
          <w:rFonts w:ascii="Times New Roman" w:hAnsi="Times New Roman" w:cs="Times New Roman"/>
          <w:sz w:val="24"/>
          <w:szCs w:val="24"/>
        </w:rPr>
        <w:t xml:space="preserve"> Interactions were also significant when the 95% </w:t>
      </w:r>
      <w:r w:rsidRPr="00FE655A">
        <w:rPr>
          <w:rFonts w:ascii="Times New Roman" w:hAnsi="Times New Roman" w:cs="Times New Roman"/>
          <w:sz w:val="24"/>
          <w:szCs w:val="24"/>
        </w:rPr>
        <w:t>credible intervals of the</w:t>
      </w:r>
      <w:r>
        <w:rPr>
          <w:rFonts w:ascii="Times New Roman" w:hAnsi="Times New Roman" w:cs="Times New Roman"/>
          <w:sz w:val="24"/>
          <w:szCs w:val="24"/>
        </w:rPr>
        <w:t>ir</w:t>
      </w:r>
      <w:r w:rsidRPr="00FE655A">
        <w:rPr>
          <w:rFonts w:ascii="Times New Roman" w:hAnsi="Times New Roman" w:cs="Times New Roman"/>
          <w:sz w:val="24"/>
          <w:szCs w:val="24"/>
        </w:rPr>
        <w:t xml:space="preserve"> </w:t>
      </w:r>
      <w:r>
        <w:rPr>
          <w:rFonts w:ascii="Times New Roman" w:hAnsi="Times New Roman" w:cs="Times New Roman"/>
          <w:sz w:val="24"/>
          <w:szCs w:val="24"/>
        </w:rPr>
        <w:t>slope</w:t>
      </w:r>
      <w:r w:rsidRPr="00FE655A">
        <w:rPr>
          <w:rFonts w:ascii="Times New Roman" w:hAnsi="Times New Roman" w:cs="Times New Roman"/>
          <w:sz w:val="24"/>
          <w:szCs w:val="24"/>
        </w:rPr>
        <w:t xml:space="preserve"> coefficient values </w:t>
      </w:r>
      <w:r>
        <w:rPr>
          <w:rFonts w:ascii="Times New Roman" w:hAnsi="Times New Roman" w:cs="Times New Roman"/>
          <w:sz w:val="24"/>
          <w:szCs w:val="24"/>
        </w:rPr>
        <w:t>did not overlap</w:t>
      </w:r>
      <w:r w:rsidRPr="00FE655A">
        <w:rPr>
          <w:rFonts w:ascii="Times New Roman" w:hAnsi="Times New Roman" w:cs="Times New Roman"/>
          <w:sz w:val="24"/>
          <w:szCs w:val="24"/>
        </w:rPr>
        <w:t xml:space="preserve"> zero</w:t>
      </w:r>
      <w:r>
        <w:rPr>
          <w:rFonts w:ascii="Times New Roman" w:hAnsi="Times New Roman" w:cs="Times New Roman"/>
          <w:sz w:val="24"/>
          <w:szCs w:val="24"/>
        </w:rPr>
        <w:t xml:space="preserve"> or when the relationship between guild richness and the variable of interest changed in magnitude or direction over varying levels of one of the interacting variables.</w:t>
      </w:r>
      <w:r w:rsidR="00077C36">
        <w:rPr>
          <w:rFonts w:ascii="Times New Roman" w:hAnsi="Times New Roman" w:cs="Times New Roman"/>
          <w:sz w:val="24"/>
          <w:szCs w:val="24"/>
        </w:rPr>
        <w:t xml:space="preserve"> Effect sizes for the climate factors were also compared to assess the relative effects of temperature vs. precipitation; because all </w:t>
      </w:r>
      <w:r w:rsidR="00FC104F">
        <w:rPr>
          <w:rFonts w:ascii="Times New Roman" w:hAnsi="Times New Roman" w:cs="Times New Roman"/>
          <w:sz w:val="24"/>
          <w:szCs w:val="24"/>
        </w:rPr>
        <w:t>continuous predictor</w:t>
      </w:r>
      <w:r w:rsidR="00077C36">
        <w:rPr>
          <w:rFonts w:ascii="Times New Roman" w:hAnsi="Times New Roman" w:cs="Times New Roman"/>
          <w:sz w:val="24"/>
          <w:szCs w:val="24"/>
        </w:rPr>
        <w:t xml:space="preserve"> variables were scaled prior to analysis, the magnitude of their slope coefficients were directly comparable.</w:t>
      </w:r>
    </w:p>
    <w:p w14:paraId="57C46E9B" w14:textId="77777777" w:rsidR="00FF42AD" w:rsidRPr="00FD4C9D" w:rsidRDefault="00FF42AD" w:rsidP="007A1808">
      <w:pPr>
        <w:spacing w:line="276" w:lineRule="auto"/>
        <w:rPr>
          <w:rFonts w:ascii="Times New Roman" w:hAnsi="Times New Roman" w:cs="Times New Roman"/>
          <w:sz w:val="24"/>
          <w:szCs w:val="24"/>
        </w:rPr>
      </w:pPr>
    </w:p>
    <w:p w14:paraId="7156B610" w14:textId="77777777" w:rsidR="0072095B" w:rsidRDefault="0072095B" w:rsidP="0072095B">
      <w:pPr>
        <w:spacing w:line="276" w:lineRule="auto"/>
        <w:rPr>
          <w:rFonts w:ascii="Times New Roman" w:hAnsi="Times New Roman" w:cs="Times New Roman"/>
          <w:b/>
          <w:bCs/>
          <w:sz w:val="24"/>
          <w:szCs w:val="24"/>
        </w:rPr>
      </w:pPr>
      <w:commentRangeStart w:id="13"/>
      <w:r w:rsidRPr="000E7043">
        <w:rPr>
          <w:rFonts w:ascii="Times New Roman" w:hAnsi="Times New Roman" w:cs="Times New Roman"/>
          <w:b/>
          <w:bCs/>
          <w:sz w:val="24"/>
          <w:szCs w:val="24"/>
          <w:highlight w:val="green"/>
        </w:rPr>
        <w:t>RESULTS</w:t>
      </w:r>
      <w:commentRangeEnd w:id="13"/>
      <w:r w:rsidRPr="000E7043">
        <w:rPr>
          <w:rStyle w:val="CommentReference"/>
          <w:highlight w:val="green"/>
        </w:rPr>
        <w:commentReference w:id="13"/>
      </w:r>
    </w:p>
    <w:p w14:paraId="26938896"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I derived detection-corrected overall species richness and guild richness from the single hierarchical community model, and then I ran 3,000 generalized linear mixed effects models to quantify relationships with overall species richness and richness corresponding to each guild designation. For all guilds, 6 or 7 of the 8 total linear environmental predictor variables were important (i.e., 95% credible interval for any of the associated slope coefficients did not overlap zero) (Table 3). Dominant forest type and proportion of forest within 1 km were included to control for their known effects and were important for all 4 guild designations but not overall species richness (for which only proportion of forest was important).</w:t>
      </w:r>
    </w:p>
    <w:p w14:paraId="04EBB73D"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t xml:space="preserve">I ran a stacked N-mixture model for each of the 16 focal forest songbird species. The total number of important linear environmental predictor variables for each species ranged from </w:t>
      </w:r>
      <w:r w:rsidRPr="00916F5B">
        <w:rPr>
          <w:rFonts w:ascii="Times New Roman" w:hAnsi="Times New Roman" w:cs="Times New Roman"/>
          <w:sz w:val="24"/>
          <w:szCs w:val="24"/>
        </w:rPr>
        <w:lastRenderedPageBreak/>
        <w:t>4 (for blackpoll warbler, yellow-bellied flycatcher, worm-eating warbler, and Canada warbler) to 9 (for ovenbird) (Table 3). Aspect, TPI, dominant forest type, and proportion of forest within 1 km were included to control for their known effects and at least one was important for all focal forest songbird species, although the forest variables tended to be more frequently important than the topographical variables.</w:t>
      </w:r>
    </w:p>
    <w:p w14:paraId="61E16358"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temperature</w:t>
      </w:r>
    </w:p>
    <w:p w14:paraId="1EAD0C0D"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Looking at the marginal effects of the 2 temperature variables (Table 3), they both affected overall species richness and many of the focal forest songbird species, although they varied in frequency of importance and in effect size. Mean temperature was an important predictor variable for overall species richness and for 13 of the 16 total focal forest songbird species, whereas SD temperature was an important predictor variable for overall species richness and for only 5 focal species. Mean temperature had a higher effect size than SD temperature on overall species richness and higher mean effect size on the focal species.</w:t>
      </w:r>
    </w:p>
    <w:p w14:paraId="6FB4037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 xml:space="preserve">The importance, effect sizes, and linear relationships of the 2 temperature variables varied by guild designation (Table 3), and those differences were often reflected in the focal forest songbird species belonging to each guild. Mean temperature was an important predictor variable for all 4 guilds and for all 3 north guild species, all 3 south guild species, 3 of the 6 total trailing guild species, and all 4 general guild species. It had the highest effect size on south guild richness and highest mean effect size on the south guild species, and it had the lowest effect size on trailing guild richness and lowest mean effect size on the trailing guild species. Both south and general guild richness and all of the south and general guild species had positive linear relationships with mean temperature, whereas north and trailing guild richness, all 3 north guild species, and 2 trailing guild species had significant negative linear relationships with mean temperature. In contrast, SD temperature was an important predictor variable for only 2 guilds (north and south) and for 1 of the 3 south guild species, 2 of the 6 total trailing guild species, and 2 of the 4 general guild species. It was not important for any of the north guild species. SD temperature had the highest effect size on south guild richness and highest mean effect size on the south guild species, and it had the lowest effect size on trailing guild richness and lowest mean effect size on the north guild species. For all guilds and most focal species (N = 14), the effect size of SD temperature was lower than that of mean temperature. Both north and south guild richness had negative linear relationships with SD temperature, but the relationships with individual focal species within each guild designation tended to vary in direction. </w:t>
      </w:r>
    </w:p>
    <w:p w14:paraId="67F60E00"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precipitation</w:t>
      </w:r>
    </w:p>
    <w:p w14:paraId="6583F622"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Looking at the marginal effects of the 2 precipitation variables (Table 3), they both affected overall species richness and many of the focal forest songbird species, although they varied in frequency of importance and in effect size. Current precipitation was an important predictor variable for overall species richness and for 6 of the 16 total focal forest songbird species, whereas previous precipitation was an important predictor variable for overall species </w:t>
      </w:r>
      <w:r w:rsidRPr="00916F5B">
        <w:rPr>
          <w:rFonts w:ascii="Times New Roman" w:hAnsi="Times New Roman" w:cs="Times New Roman"/>
          <w:sz w:val="24"/>
          <w:szCs w:val="24"/>
        </w:rPr>
        <w:lastRenderedPageBreak/>
        <w:t>richness and for 10 focal species. Current temperature had a lower effect size than previous precipitation on overall species richness and lower mean effect size on the focal species.</w:t>
      </w:r>
    </w:p>
    <w:p w14:paraId="128651E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The importance, effect sizes, and linear relationships of the 2 precipitation variables varied by guild designation (Table 3), and those differences were often reflected in the focal forest songbird species belonging to each guild. Current precipitation was an important predictor variable for 3 of the 4 guild designations and for 1 of the 3 south guild species, 3 of the 6 trailing guild species, and 2 of the 4 general guild species. It was not important for general guild richness nor any of the north guild species. Current precipitation had the highest effect size on south guild richness and highest mean effect size on the south guild species, and it had the lowest effect size on general guild richness and lowest mean effect size on the general guild species. Both north and south guild richness and most of the north and south guild species had negative linear relationships with current precipitation, whereas trailing guild richness and most of the trailing guild species had positive linear relationships. In contrast, previous precipitation was an important predictor variable for all 4 guilds and for 1 of the 3 north guild species, all 3 south guild species, 3 of the 6 trailing guild species, and 3 of the 4 general guild species. It had the highest effect size on north guild richness and highest mean effect size on the south guild species, and it had the lowest effect size on general guild richness and lowest mean effect size on the trailing guild species. In addition to previous precipitation being more frequently important, its effect size was higher than that of current precipitation for 3 of the 4 guilds and most focal species (N = 12). Both north and trailing guild richness, all 3 north guild species, and 4 of the 6 trailing guild species had positive linear relationships with previous precipitation, whereas south and general guild richness, all 3 south guild species, and 3 of the 4 general guild species had negative linear relationships.</w:t>
      </w:r>
    </w:p>
    <w:p w14:paraId="46015680"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In comparison to the importance of the 2 temperature variables, mean temperature was the most frequently important climate variable among all the focal forest songbird species and among the 3 north guild species and 4 general guild species (Table 3). Previous precipitation tended to be the second most frequently important climate variable and was just as often important as mean temperature among the 3 south guild species and 6 trailing guild species. Meanwhile, current precipitation was more frequently important than SD temperature among all focal species and among the trailing guild species but equally as important among the north, south, and general guild species. Following those trends, mean temperature had the highest effect sizes on overall species richness, north guild richness, south guild richness, trailing guild richness, and general guild richness, and it had the mean highest effect sizes among all the focal species and among the species of each guild designation. SD temperature had the next highest effect sizes on north and south guild richness, and the next highest mean effect sizes among all focal species, north guild species, south guild species, trailing guild species, and general guild species.</w:t>
      </w:r>
    </w:p>
    <w:p w14:paraId="3C6033D5"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Importance of temporal trends</w:t>
      </w:r>
    </w:p>
    <w:p w14:paraId="51B14938" w14:textId="77777777" w:rsidR="0072095B" w:rsidRPr="00916F5B" w:rsidRDefault="0072095B" w:rsidP="0072095B">
      <w:pPr>
        <w:spacing w:line="276" w:lineRule="auto"/>
        <w:ind w:firstLine="720"/>
        <w:rPr>
          <w:rFonts w:ascii="Times New Roman" w:hAnsi="Times New Roman" w:cs="Times New Roman"/>
          <w:i/>
          <w:iCs/>
          <w:sz w:val="24"/>
          <w:szCs w:val="24"/>
        </w:rPr>
      </w:pPr>
      <w:r w:rsidRPr="00916F5B">
        <w:rPr>
          <w:rFonts w:ascii="Times New Roman" w:hAnsi="Times New Roman" w:cs="Times New Roman"/>
          <w:sz w:val="24"/>
          <w:szCs w:val="24"/>
        </w:rPr>
        <w:lastRenderedPageBreak/>
        <w:t>Looking at the marginal effects of year (Table 3), there were no significant temporal trends in overall species richness, but year was an important predictor variable for guild richness and for 14 of the 16 total focal forest songbird species. In addition, there was guild-specific and corresponding species variation in direction and magnitude of the temporal trends. Year had the highest effect size on south guild richness and highest mean effect size on the south guild species, and it had the lowest effect size on general guild richness and lowest mean effect size on the trailing guild species. Both north and trailing guild richness and most of the north and trailing guild species had positive linear relationships with year, whereas south and general guild richness, all 3 south guild species, and most of the general guild species had negative linear relationships. In comparison to the importance and effect sizes of the 4 climate variables, year was generally as frequently important as mean temperature but had lower effect sizes. It was more frequently important compared to SD temperature and previous or current precipitation and tended to have higher effect sizes than those 3 individual climate variables on guild richness and on the majority of the focal species.</w:t>
      </w:r>
    </w:p>
    <w:p w14:paraId="1952D731"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latitude</w:t>
      </w:r>
    </w:p>
    <w:p w14:paraId="1A163138"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Overall species richness, south guild richness, trailing guild richness, general guild richness, and certain focal forest songbird species had significant two-way interactions with SD temperature and latitude, with differences among the 4 guild designations. The effect of SD temperature depended on latitude, such that: overall species richness had a weaker negative relationship in the Southern Appalachians; south guild richness had a negative relationship in the Central Appalachians but not in the Southern Appalachians; trailing guild richness had a negative relationship in the Northern Appalachians, no relationship in the Central Appalachians, and a positive relationship in the Southern Appalachians; and general guild richness had a negative relationship in the Northern Appalachians, a positive relationship in the Central Appalachians, and a stronger positive relationship in the Southern Appalachians. Several focal species followed similar trends as their guild designations, including hooded warbler (south guild), blackburnian warbler (trailing guild), black-throated green warbler (trailing guild), veery (trailing guild), and American redstart (general guild).</w:t>
      </w:r>
    </w:p>
    <w:p w14:paraId="606AF095"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Overall species richness and several focal forest songbird species had significant two-way interactions with current precipitation and latitude, but trends in guild richness were either insignificant or showed little change across latitudes. For overall species richness, the effect of current precipitation depended on latitude, such that there was no relationship in the Northern Appalachians, a negative relationship in the Central Appalachians, and a stronger negative relationship in the Southern Appalachians. There did not appear to be consistent trends among the species within each guild designation; Swainson’s thrush, worm-eating warbler, American redstart, and wood thrush had significant relationships with current precipitation in either the Northern or Southern Appalachians, while black-throated green warbler exhibited an increasingly stronger positive relationship going from the Northern to Southern Appalachians.</w:t>
      </w:r>
    </w:p>
    <w:p w14:paraId="019C69A9"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lastRenderedPageBreak/>
        <w:t>Overall species richness, trailing guild richness, general guild richness, and certain focal forest songbird species had significant two-way interactions with previous precipitation and latitude, with differences between the trailing and general guilds. The effect of previous precipitation depended on latitude, such that: overall species richness had an increasingly stronger negative relationship going from the Northern to Southern Appalachians; trailing guild richness had an increasingly weaker positive relationship going from the Northern to Southern Appalachians; and general guild richness had no relationship in the Northern Appalachians, a negative relationship in the Central Appalachians, and a stronger negative relationship in the Southern Appalachians. Several focal species mirrored the direction of the relationship of their guild designation but did not follow the same pattern consistently.</w:t>
      </w:r>
    </w:p>
    <w:p w14:paraId="688E3097"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Temporal trends in overall species richness, north guild richness, south guild richness, general guild richness, and certain focal forest songbird species varied among latitudes, with differences among the 4 guild designations. The effect of year depended on latitude, such that: overall species richness was declining over time in the Northern Appalachians, showed no change in the Central Appalachians, and was increasing over time in the Southern Appalachians; north guild richness is increasing at a slower rate in the Central Appalachians compared to the Northern Appalachians; south guild richness is declining at a faster rate in the Central Appalachians compared to the South Appalachians; and general guild richness was declining at a slower rate in the Central Appalachians compared to the Northern Appalachians but showed no change in the Southern Appalachians. Swainson’s thrush and American redstart abundance followed the same temporal trends as their respective guild designations, while the 3 south guild species are all declining over time in the Central Appalachians but not the Southern Appalachians.</w:t>
      </w:r>
    </w:p>
    <w:p w14:paraId="31EAF38A" w14:textId="77777777" w:rsidR="0072095B" w:rsidRPr="00916F5B" w:rsidRDefault="0072095B" w:rsidP="0072095B">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Two-way interactions with elevation</w:t>
      </w:r>
    </w:p>
    <w:p w14:paraId="1D8DBC8B"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south guild richness, trailing guild richness, general guild richness, and certain focal forest songbird species had significant two-way interactions with mean temperature and elevation, with differences among the guild designations. The effect of mean temperature depended on elevation, such that: overall species richness, south guild richness, and general guild richness all had increasingly weaker positive relationships going from lower to higher elevations; and trailing guild richness had an increasingly weaker negative relationship going from lower to higher elevations. Some focal species followed similar trends as their guild designations, such as Acadian flycatcher (south guild) and blackburnian warbler (trailing guild), while others increased or decreased in effect size going from lower to higher elevations in the opposite pattern as their guild designation, including hooded warbler, worm-eating warbler, and black-throated green warbler. Several of the trailing guild species only had significant relationships with mean temperature at mid or high elevations.</w:t>
      </w:r>
    </w:p>
    <w:p w14:paraId="6186D7F1"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t>
      </w:r>
      <w:r w:rsidRPr="00916F5B">
        <w:rPr>
          <w:rFonts w:ascii="Times New Roman" w:hAnsi="Times New Roman" w:cs="Times New Roman"/>
          <w:sz w:val="24"/>
          <w:szCs w:val="24"/>
        </w:rPr>
        <w:lastRenderedPageBreak/>
        <w:t>way interactions with SD temperature and elevation, with differences among the 4 guild designations. The effect of SD temperature depended on elevation, such that: overall species richness and south guild richness both had weaker negative relationships at mid elevations compared to low elevations and no relationships at high elevations; north guild richness had a stronger negative relationship at high elevations compared to mid elevations and no relationship at low elevations; trailing guild richness had a positive relationship at low elevations, no relationship at mid elevations, and a negative relationship at high elevations; and general guild richness had a negative relationship at low elevations, no relationship at mid elevations, and a positive relationship at high elevations. Several focal species fully or partially followed similar trends as their guild designations, including hooded warbler (south guild), blackburnian warbler (trailing guild), black-throated blue warbler (trailing guild), American redstart (general guild), and wood thrush (general guild).</w:t>
      </w:r>
    </w:p>
    <w:p w14:paraId="0D172247" w14:textId="77777777" w:rsidR="0072095B" w:rsidRPr="00916F5B" w:rsidRDefault="0072095B" w:rsidP="0072095B">
      <w:pPr>
        <w:spacing w:line="276" w:lineRule="auto"/>
        <w:rPr>
          <w:rFonts w:ascii="Times New Roman" w:hAnsi="Times New Roman" w:cs="Times New Roman"/>
          <w:sz w:val="24"/>
          <w:szCs w:val="24"/>
        </w:rPr>
      </w:pPr>
      <w:r w:rsidRPr="00916F5B">
        <w:rPr>
          <w:rFonts w:ascii="Times New Roman" w:hAnsi="Times New Roman" w:cs="Times New Roman"/>
          <w:sz w:val="24"/>
          <w:szCs w:val="24"/>
        </w:rPr>
        <w:tab/>
        <w:t>Overall species richness, trailing guild richness, and 3 focal forest songbird species had significant two-way interactions with current precipitation and elevation, but trends in richness of the other 3 guild designations were either insignificant or showed little change across elevations. For overall species richness, the effect of current precipitation depended on elevation, such that there was a positive relationship at low elevations, a negative relationship at mid elevations, and a stronger negative relationship at high elevations. Trailing guild richness had a weaker positive relationship at high elevations compared to low and mid elevations. Within the trailing guild, black-throated green warbler showed an increasingly stronger positive relationship going from low to high elevations, and veery had a significant positive relationship only at low elevations. American redstart had a weaker positive relationship at mid elevations compared to low elevations and no relationship at high elevations.</w:t>
      </w:r>
    </w:p>
    <w:p w14:paraId="4B8ABC95" w14:textId="77777777" w:rsidR="0072095B" w:rsidRPr="00916F5B"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two-way interactions with previous precipitation and elevation, with differences between the north and trailing vs. south and general guilds. The effect of previous precipitation depended on elevation, such that: overall species richness had an increasingly stronger negative relationship going from lower to higher elevations; north guild richness had a weaker positive relationship at high elevations compared to low and mid elevations; south and general guild richness had no relationship at low elevations, a negative relationship at mid elevations, and a stronger negative relationship at high elevations; and trailing guild richness had an increasingly weaker positive relationship going from lower to higher elevations. Swainson’s thrush, blackburnian warbler, black-throated blue warbler, ovenbird, and wood thrush followed similar patterns as their respective guild designations.</w:t>
      </w:r>
    </w:p>
    <w:p w14:paraId="24718236" w14:textId="77777777" w:rsidR="0072095B" w:rsidRPr="000E7043" w:rsidRDefault="0072095B" w:rsidP="0072095B">
      <w:pPr>
        <w:spacing w:line="276" w:lineRule="auto"/>
        <w:ind w:firstLine="720"/>
        <w:rPr>
          <w:rFonts w:ascii="Times New Roman" w:hAnsi="Times New Roman" w:cs="Times New Roman"/>
          <w:sz w:val="24"/>
          <w:szCs w:val="24"/>
        </w:rPr>
      </w:pPr>
      <w:r w:rsidRPr="00916F5B">
        <w:rPr>
          <w:rFonts w:ascii="Times New Roman" w:hAnsi="Times New Roman" w:cs="Times New Roman"/>
          <w:sz w:val="24"/>
          <w:szCs w:val="24"/>
        </w:rPr>
        <w:t xml:space="preserve">Temporal trends in overall species richness, south guild richness, trailing guild richness, general guild richness, and certain focal forest songbird species varied among elevations, with differences among the guild designations. The effect of year depended on elevation, such that: overall species richness was declining over time at a slower rate in the mid elevations compared </w:t>
      </w:r>
      <w:r w:rsidRPr="00916F5B">
        <w:rPr>
          <w:rFonts w:ascii="Times New Roman" w:hAnsi="Times New Roman" w:cs="Times New Roman"/>
          <w:sz w:val="24"/>
          <w:szCs w:val="24"/>
        </w:rPr>
        <w:lastRenderedPageBreak/>
        <w:t xml:space="preserve">to low elevations and not changing at high elevations; south guild richness was declining and trailing richness as rising at increasingly slower rates going from lower to higher elevations; and general guild richness was declining at a slower rate at high elevations compared to low and mid elevations. Abundance of the 3 south guild species, 2 of the trailing guild species, and 2 of the general guild species followed the same general temporal trends as their respective guild </w:t>
      </w:r>
      <w:r w:rsidRPr="000E7043">
        <w:rPr>
          <w:rFonts w:ascii="Times New Roman" w:hAnsi="Times New Roman" w:cs="Times New Roman"/>
          <w:sz w:val="24"/>
          <w:szCs w:val="24"/>
        </w:rPr>
        <w:t>designations.</w:t>
      </w:r>
    </w:p>
    <w:p w14:paraId="7CBA692C" w14:textId="77777777" w:rsidR="000E7043" w:rsidRPr="000E7043" w:rsidRDefault="000E7043" w:rsidP="000E7043">
      <w:pPr>
        <w:spacing w:line="276" w:lineRule="auto"/>
        <w:rPr>
          <w:rFonts w:ascii="Times New Roman" w:hAnsi="Times New Roman" w:cs="Times New Roman"/>
          <w:b/>
          <w:bCs/>
          <w:sz w:val="24"/>
          <w:szCs w:val="24"/>
        </w:rPr>
      </w:pPr>
      <w:r w:rsidRPr="000E7043">
        <w:rPr>
          <w:rFonts w:ascii="Times New Roman" w:hAnsi="Times New Roman" w:cs="Times New Roman"/>
          <w:b/>
          <w:bCs/>
          <w:sz w:val="24"/>
          <w:szCs w:val="24"/>
          <w:highlight w:val="green"/>
        </w:rPr>
        <w:t xml:space="preserve">Three-way interactions with latitude and </w:t>
      </w:r>
      <w:commentRangeStart w:id="14"/>
      <w:r w:rsidRPr="000E7043">
        <w:rPr>
          <w:rFonts w:ascii="Times New Roman" w:hAnsi="Times New Roman" w:cs="Times New Roman"/>
          <w:b/>
          <w:bCs/>
          <w:sz w:val="24"/>
          <w:szCs w:val="24"/>
          <w:highlight w:val="green"/>
        </w:rPr>
        <w:t>elevation</w:t>
      </w:r>
      <w:commentRangeEnd w:id="14"/>
      <w:r w:rsidRPr="000E7043">
        <w:rPr>
          <w:rStyle w:val="CommentReference"/>
          <w:highlight w:val="green"/>
        </w:rPr>
        <w:commentReference w:id="14"/>
      </w:r>
    </w:p>
    <w:p w14:paraId="1661B5B2"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SD temperature, latitude, and elevation, with differences among the 4 guild designations. The effect of SD temperature depended on both latitude and elevation, with the direction of relationships switching from negative in low and mid elevations of the Central Appalachians and in low elevations of the Southern Appalachians to positive in the high elevations of the Central Appalachians and in the mid and high elevations of the Southern Appalachians for south guild richness. Similarly, general guild richness had a negative relationship with SD temperature in the Northern Appalachians, which became weaker going from lower to higher elevations, and in the low elevations of the Central Appalachians, but a positive relationship in the mid and high elevations of the Central and Southern Appalachians, with the strongest positive relationship at high elevations in the Southern Appalachians. The 3 south guild species and 2 of the general guild species appear to follow a similar pattern. Meanwhile, trailing guild richness had a negative relationship at the high elevations in the Northern, Central, and Southern Appalachians and at mid elevations in the Northern Appalachians, no relationship at low elevations in the Northern Appalachians and at mid elevations in the Central and Southern Appalachians, and positive relationships at the low elevations of the Central and Southern Appalachians. Most of the trailing guild species also showed varying relationships at different combinations of latitude and elevation, although there was little consistency in patterns among those species.</w:t>
      </w:r>
    </w:p>
    <w:p w14:paraId="3D84391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current precipitation, latitude, and elevation, with differences among the guild designations. The effect of current precipitation depended on both latitude and elevation, with significant relationships only at certain combinations of latitudes and elevations for overall species richness (e.g., no relationship in the Northern Appalachians or at low elevations in the Central and Southern Appalachians), south guild richness (e.g., no relationship at high elevations in the Southern Appalachians), trailing guild richness (e.g., no relationship at high elevations in the Central or Southern Appalachians), and general guild richness (e.g., no relationship in the Northern or Central Appalachians or at mid elevations in the Southern Appalachians). In addition, the relationship between current precipitation and abundance of 2 focal species (black-</w:t>
      </w:r>
      <w:r w:rsidRPr="000E7043">
        <w:rPr>
          <w:rFonts w:ascii="Times New Roman" w:hAnsi="Times New Roman" w:cs="Times New Roman"/>
          <w:sz w:val="24"/>
          <w:szCs w:val="24"/>
        </w:rPr>
        <w:lastRenderedPageBreak/>
        <w:t>throated blue warbler and ovenbird) switches direction at a certain elevation and latitude combination.</w:t>
      </w:r>
    </w:p>
    <w:p w14:paraId="14900A5E" w14:textId="77777777" w:rsidR="000E7043" w:rsidRP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Overall species richness, north guild richness, south guild richness, trailing guild richness, general guild richness, and certain focal forest songbird species had significant 3-way interactions with previous precipitation, latitude, and elevation, with minor differences among the 4 guild designations. The effect of previous precipitation depended on both latitude and elevation, with increasingly weaker positive or stronger negative relationships with overall species richness, north guild richness, trailing guild richness, and general guild richness going from lower to higher elevations and northern to southern latitudes. Swainson’s thrush, black-throated green warbler, black-throated blue warbler, American redstart, and ovenbird followed a similar overall pattern.</w:t>
      </w:r>
    </w:p>
    <w:p w14:paraId="74EA8326" w14:textId="77777777" w:rsidR="000E7043" w:rsidRDefault="000E7043" w:rsidP="000E7043">
      <w:pPr>
        <w:spacing w:line="276" w:lineRule="auto"/>
        <w:ind w:firstLine="720"/>
        <w:rPr>
          <w:rFonts w:ascii="Times New Roman" w:hAnsi="Times New Roman" w:cs="Times New Roman"/>
          <w:sz w:val="24"/>
          <w:szCs w:val="24"/>
        </w:rPr>
      </w:pPr>
      <w:r w:rsidRPr="000E7043">
        <w:rPr>
          <w:rFonts w:ascii="Times New Roman" w:hAnsi="Times New Roman" w:cs="Times New Roman"/>
          <w:sz w:val="24"/>
          <w:szCs w:val="24"/>
        </w:rPr>
        <w:t>Temporal trends in overall species richness, north guild richness, south guild richness, trailing guild richness, general guild richness, and certain focal forest songbird species varied among latitudes and elevations, with differences among the guild designations. The effect of year depended on both latitude and elevation, such that: overall species richness is declining over time in the Northern Appalachians and at low elevations in the Central and Southern Appalachians but increasing over time in the high elevations of the Central Appalachians and in the mid and high elevations of the Southern Appalachians; north guild richness is increasing at the lowest rate at high elevations in the Central Appalachians; south guild richness is declining in the Central Appalachians and at low and mid elevations of the Southern Appalachians but increasing at high elevations in the Southern Appalachians; trailing guild richness is most strongly positive at low elevations in the Northern Appalachians; and general guild richness was declining throughout the Northern and Central Appalachians and at low elevations in the Southern Appalachians but increasing over time at high elevations in the Southern Appalachians. Many focal species followed the general pattern of their respective guild designation, such as blackburnian warbler,  black-throated blue warbler, hooded warbler, worm-eating warbler, Acadian flycatcher, American redstart, northern parula, and wood thrush.</w:t>
      </w:r>
      <w:r>
        <w:rPr>
          <w:rFonts w:ascii="Times New Roman" w:hAnsi="Times New Roman" w:cs="Times New Roman"/>
          <w:sz w:val="24"/>
          <w:szCs w:val="24"/>
        </w:rPr>
        <w:t xml:space="preserve"> </w:t>
      </w:r>
    </w:p>
    <w:p w14:paraId="5AB21E88" w14:textId="3FC2E761" w:rsidR="00A975B7" w:rsidRPr="00FD4C9D" w:rsidRDefault="00A975B7" w:rsidP="007A1808">
      <w:pPr>
        <w:spacing w:line="276" w:lineRule="auto"/>
        <w:rPr>
          <w:rFonts w:ascii="Times New Roman" w:hAnsi="Times New Roman" w:cs="Times New Roman"/>
          <w:sz w:val="24"/>
          <w:szCs w:val="24"/>
        </w:rPr>
      </w:pPr>
    </w:p>
    <w:p w14:paraId="3C70E69A" w14:textId="6CB0BE68" w:rsidR="00800ADE" w:rsidRDefault="00800ADE" w:rsidP="007A1808">
      <w:pPr>
        <w:spacing w:line="276" w:lineRule="auto"/>
        <w:rPr>
          <w:rFonts w:ascii="Times New Roman" w:hAnsi="Times New Roman" w:cs="Times New Roman"/>
          <w:b/>
          <w:bCs/>
          <w:caps/>
          <w:sz w:val="24"/>
          <w:szCs w:val="24"/>
        </w:rPr>
      </w:pPr>
      <w:r w:rsidRPr="00351BEE">
        <w:rPr>
          <w:rFonts w:ascii="Times New Roman" w:hAnsi="Times New Roman" w:cs="Times New Roman"/>
          <w:b/>
          <w:bCs/>
          <w:caps/>
          <w:sz w:val="24"/>
          <w:szCs w:val="24"/>
          <w:highlight w:val="yellow"/>
        </w:rPr>
        <w:t>Discussion</w:t>
      </w:r>
    </w:p>
    <w:p w14:paraId="1811F54A" w14:textId="47B60321" w:rsidR="005F19A0" w:rsidRPr="00F365E1" w:rsidRDefault="000B7AC9" w:rsidP="005F19A0">
      <w:pPr>
        <w:spacing w:line="276" w:lineRule="auto"/>
        <w:rPr>
          <w:rFonts w:ascii="Times New Roman" w:hAnsi="Times New Roman" w:cs="Times New Roman"/>
          <w:sz w:val="24"/>
          <w:szCs w:val="24"/>
          <w:highlight w:val="green"/>
        </w:rPr>
      </w:pPr>
      <w:r w:rsidRPr="00F365E1">
        <w:rPr>
          <w:rFonts w:ascii="Times New Roman" w:hAnsi="Times New Roman" w:cs="Times New Roman"/>
          <w:sz w:val="24"/>
          <w:szCs w:val="24"/>
          <w:highlight w:val="green"/>
        </w:rPr>
        <w:t>Summary</w:t>
      </w:r>
    </w:p>
    <w:p w14:paraId="79FBC12D" w14:textId="28435BBC" w:rsidR="000B7AC9" w:rsidRDefault="000B7AC9" w:rsidP="005F19A0">
      <w:pPr>
        <w:spacing w:line="276" w:lineRule="auto"/>
        <w:rPr>
          <w:rFonts w:ascii="Times New Roman" w:hAnsi="Times New Roman" w:cs="Times New Roman"/>
          <w:sz w:val="24"/>
          <w:szCs w:val="24"/>
        </w:rPr>
      </w:pPr>
      <w:r w:rsidRPr="00F365E1">
        <w:rPr>
          <w:rFonts w:ascii="Times New Roman" w:hAnsi="Times New Roman" w:cs="Times New Roman"/>
          <w:sz w:val="24"/>
          <w:szCs w:val="24"/>
          <w:highlight w:val="green"/>
        </w:rPr>
        <w:t>Was my hypothesis supported? (Is temperature important? Is precipitation important? Which was more important? Did relationships vary among guilds and were they mediated by both latitude and elevation?)</w:t>
      </w:r>
    </w:p>
    <w:p w14:paraId="3B2309F9" w14:textId="53C6E9EF" w:rsidR="00994784" w:rsidRDefault="002C7D4D" w:rsidP="0096022C">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This study </w:t>
      </w:r>
      <w:r w:rsidR="00994784">
        <w:rPr>
          <w:rFonts w:ascii="Times New Roman" w:hAnsi="Times New Roman" w:cs="Times New Roman"/>
          <w:sz w:val="24"/>
          <w:szCs w:val="24"/>
        </w:rPr>
        <w:t>quantif</w:t>
      </w:r>
      <w:r>
        <w:rPr>
          <w:rFonts w:ascii="Times New Roman" w:hAnsi="Times New Roman" w:cs="Times New Roman"/>
          <w:sz w:val="24"/>
          <w:szCs w:val="24"/>
        </w:rPr>
        <w:t>ies the marginal and interactive effects of climate factors on</w:t>
      </w:r>
      <w:r w:rsidR="00994784">
        <w:rPr>
          <w:rFonts w:ascii="Times New Roman" w:hAnsi="Times New Roman" w:cs="Times New Roman"/>
          <w:sz w:val="24"/>
          <w:szCs w:val="24"/>
        </w:rPr>
        <w:t xml:space="preserve"> forest </w:t>
      </w:r>
      <w:r>
        <w:rPr>
          <w:rFonts w:ascii="Times New Roman" w:hAnsi="Times New Roman" w:cs="Times New Roman"/>
          <w:sz w:val="24"/>
          <w:szCs w:val="24"/>
        </w:rPr>
        <w:t>song</w:t>
      </w:r>
      <w:r w:rsidR="00994784">
        <w:rPr>
          <w:rFonts w:ascii="Times New Roman" w:hAnsi="Times New Roman" w:cs="Times New Roman"/>
          <w:sz w:val="24"/>
          <w:szCs w:val="24"/>
        </w:rPr>
        <w:t>bird</w:t>
      </w:r>
      <w:r w:rsidR="00994784" w:rsidRPr="003E74BF">
        <w:rPr>
          <w:rFonts w:ascii="Times New Roman" w:hAnsi="Times New Roman" w:cs="Times New Roman"/>
          <w:sz w:val="24"/>
          <w:szCs w:val="24"/>
        </w:rPr>
        <w:t xml:space="preserve"> communities</w:t>
      </w:r>
      <w:r w:rsidR="00412DCA">
        <w:rPr>
          <w:rFonts w:ascii="Times New Roman" w:hAnsi="Times New Roman" w:cs="Times New Roman"/>
          <w:sz w:val="24"/>
          <w:szCs w:val="24"/>
        </w:rPr>
        <w:t xml:space="preserve"> and species abundance</w:t>
      </w:r>
      <w:r w:rsidR="00994784">
        <w:rPr>
          <w:rFonts w:ascii="Times New Roman" w:hAnsi="Times New Roman" w:cs="Times New Roman"/>
          <w:sz w:val="24"/>
          <w:szCs w:val="24"/>
        </w:rPr>
        <w:t xml:space="preserve"> </w:t>
      </w:r>
      <w:r w:rsidR="0096022C">
        <w:rPr>
          <w:rFonts w:ascii="Times New Roman" w:hAnsi="Times New Roman" w:cs="Times New Roman"/>
          <w:sz w:val="24"/>
          <w:szCs w:val="24"/>
        </w:rPr>
        <w:t xml:space="preserve">during the breeding season </w:t>
      </w:r>
      <w:r w:rsidR="00994784" w:rsidRPr="003E74BF">
        <w:rPr>
          <w:rFonts w:ascii="Times New Roman" w:hAnsi="Times New Roman" w:cs="Times New Roman"/>
          <w:sz w:val="24"/>
          <w:szCs w:val="24"/>
        </w:rPr>
        <w:t>across</w:t>
      </w:r>
      <w:r w:rsidR="00994784">
        <w:rPr>
          <w:rFonts w:ascii="Times New Roman" w:hAnsi="Times New Roman" w:cs="Times New Roman"/>
          <w:sz w:val="24"/>
          <w:szCs w:val="24"/>
        </w:rPr>
        <w:t xml:space="preserve"> </w:t>
      </w:r>
      <w:r w:rsidR="00994784" w:rsidRPr="003E74BF">
        <w:rPr>
          <w:rFonts w:ascii="Times New Roman" w:hAnsi="Times New Roman" w:cs="Times New Roman"/>
          <w:sz w:val="24"/>
          <w:szCs w:val="24"/>
        </w:rPr>
        <w:t>latitudinal</w:t>
      </w:r>
      <w:r w:rsidR="00994784">
        <w:rPr>
          <w:rFonts w:ascii="Times New Roman" w:hAnsi="Times New Roman" w:cs="Times New Roman"/>
          <w:sz w:val="24"/>
          <w:szCs w:val="24"/>
        </w:rPr>
        <w:t xml:space="preserve"> and</w:t>
      </w:r>
      <w:r w:rsidR="00994784" w:rsidRPr="003E74BF">
        <w:rPr>
          <w:rFonts w:ascii="Times New Roman" w:hAnsi="Times New Roman" w:cs="Times New Roman"/>
          <w:sz w:val="24"/>
          <w:szCs w:val="24"/>
        </w:rPr>
        <w:t xml:space="preserve"> elevational gradients within</w:t>
      </w:r>
      <w:r w:rsidR="00994784">
        <w:rPr>
          <w:rFonts w:ascii="Times New Roman" w:hAnsi="Times New Roman" w:cs="Times New Roman"/>
          <w:sz w:val="24"/>
          <w:szCs w:val="24"/>
        </w:rPr>
        <w:t xml:space="preserve"> </w:t>
      </w:r>
      <w:r w:rsidR="00994784" w:rsidRPr="003E74BF">
        <w:rPr>
          <w:rFonts w:ascii="Times New Roman" w:hAnsi="Times New Roman" w:cs="Times New Roman"/>
          <w:sz w:val="24"/>
          <w:szCs w:val="24"/>
        </w:rPr>
        <w:t>the Appalachian Mountains</w:t>
      </w:r>
      <w:r w:rsidR="00412DCA">
        <w:rPr>
          <w:rFonts w:ascii="Times New Roman" w:hAnsi="Times New Roman" w:cs="Times New Roman"/>
          <w:sz w:val="24"/>
          <w:szCs w:val="24"/>
        </w:rPr>
        <w:t>. I also investigate</w:t>
      </w:r>
      <w:r w:rsidR="0096022C">
        <w:rPr>
          <w:rFonts w:ascii="Times New Roman" w:hAnsi="Times New Roman" w:cs="Times New Roman"/>
          <w:sz w:val="24"/>
          <w:szCs w:val="24"/>
        </w:rPr>
        <w:t>d</w:t>
      </w:r>
      <w:r w:rsidR="00412DCA">
        <w:rPr>
          <w:rFonts w:ascii="Times New Roman" w:hAnsi="Times New Roman" w:cs="Times New Roman"/>
          <w:sz w:val="24"/>
          <w:szCs w:val="24"/>
        </w:rPr>
        <w:t xml:space="preserve"> concurrent long-term temporal trends</w:t>
      </w:r>
      <w:r w:rsidR="0096022C">
        <w:rPr>
          <w:rFonts w:ascii="Times New Roman" w:hAnsi="Times New Roman" w:cs="Times New Roman"/>
          <w:sz w:val="24"/>
          <w:szCs w:val="24"/>
        </w:rPr>
        <w:t xml:space="preserve"> beyond climate change and </w:t>
      </w:r>
      <w:r w:rsidR="0007399C">
        <w:rPr>
          <w:rFonts w:ascii="Times New Roman" w:hAnsi="Times New Roman" w:cs="Times New Roman"/>
          <w:sz w:val="24"/>
          <w:szCs w:val="24"/>
        </w:rPr>
        <w:t xml:space="preserve">determined </w:t>
      </w:r>
      <w:r w:rsidR="0096022C">
        <w:rPr>
          <w:rFonts w:ascii="Times New Roman" w:hAnsi="Times New Roman" w:cs="Times New Roman"/>
          <w:sz w:val="24"/>
          <w:szCs w:val="24"/>
        </w:rPr>
        <w:t xml:space="preserve">how they were mediated by latitude and </w:t>
      </w:r>
      <w:r w:rsidR="0096022C">
        <w:rPr>
          <w:rFonts w:ascii="Times New Roman" w:hAnsi="Times New Roman" w:cs="Times New Roman"/>
          <w:sz w:val="24"/>
          <w:szCs w:val="24"/>
        </w:rPr>
        <w:lastRenderedPageBreak/>
        <w:t xml:space="preserve">elevation. Model results supported the </w:t>
      </w:r>
      <w:r w:rsidR="0096022C" w:rsidRPr="0096022C">
        <w:rPr>
          <w:rFonts w:ascii="Times New Roman" w:hAnsi="Times New Roman" w:cs="Times New Roman"/>
          <w:sz w:val="24"/>
          <w:szCs w:val="24"/>
        </w:rPr>
        <w:t xml:space="preserve">hypothesis that </w:t>
      </w:r>
      <w:r w:rsidR="0096022C">
        <w:rPr>
          <w:rFonts w:ascii="Times New Roman" w:hAnsi="Times New Roman" w:cs="Times New Roman"/>
          <w:sz w:val="24"/>
          <w:szCs w:val="24"/>
        </w:rPr>
        <w:t xml:space="preserve">both </w:t>
      </w:r>
      <w:r w:rsidR="0096022C" w:rsidRPr="0096022C">
        <w:rPr>
          <w:rFonts w:ascii="Times New Roman" w:hAnsi="Times New Roman" w:cs="Times New Roman"/>
          <w:sz w:val="24"/>
          <w:szCs w:val="24"/>
        </w:rPr>
        <w:t>temperature and precipitation</w:t>
      </w:r>
      <w:r w:rsidR="0096022C">
        <w:rPr>
          <w:rFonts w:ascii="Times New Roman" w:hAnsi="Times New Roman" w:cs="Times New Roman"/>
          <w:sz w:val="24"/>
          <w:szCs w:val="24"/>
        </w:rPr>
        <w:t xml:space="preserve"> were important in influencing the</w:t>
      </w:r>
      <w:r w:rsidR="0096022C" w:rsidRPr="0096022C">
        <w:rPr>
          <w:rFonts w:ascii="Times New Roman" w:hAnsi="Times New Roman" w:cs="Times New Roman"/>
          <w:sz w:val="24"/>
          <w:szCs w:val="24"/>
        </w:rPr>
        <w:t xml:space="preserve"> structure of forest </w:t>
      </w:r>
      <w:r w:rsidR="0096022C">
        <w:rPr>
          <w:rFonts w:ascii="Times New Roman" w:hAnsi="Times New Roman" w:cs="Times New Roman"/>
          <w:sz w:val="24"/>
          <w:szCs w:val="24"/>
        </w:rPr>
        <w:t>song</w:t>
      </w:r>
      <w:r w:rsidR="0096022C" w:rsidRPr="0096022C">
        <w:rPr>
          <w:rFonts w:ascii="Times New Roman" w:hAnsi="Times New Roman" w:cs="Times New Roman"/>
          <w:sz w:val="24"/>
          <w:szCs w:val="24"/>
        </w:rPr>
        <w:t>bird communities during the breeding season</w:t>
      </w:r>
      <w:r w:rsidR="0096022C">
        <w:rPr>
          <w:rFonts w:ascii="Times New Roman" w:hAnsi="Times New Roman" w:cs="Times New Roman"/>
          <w:sz w:val="24"/>
          <w:szCs w:val="24"/>
        </w:rPr>
        <w:t xml:space="preserve">, with significant interactive effects of both </w:t>
      </w:r>
      <w:r w:rsidR="0096022C" w:rsidRPr="0096022C">
        <w:rPr>
          <w:rFonts w:ascii="Times New Roman" w:hAnsi="Times New Roman" w:cs="Times New Roman"/>
          <w:sz w:val="24"/>
          <w:szCs w:val="24"/>
        </w:rPr>
        <w:t>latitude and elevation</w:t>
      </w:r>
      <w:r w:rsidR="0096022C">
        <w:rPr>
          <w:rFonts w:ascii="Times New Roman" w:hAnsi="Times New Roman" w:cs="Times New Roman"/>
          <w:sz w:val="24"/>
          <w:szCs w:val="24"/>
        </w:rPr>
        <w:t xml:space="preserve">. </w:t>
      </w:r>
      <w:r w:rsidR="0007399C" w:rsidRPr="0096022C">
        <w:rPr>
          <w:rFonts w:ascii="Times New Roman" w:hAnsi="Times New Roman" w:cs="Times New Roman"/>
          <w:sz w:val="24"/>
          <w:szCs w:val="24"/>
        </w:rPr>
        <w:t>Based on the</w:t>
      </w:r>
      <w:r w:rsidR="0007399C">
        <w:rPr>
          <w:rFonts w:ascii="Times New Roman" w:hAnsi="Times New Roman" w:cs="Times New Roman"/>
          <w:sz w:val="24"/>
          <w:szCs w:val="24"/>
        </w:rPr>
        <w:t xml:space="preserve"> relative</w:t>
      </w:r>
      <w:r w:rsidR="0007399C" w:rsidRPr="0096022C">
        <w:rPr>
          <w:rFonts w:ascii="Times New Roman" w:hAnsi="Times New Roman" w:cs="Times New Roman"/>
          <w:sz w:val="24"/>
          <w:szCs w:val="24"/>
        </w:rPr>
        <w:t xml:space="preserve"> importance and </w:t>
      </w:r>
      <w:r w:rsidR="0007399C">
        <w:rPr>
          <w:rFonts w:ascii="Times New Roman" w:hAnsi="Times New Roman" w:cs="Times New Roman"/>
          <w:sz w:val="24"/>
          <w:szCs w:val="24"/>
        </w:rPr>
        <w:t xml:space="preserve">marginal </w:t>
      </w:r>
      <w:r w:rsidR="0007399C" w:rsidRPr="0096022C">
        <w:rPr>
          <w:rFonts w:ascii="Times New Roman" w:hAnsi="Times New Roman" w:cs="Times New Roman"/>
          <w:sz w:val="24"/>
          <w:szCs w:val="24"/>
        </w:rPr>
        <w:t xml:space="preserve">effect sizes of </w:t>
      </w:r>
      <w:r w:rsidR="0007399C">
        <w:rPr>
          <w:rFonts w:ascii="Times New Roman" w:hAnsi="Times New Roman" w:cs="Times New Roman"/>
          <w:sz w:val="24"/>
          <w:szCs w:val="24"/>
        </w:rPr>
        <w:t>the focal climate</w:t>
      </w:r>
      <w:r w:rsidR="0007399C" w:rsidRPr="0096022C">
        <w:rPr>
          <w:rFonts w:ascii="Times New Roman" w:hAnsi="Times New Roman" w:cs="Times New Roman"/>
          <w:sz w:val="24"/>
          <w:szCs w:val="24"/>
        </w:rPr>
        <w:t xml:space="preserve"> variables in this study</w:t>
      </w:r>
      <w:r w:rsidR="0007399C">
        <w:rPr>
          <w:rFonts w:ascii="Times New Roman" w:hAnsi="Times New Roman" w:cs="Times New Roman"/>
          <w:sz w:val="24"/>
          <w:szCs w:val="24"/>
        </w:rPr>
        <w:t>, mean breeding season temperature had more influence than precipitation, and the amount of precipitation likely had lagged effects on forest songbird communities and species abundance. I further</w:t>
      </w:r>
      <w:r w:rsidR="0096022C">
        <w:rPr>
          <w:rFonts w:ascii="Times New Roman" w:hAnsi="Times New Roman" w:cs="Times New Roman"/>
          <w:sz w:val="24"/>
          <w:szCs w:val="24"/>
        </w:rPr>
        <w:t xml:space="preserve"> found that </w:t>
      </w:r>
      <w:r w:rsidR="0096022C" w:rsidRPr="0096022C">
        <w:rPr>
          <w:rFonts w:ascii="Times New Roman" w:hAnsi="Times New Roman" w:cs="Times New Roman"/>
          <w:sz w:val="24"/>
          <w:szCs w:val="24"/>
        </w:rPr>
        <w:t>relationships with climate factors and long-term temporal trends var</w:t>
      </w:r>
      <w:r w:rsidR="0096022C">
        <w:rPr>
          <w:rFonts w:ascii="Times New Roman" w:hAnsi="Times New Roman" w:cs="Times New Roman"/>
          <w:sz w:val="24"/>
          <w:szCs w:val="24"/>
        </w:rPr>
        <w:t>ied</w:t>
      </w:r>
      <w:r w:rsidR="0096022C" w:rsidRPr="0096022C">
        <w:rPr>
          <w:rFonts w:ascii="Times New Roman" w:hAnsi="Times New Roman" w:cs="Times New Roman"/>
          <w:sz w:val="24"/>
          <w:szCs w:val="24"/>
        </w:rPr>
        <w:t xml:space="preserve"> by </w:t>
      </w:r>
      <w:r w:rsidR="0007399C">
        <w:rPr>
          <w:rFonts w:ascii="Times New Roman" w:hAnsi="Times New Roman" w:cs="Times New Roman"/>
          <w:sz w:val="24"/>
          <w:szCs w:val="24"/>
        </w:rPr>
        <w:t xml:space="preserve">climate-related </w:t>
      </w:r>
      <w:r w:rsidR="0096022C" w:rsidRPr="0096022C">
        <w:rPr>
          <w:rFonts w:ascii="Times New Roman" w:hAnsi="Times New Roman" w:cs="Times New Roman"/>
          <w:sz w:val="24"/>
          <w:szCs w:val="24"/>
        </w:rPr>
        <w:t>guild designation, latitude, and elevation</w:t>
      </w:r>
      <w:r w:rsidR="0007399C">
        <w:rPr>
          <w:rFonts w:ascii="Times New Roman" w:hAnsi="Times New Roman" w:cs="Times New Roman"/>
          <w:sz w:val="24"/>
          <w:szCs w:val="24"/>
        </w:rPr>
        <w:t>, such that the different guilds showed distinct trends that varied among regions and elevations within the Appalachian Mountains</w:t>
      </w:r>
      <w:r w:rsidR="0096022C" w:rsidRPr="0096022C">
        <w:rPr>
          <w:rFonts w:ascii="Times New Roman" w:hAnsi="Times New Roman" w:cs="Times New Roman"/>
          <w:sz w:val="24"/>
          <w:szCs w:val="24"/>
        </w:rPr>
        <w:t>.</w:t>
      </w:r>
      <w:r w:rsidR="0096022C">
        <w:rPr>
          <w:rFonts w:ascii="Times New Roman" w:hAnsi="Times New Roman" w:cs="Times New Roman"/>
          <w:sz w:val="24"/>
          <w:szCs w:val="24"/>
        </w:rPr>
        <w:t xml:space="preserve"> </w:t>
      </w:r>
      <w:r w:rsidR="00C352AA">
        <w:rPr>
          <w:rFonts w:ascii="Times New Roman" w:hAnsi="Times New Roman" w:cs="Times New Roman"/>
          <w:sz w:val="24"/>
          <w:szCs w:val="24"/>
        </w:rPr>
        <w:t>Because</w:t>
      </w:r>
      <w:r w:rsidR="0007399C">
        <w:rPr>
          <w:rFonts w:ascii="Times New Roman" w:hAnsi="Times New Roman" w:cs="Times New Roman"/>
          <w:sz w:val="24"/>
          <w:szCs w:val="24"/>
        </w:rPr>
        <w:t xml:space="preserve"> temperatures </w:t>
      </w:r>
      <w:r w:rsidR="00C352AA">
        <w:rPr>
          <w:rFonts w:ascii="Times New Roman" w:hAnsi="Times New Roman" w:cs="Times New Roman"/>
          <w:sz w:val="24"/>
          <w:szCs w:val="24"/>
        </w:rPr>
        <w:t xml:space="preserve">are expected to rise </w:t>
      </w:r>
      <w:r w:rsidR="0007399C">
        <w:rPr>
          <w:rFonts w:ascii="Times New Roman" w:hAnsi="Times New Roman" w:cs="Times New Roman"/>
          <w:sz w:val="24"/>
          <w:szCs w:val="24"/>
        </w:rPr>
        <w:t>and precipitation patterns</w:t>
      </w:r>
      <w:r w:rsidR="00C352AA">
        <w:rPr>
          <w:rFonts w:ascii="Times New Roman" w:hAnsi="Times New Roman" w:cs="Times New Roman"/>
          <w:sz w:val="24"/>
          <w:szCs w:val="24"/>
        </w:rPr>
        <w:t xml:space="preserve"> will be altered</w:t>
      </w:r>
      <w:r w:rsidR="0007399C">
        <w:rPr>
          <w:rFonts w:ascii="Times New Roman" w:hAnsi="Times New Roman" w:cs="Times New Roman"/>
          <w:sz w:val="24"/>
          <w:szCs w:val="24"/>
        </w:rPr>
        <w:t xml:space="preserve"> in the future due to climate change</w:t>
      </w:r>
      <w:r w:rsidR="00EA1E66">
        <w:rPr>
          <w:rFonts w:ascii="Times New Roman" w:hAnsi="Times New Roman" w:cs="Times New Roman"/>
          <w:sz w:val="24"/>
          <w:szCs w:val="24"/>
        </w:rPr>
        <w:t xml:space="preserve"> (</w:t>
      </w:r>
      <w:r w:rsidR="00EA1E66" w:rsidRPr="00EA1E66">
        <w:rPr>
          <w:rFonts w:ascii="Times New Roman" w:hAnsi="Times New Roman" w:cs="Times New Roman"/>
          <w:sz w:val="24"/>
          <w:szCs w:val="24"/>
          <w:highlight w:val="yellow"/>
        </w:rPr>
        <w:t>CITE</w:t>
      </w:r>
      <w:r w:rsidR="00EA1E66">
        <w:rPr>
          <w:rFonts w:ascii="Times New Roman" w:hAnsi="Times New Roman" w:cs="Times New Roman"/>
          <w:sz w:val="24"/>
          <w:szCs w:val="24"/>
        </w:rPr>
        <w:t>)</w:t>
      </w:r>
      <w:r w:rsidR="0007399C">
        <w:rPr>
          <w:rFonts w:ascii="Times New Roman" w:hAnsi="Times New Roman" w:cs="Times New Roman"/>
          <w:sz w:val="24"/>
          <w:szCs w:val="24"/>
        </w:rPr>
        <w:t xml:space="preserve">, it is critical to incorporate this new understanding of dynamic relationships </w:t>
      </w:r>
      <w:r w:rsidR="0007399C" w:rsidRPr="0007399C">
        <w:rPr>
          <w:rFonts w:ascii="Times New Roman" w:hAnsi="Times New Roman" w:cs="Times New Roman"/>
          <w:sz w:val="24"/>
          <w:szCs w:val="24"/>
        </w:rPr>
        <w:t xml:space="preserve">with </w:t>
      </w:r>
      <w:r w:rsidR="0007399C">
        <w:rPr>
          <w:rFonts w:ascii="Times New Roman" w:hAnsi="Times New Roman" w:cs="Times New Roman"/>
          <w:sz w:val="24"/>
          <w:szCs w:val="24"/>
        </w:rPr>
        <w:t>climate factors</w:t>
      </w:r>
      <w:r w:rsidR="0007399C" w:rsidRPr="0007399C">
        <w:rPr>
          <w:rFonts w:ascii="Times New Roman" w:hAnsi="Times New Roman" w:cs="Times New Roman"/>
          <w:sz w:val="24"/>
          <w:szCs w:val="24"/>
        </w:rPr>
        <w:t xml:space="preserve"> across latitudinal and elevational gradients</w:t>
      </w:r>
      <w:r w:rsidR="0007399C">
        <w:rPr>
          <w:rFonts w:ascii="Times New Roman" w:hAnsi="Times New Roman" w:cs="Times New Roman"/>
          <w:sz w:val="24"/>
          <w:szCs w:val="24"/>
        </w:rPr>
        <w:t xml:space="preserve"> to </w:t>
      </w:r>
      <w:r w:rsidR="00C352AA">
        <w:rPr>
          <w:rFonts w:ascii="Times New Roman" w:hAnsi="Times New Roman" w:cs="Times New Roman"/>
          <w:sz w:val="24"/>
          <w:szCs w:val="24"/>
        </w:rPr>
        <w:t>improve region-specific predictions</w:t>
      </w:r>
      <w:r w:rsidR="0007399C">
        <w:rPr>
          <w:rFonts w:ascii="Times New Roman" w:hAnsi="Times New Roman" w:cs="Times New Roman"/>
          <w:sz w:val="24"/>
          <w:szCs w:val="24"/>
        </w:rPr>
        <w:t xml:space="preserve"> of how </w:t>
      </w:r>
      <w:r w:rsidR="0007399C" w:rsidRPr="0007399C">
        <w:rPr>
          <w:rFonts w:ascii="Times New Roman" w:hAnsi="Times New Roman" w:cs="Times New Roman"/>
          <w:sz w:val="24"/>
          <w:szCs w:val="24"/>
        </w:rPr>
        <w:t xml:space="preserve">climate change will affect </w:t>
      </w:r>
      <w:r w:rsidR="0007399C">
        <w:rPr>
          <w:rFonts w:ascii="Times New Roman" w:hAnsi="Times New Roman" w:cs="Times New Roman"/>
          <w:sz w:val="24"/>
          <w:szCs w:val="24"/>
        </w:rPr>
        <w:t>cold-associated, warm-associated, and climate generalist species.</w:t>
      </w:r>
      <w:r w:rsidR="00736A70">
        <w:rPr>
          <w:rFonts w:ascii="Times New Roman" w:hAnsi="Times New Roman" w:cs="Times New Roman"/>
          <w:sz w:val="24"/>
          <w:szCs w:val="24"/>
        </w:rPr>
        <w:t xml:space="preserve"> In addition, the significance of negative temporal trends that were not related to climate factors indicates the need for additional research and conservation efforts for certain climate-related guilds in specific regions.</w:t>
      </w:r>
    </w:p>
    <w:p w14:paraId="6BB278CF" w14:textId="77777777" w:rsidR="00343233" w:rsidRDefault="00343233" w:rsidP="00343233">
      <w:pPr>
        <w:spacing w:line="276" w:lineRule="auto"/>
        <w:rPr>
          <w:rFonts w:ascii="Times New Roman" w:hAnsi="Times New Roman" w:cs="Times New Roman"/>
          <w:sz w:val="24"/>
          <w:szCs w:val="24"/>
        </w:rPr>
      </w:pPr>
      <w:bookmarkStart w:id="15" w:name="_Hlk128405893"/>
      <w:r w:rsidRPr="007B6C91">
        <w:rPr>
          <w:rFonts w:ascii="Times New Roman" w:hAnsi="Times New Roman" w:cs="Times New Roman"/>
          <w:sz w:val="24"/>
          <w:szCs w:val="24"/>
          <w:highlight w:val="green"/>
        </w:rPr>
        <w:t>Context of changing temperatures and precipitation amounts – if temperatures rise and precipitation increases or decreases, what may be the overall effect? (overall species richness and focal species)</w:t>
      </w:r>
    </w:p>
    <w:p w14:paraId="38D19443" w14:textId="77777777" w:rsidR="00343233" w:rsidRPr="007B6C91" w:rsidRDefault="00343233" w:rsidP="00343233">
      <w:pPr>
        <w:spacing w:line="276" w:lineRule="auto"/>
        <w:rPr>
          <w:rFonts w:ascii="Times New Roman" w:hAnsi="Times New Roman" w:cs="Times New Roman"/>
          <w:sz w:val="24"/>
          <w:szCs w:val="24"/>
          <w:highlight w:val="green"/>
        </w:rPr>
      </w:pPr>
      <w:r w:rsidRPr="007B6C91">
        <w:rPr>
          <w:rFonts w:ascii="Times New Roman" w:hAnsi="Times New Roman" w:cs="Times New Roman"/>
          <w:sz w:val="24"/>
          <w:szCs w:val="24"/>
          <w:highlight w:val="green"/>
        </w:rPr>
        <w:t>Role of guild and why it matters – which guilds are at risk?</w:t>
      </w:r>
    </w:p>
    <w:p w14:paraId="5B3199F1" w14:textId="77777777" w:rsidR="00343233" w:rsidRDefault="00343233" w:rsidP="00343233">
      <w:pPr>
        <w:spacing w:line="276" w:lineRule="auto"/>
        <w:rPr>
          <w:rFonts w:ascii="Times New Roman" w:hAnsi="Times New Roman" w:cs="Times New Roman"/>
          <w:sz w:val="24"/>
          <w:szCs w:val="24"/>
        </w:rPr>
      </w:pPr>
      <w:r w:rsidRPr="00E24A26">
        <w:rPr>
          <w:rFonts w:ascii="Times New Roman" w:hAnsi="Times New Roman" w:cs="Times New Roman"/>
          <w:sz w:val="24"/>
          <w:szCs w:val="24"/>
          <w:highlight w:val="green"/>
        </w:rPr>
        <w:t>Role of latitude and elevation, and why they matter – where are the different guilds most at risk?</w:t>
      </w:r>
    </w:p>
    <w:p w14:paraId="210AF7C4" w14:textId="77777777" w:rsidR="00343233" w:rsidRDefault="00343233" w:rsidP="00343233">
      <w:pPr>
        <w:spacing w:line="276" w:lineRule="auto"/>
        <w:rPr>
          <w:rFonts w:ascii="Times New Roman" w:hAnsi="Times New Roman" w:cs="Times New Roman"/>
          <w:sz w:val="24"/>
          <w:szCs w:val="24"/>
        </w:rPr>
      </w:pPr>
      <w:r>
        <w:rPr>
          <w:rFonts w:ascii="Times New Roman" w:hAnsi="Times New Roman" w:cs="Times New Roman"/>
          <w:sz w:val="24"/>
          <w:szCs w:val="24"/>
        </w:rPr>
        <w:tab/>
        <w:t>At a broad scale, climate change could potentially result in a slight increase in net overall species richness at sites across the Appalachian Mountains. Considering just the marginal effects of the predictor variables, overall species richness had a strong positive relationship with mean breeding season temperature, but weak negative relationships with SD temperature, current precipitation, and previous precipitation. However, the effect of climate change on the net abundance of forest songbird species will likely be species-specific. Based on significant marginal relationships, rising mean temperatures may benefit 8 of the 16 focal forest songbird species (including American redstart, northern parula, ovenbird, hooded warbler, worm-eating warbler, wood thrush, Acadian flycatcher, and veery) but lower the abundance of 5 species (including blackpoll warbler, blackburnian warbler, black-throated green warbler, Swainson’s thrush, and yellow-bellied flycatcher). Meanwhile, 6 focal species (American redstart, blackburnian warbler, black-throated green warbler, black-throated blue warbler, Canada warbler, and Swainson’s thrush) also had significant positive relationships with increasing precipitation, whereas 5 focal species (ovenbird, hooded warbler, worm-eating warbler, wood thrush, and Acadian flycatcher) responded negatively.</w:t>
      </w:r>
    </w:p>
    <w:p w14:paraId="3CCFEDF9" w14:textId="77777777" w:rsidR="00343233" w:rsidRDefault="00343233" w:rsidP="00343233">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This study underscored the importance of climate-related guild designation, with results indicating that the 4 guilds in the Appalachian Mountains would respond differently to climate </w:t>
      </w:r>
      <w:r>
        <w:rPr>
          <w:rFonts w:ascii="Times New Roman" w:hAnsi="Times New Roman" w:cs="Times New Roman"/>
          <w:sz w:val="24"/>
          <w:szCs w:val="24"/>
        </w:rPr>
        <w:lastRenderedPageBreak/>
        <w:t>change across the entire region. North guild species seem to be most at risk from climate change. Warming temperatures would decrease north guild richness, abundance of all 3 north guild species, trailing guild richness, and abundance of most trailing guild species but increase south guild richness, abundance of all 3 south guild species, general guild richness, and abundance of all 4 general guild species. Temperature extremes (e.g., increase in SD temperature) would decrease north guild richness, south guild richness, and the abundance of 1 species each in the south, trailing, and general guilds. Increasing precipitation would decrease south guild richness, abundance of all 3 south guild species, general guild richness, and abundance of 2 of the 4 general guild species but increase trailing guild richness and abundance of 4 of the 6 trailing guild species.</w:t>
      </w:r>
    </w:p>
    <w:p w14:paraId="0FE94626" w14:textId="77777777" w:rsidR="00343233" w:rsidRDefault="00343233" w:rsidP="00343233">
      <w:pPr>
        <w:spacing w:line="276" w:lineRule="auto"/>
        <w:ind w:firstLine="720"/>
        <w:rPr>
          <w:rFonts w:ascii="Times New Roman" w:hAnsi="Times New Roman" w:cs="Times New Roman"/>
          <w:sz w:val="24"/>
          <w:szCs w:val="24"/>
        </w:rPr>
      </w:pPr>
      <w:r>
        <w:rPr>
          <w:rFonts w:ascii="Times New Roman" w:hAnsi="Times New Roman" w:cs="Times New Roman"/>
          <w:sz w:val="24"/>
          <w:szCs w:val="24"/>
        </w:rPr>
        <w:t>Notably, declines in overall species and guild richness in response to climate change appear to be more likely at certain latitudes, elevations, and combinations of latitude and elevation. Warming temperatures would cause the steepest decreases in trailing guild richness and blackburnian warbler, black-throated blue warbler, and Canada warbler abundance at lower elevations and in black-throated green warbler, Swainson’s thrush, and least flycatcher abundance at high elevations. Temperature extremes would result in decreases in: overall species richness at low elevations and particularly low elevations in the Northern Appalachians; north guild richness at high elevations; Swainson’s thrush and veery abundance in the Northern Appalachians and particularly at low elevations in the Northern Appalachians; south guild richness at more northerly latitudes, at low and mid elevations, and particularly low elevations in the Central and Southern Appalachians; hooded warbler and Acadian flycatcher abundance at more northerly latitudes and at low elevations; trailing guild richness at high elevations and particularly high elevations in the Southern Appalachians; blackburnian warbler abundance in the Northern Appalachians and particularly low elevations in the Northern Appalachians; black-throated green warbler abundance in the Northern Appalachians, at low elevations, and particularly low elevations in the Northern Appalachians; black-throated blue warbler abundance at high elevations in the Southern Appalachians; Canada warbler abundance in the Northern Appalachians and at high elevations; general guild richness in the Northern Appalachians, at low elevations, and particularly at low elevations in the Northern Appalachians; and northern parula and wood thrush abundance in the Northern Appalachians, at low elevations, and particularly low elevations in the Northern Appalachians. Increasing precipitation would particularly negatively affect overall species richness and general guild richness</w:t>
      </w:r>
      <w:r w:rsidRPr="008E599E">
        <w:rPr>
          <w:rFonts w:ascii="Times New Roman" w:hAnsi="Times New Roman" w:cs="Times New Roman"/>
          <w:sz w:val="24"/>
          <w:szCs w:val="24"/>
        </w:rPr>
        <w:t xml:space="preserve"> </w:t>
      </w:r>
      <w:r>
        <w:rPr>
          <w:rFonts w:ascii="Times New Roman" w:hAnsi="Times New Roman" w:cs="Times New Roman"/>
          <w:sz w:val="24"/>
          <w:szCs w:val="24"/>
        </w:rPr>
        <w:t xml:space="preserve">in the Southern Appalachians, at high elevations, and especially at high elevations in the Southern Appalachians; hooded warbler, wood thrush, and Acadian flycatcher abundance in the Southern Appalachians and at high elevations; worm-eating warbler abundance in the Southern Appalachians; trailing guild richness at high elevations in the Southern Appalachians; black-throated blue warbler abundance at high elevations in the Southern Appalachians; northern parula abundance in the Southern Appalachians; ovenbird abundance at high elevations. </w:t>
      </w:r>
      <w:bookmarkStart w:id="16" w:name="_Hlk128418605"/>
      <w:r>
        <w:rPr>
          <w:rFonts w:ascii="Times New Roman" w:hAnsi="Times New Roman" w:cs="Times New Roman"/>
          <w:sz w:val="24"/>
          <w:szCs w:val="24"/>
        </w:rPr>
        <w:t xml:space="preserve">Across the 4 guilds and 16 focal forest songbird species, </w:t>
      </w:r>
      <w:bookmarkEnd w:id="16"/>
      <w:r>
        <w:rPr>
          <w:rFonts w:ascii="Times New Roman" w:hAnsi="Times New Roman" w:cs="Times New Roman"/>
          <w:sz w:val="24"/>
          <w:szCs w:val="24"/>
        </w:rPr>
        <w:t xml:space="preserve">changing temperatures may have the most negative impact in the Northern Appalachians, at low elevations, and at low and high elevations in the Northern </w:t>
      </w:r>
      <w:r>
        <w:rPr>
          <w:rFonts w:ascii="Times New Roman" w:hAnsi="Times New Roman" w:cs="Times New Roman"/>
          <w:sz w:val="24"/>
          <w:szCs w:val="24"/>
        </w:rPr>
        <w:lastRenderedPageBreak/>
        <w:t>Appalachians, while increasing precipitation may pose the most risk in the Southern Appalachians, at high elevations, and at mid and high elevations in the Southern Appalachians.</w:t>
      </w:r>
    </w:p>
    <w:p w14:paraId="44ED5F85" w14:textId="77777777" w:rsidR="00DB2C8D" w:rsidRDefault="00DB2C8D" w:rsidP="005F19A0">
      <w:pPr>
        <w:spacing w:line="276" w:lineRule="auto"/>
        <w:rPr>
          <w:rFonts w:ascii="Times New Roman" w:hAnsi="Times New Roman" w:cs="Times New Roman"/>
          <w:sz w:val="24"/>
          <w:szCs w:val="24"/>
        </w:rPr>
      </w:pPr>
    </w:p>
    <w:bookmarkEnd w:id="15"/>
    <w:p w14:paraId="59653B28" w14:textId="05F39A6C" w:rsidR="0065573E" w:rsidRDefault="0065573E" w:rsidP="005F19A0">
      <w:pPr>
        <w:spacing w:line="276" w:lineRule="auto"/>
        <w:rPr>
          <w:rFonts w:ascii="Times New Roman" w:hAnsi="Times New Roman" w:cs="Times New Roman"/>
          <w:sz w:val="24"/>
          <w:szCs w:val="24"/>
        </w:rPr>
      </w:pPr>
      <w:r w:rsidRPr="0065573E">
        <w:rPr>
          <w:rFonts w:ascii="Times New Roman" w:hAnsi="Times New Roman" w:cs="Times New Roman"/>
          <w:sz w:val="24"/>
          <w:szCs w:val="24"/>
          <w:highlight w:val="yellow"/>
        </w:rPr>
        <w:t>Context and findings of similar studies</w:t>
      </w:r>
    </w:p>
    <w:p w14:paraId="2695F581" w14:textId="77777777" w:rsidR="00736A70" w:rsidRDefault="00736A70" w:rsidP="005F19A0">
      <w:pPr>
        <w:spacing w:line="276" w:lineRule="auto"/>
        <w:rPr>
          <w:rFonts w:ascii="Times New Roman" w:hAnsi="Times New Roman" w:cs="Times New Roman"/>
          <w:sz w:val="24"/>
          <w:szCs w:val="24"/>
        </w:rPr>
      </w:pPr>
    </w:p>
    <w:p w14:paraId="4718E708" w14:textId="77777777" w:rsidR="00043FF1" w:rsidRPr="00D761ED" w:rsidRDefault="00043FF1" w:rsidP="00043FF1">
      <w:pPr>
        <w:spacing w:line="276" w:lineRule="auto"/>
        <w:rPr>
          <w:rFonts w:ascii="Times New Roman" w:hAnsi="Times New Roman" w:cs="Times New Roman"/>
          <w:sz w:val="24"/>
          <w:szCs w:val="24"/>
          <w:highlight w:val="green"/>
        </w:rPr>
      </w:pPr>
      <w:r w:rsidRPr="00D761ED">
        <w:rPr>
          <w:rFonts w:ascii="Times New Roman" w:hAnsi="Times New Roman" w:cs="Times New Roman"/>
          <w:sz w:val="24"/>
          <w:szCs w:val="24"/>
          <w:highlight w:val="green"/>
        </w:rPr>
        <w:t>Context of temporal trends</w:t>
      </w:r>
    </w:p>
    <w:p w14:paraId="216404DC" w14:textId="77777777" w:rsidR="00043FF1" w:rsidRPr="00D761ED" w:rsidRDefault="00043FF1" w:rsidP="00043FF1">
      <w:pPr>
        <w:spacing w:line="276" w:lineRule="auto"/>
        <w:rPr>
          <w:rFonts w:ascii="Times New Roman" w:hAnsi="Times New Roman" w:cs="Times New Roman"/>
          <w:sz w:val="24"/>
          <w:szCs w:val="24"/>
          <w:highlight w:val="green"/>
        </w:rPr>
      </w:pPr>
      <w:r w:rsidRPr="00D761ED">
        <w:rPr>
          <w:rFonts w:ascii="Times New Roman" w:hAnsi="Times New Roman" w:cs="Times New Roman"/>
          <w:sz w:val="24"/>
          <w:szCs w:val="24"/>
          <w:highlight w:val="green"/>
        </w:rPr>
        <w:t>Role of guild and why it matters – which guilds are at risk?</w:t>
      </w:r>
    </w:p>
    <w:p w14:paraId="151B356E" w14:textId="77777777" w:rsidR="00043FF1" w:rsidRDefault="00043FF1" w:rsidP="00043FF1">
      <w:pPr>
        <w:spacing w:line="276" w:lineRule="auto"/>
        <w:rPr>
          <w:rFonts w:ascii="Times New Roman" w:hAnsi="Times New Roman" w:cs="Times New Roman"/>
          <w:sz w:val="24"/>
          <w:szCs w:val="24"/>
        </w:rPr>
      </w:pPr>
      <w:r w:rsidRPr="00D761ED">
        <w:rPr>
          <w:rFonts w:ascii="Times New Roman" w:hAnsi="Times New Roman" w:cs="Times New Roman"/>
          <w:sz w:val="24"/>
          <w:szCs w:val="24"/>
          <w:highlight w:val="green"/>
        </w:rPr>
        <w:t>Role of latitude and elevation, and why they matter – where are the different guilds most at risk?</w:t>
      </w:r>
    </w:p>
    <w:p w14:paraId="4FDD77B4" w14:textId="0313B287" w:rsidR="00043FF1" w:rsidRDefault="00043FF1" w:rsidP="00043FF1">
      <w:pPr>
        <w:rPr>
          <w:rFonts w:ascii="Times New Roman" w:hAnsi="Times New Roman" w:cs="Times New Roman"/>
          <w:sz w:val="24"/>
          <w:szCs w:val="24"/>
        </w:rPr>
      </w:pPr>
      <w:r>
        <w:tab/>
      </w:r>
      <w:r>
        <w:rPr>
          <w:rFonts w:ascii="Times New Roman" w:hAnsi="Times New Roman" w:cs="Times New Roman"/>
          <w:sz w:val="24"/>
          <w:szCs w:val="24"/>
        </w:rPr>
        <w:t>A temporal variable was included in this study to distinguish</w:t>
      </w:r>
      <w:r w:rsidRPr="00924542">
        <w:rPr>
          <w:rFonts w:ascii="Times New Roman" w:hAnsi="Times New Roman" w:cs="Times New Roman"/>
          <w:sz w:val="24"/>
          <w:szCs w:val="24"/>
        </w:rPr>
        <w:t xml:space="preserve"> </w:t>
      </w:r>
      <w:r>
        <w:rPr>
          <w:rFonts w:ascii="Times New Roman" w:hAnsi="Times New Roman" w:cs="Times New Roman"/>
          <w:sz w:val="24"/>
          <w:szCs w:val="24"/>
        </w:rPr>
        <w:t>long-term</w:t>
      </w:r>
      <w:r w:rsidRPr="00924542">
        <w:rPr>
          <w:rFonts w:ascii="Times New Roman" w:hAnsi="Times New Roman" w:cs="Times New Roman"/>
          <w:sz w:val="24"/>
          <w:szCs w:val="24"/>
        </w:rPr>
        <w:t xml:space="preserve"> </w:t>
      </w:r>
      <w:r>
        <w:rPr>
          <w:rFonts w:ascii="Times New Roman" w:hAnsi="Times New Roman" w:cs="Times New Roman"/>
          <w:sz w:val="24"/>
          <w:szCs w:val="24"/>
        </w:rPr>
        <w:t>changes in forest songbird communities that could not be attributed to the focal climate factors or the controlling habitat factors. At a broad scale, there was no general trend over time for overall species richness, but certain individual focal forest songbird species exhibited clear declines (e.g., American redstart, northern parula, hooded warbler, worm-eating warbler, wood thrush, veery, Acadian flycatcher) or increases (e.g</w:t>
      </w:r>
      <w:r w:rsidR="002D5304">
        <w:rPr>
          <w:rFonts w:ascii="Times New Roman" w:hAnsi="Times New Roman" w:cs="Times New Roman"/>
          <w:sz w:val="24"/>
          <w:szCs w:val="24"/>
        </w:rPr>
        <w:t>.</w:t>
      </w:r>
      <w:r>
        <w:rPr>
          <w:rFonts w:ascii="Times New Roman" w:hAnsi="Times New Roman" w:cs="Times New Roman"/>
          <w:sz w:val="24"/>
          <w:szCs w:val="24"/>
        </w:rPr>
        <w:t>, ovenbird, blackpoll warbler, blackburnian warbler, black-throated green warbler, black-throated blue warbler, Swainson’s thrush, least flycatcher) in abundance at sites across the Appalachian Mountains. Just as with the climate factors, relationships with year varied by climate-related guild designation. Across all the sampling sites, north guild richness, 2 of the 3 north guild species, trailing guild richness, and 4 of the 6 trailing guild species were significantly and positively influenced by year, whereas south guild richness, all 3 south guild species, general guild richness, and 3 of the 4 general guild species had significant negative relationships.</w:t>
      </w:r>
    </w:p>
    <w:p w14:paraId="0209CB61" w14:textId="5F486760" w:rsidR="0065573E" w:rsidRDefault="00043FF1" w:rsidP="00EC0455">
      <w:pPr>
        <w:rPr>
          <w:rFonts w:ascii="Times New Roman" w:hAnsi="Times New Roman" w:cs="Times New Roman"/>
          <w:sz w:val="24"/>
          <w:szCs w:val="24"/>
        </w:rPr>
      </w:pPr>
      <w:r>
        <w:rPr>
          <w:rFonts w:ascii="Times New Roman" w:hAnsi="Times New Roman" w:cs="Times New Roman"/>
          <w:sz w:val="24"/>
          <w:szCs w:val="24"/>
        </w:rPr>
        <w:tab/>
        <w:t>Temporal trends in guild richness and focal species abundance were mediated by both latitude and elevation. For example, overall species richness was decreasing over time in the Northern Appalachians and at low elevations but increasing in the Southern Appalachians and particularly at high elevations in the Southern Appalachians. South guild species were experiencing the steepest declines at more northerly latitudes (e.g., Central Appalachians), at low elevations, and particularly low elevations in the Central and Southern Appalachians. Similarly, general guild species were declining the most in the Northern Appalachians, at low elevations, and particularly at high elevations in the Northern Appalachians and low elevations in the Southern Appalachians.</w:t>
      </w:r>
      <w:r w:rsidRPr="005B0214">
        <w:rPr>
          <w:rFonts w:ascii="Times New Roman" w:hAnsi="Times New Roman" w:cs="Times New Roman"/>
          <w:sz w:val="24"/>
          <w:szCs w:val="24"/>
        </w:rPr>
        <w:t xml:space="preserve"> </w:t>
      </w:r>
      <w:r>
        <w:rPr>
          <w:rFonts w:ascii="Times New Roman" w:hAnsi="Times New Roman" w:cs="Times New Roman"/>
          <w:sz w:val="24"/>
          <w:szCs w:val="24"/>
        </w:rPr>
        <w:t xml:space="preserve">Interestingly, both south guild richness and general guild richness were increasing over time at high elevations in the Southern Appalachians, which may suggest that an elevational shift is occurring in that region. </w:t>
      </w:r>
      <w:r w:rsidRPr="00760639">
        <w:rPr>
          <w:rFonts w:ascii="Times New Roman" w:hAnsi="Times New Roman" w:cs="Times New Roman"/>
          <w:sz w:val="24"/>
          <w:szCs w:val="24"/>
        </w:rPr>
        <w:t>Across the 4 guilds and 16 focal forest songbird species,</w:t>
      </w:r>
      <w:r>
        <w:rPr>
          <w:rFonts w:ascii="Times New Roman" w:hAnsi="Times New Roman" w:cs="Times New Roman"/>
          <w:sz w:val="24"/>
          <w:szCs w:val="24"/>
        </w:rPr>
        <w:t xml:space="preserve"> temporal trends were most frequently negative in the Central and Northern Appalachians, at low elevations, and particularly at low elevations in the Central and Southern Appalachians. More investigation is needed to determine what factors were driving these temporal trends.</w:t>
      </w:r>
    </w:p>
    <w:p w14:paraId="7CCA96DE" w14:textId="2FEF02A2" w:rsidR="00D825F8" w:rsidRDefault="0065573E" w:rsidP="00D825F8">
      <w:pPr>
        <w:rPr>
          <w:rFonts w:ascii="Times New Roman" w:hAnsi="Times New Roman" w:cs="Times New Roman"/>
          <w:sz w:val="24"/>
          <w:szCs w:val="24"/>
        </w:rPr>
      </w:pPr>
      <w:r w:rsidRPr="00E361FD">
        <w:rPr>
          <w:rFonts w:ascii="Times New Roman" w:hAnsi="Times New Roman" w:cs="Times New Roman"/>
          <w:sz w:val="24"/>
          <w:szCs w:val="24"/>
          <w:highlight w:val="green"/>
        </w:rPr>
        <w:t>Context and findings of similar studies</w:t>
      </w:r>
      <w:r w:rsidR="00D825F8" w:rsidRPr="00E361FD">
        <w:rPr>
          <w:rFonts w:ascii="Times New Roman" w:hAnsi="Times New Roman" w:cs="Times New Roman"/>
          <w:sz w:val="24"/>
          <w:szCs w:val="24"/>
          <w:highlight w:val="green"/>
        </w:rPr>
        <w:t xml:space="preserve"> (Connect to regional BBS and eBird trends)</w:t>
      </w:r>
    </w:p>
    <w:p w14:paraId="7F44D957" w14:textId="34BD67F6" w:rsidR="00126BB5" w:rsidRPr="00D825F8" w:rsidRDefault="00126BB5" w:rsidP="00D825F8">
      <w:pPr>
        <w:rPr>
          <w:rFonts w:ascii="Times New Roman" w:hAnsi="Times New Roman" w:cs="Times New Roman"/>
          <w:sz w:val="24"/>
          <w:szCs w:val="24"/>
        </w:rPr>
      </w:pPr>
      <w:r>
        <w:rPr>
          <w:rFonts w:ascii="Times New Roman" w:hAnsi="Times New Roman" w:cs="Times New Roman"/>
          <w:sz w:val="24"/>
          <w:szCs w:val="24"/>
        </w:rPr>
        <w:lastRenderedPageBreak/>
        <w:tab/>
      </w:r>
      <w:r w:rsidR="004A5009">
        <w:rPr>
          <w:rFonts w:ascii="Times New Roman" w:hAnsi="Times New Roman" w:cs="Times New Roman"/>
          <w:sz w:val="24"/>
          <w:szCs w:val="24"/>
        </w:rPr>
        <w:t>Other studies</w:t>
      </w:r>
      <w:r w:rsidR="004A5009">
        <w:rPr>
          <w:rFonts w:ascii="Times New Roman" w:hAnsi="Times New Roman" w:cs="Times New Roman"/>
          <w:sz w:val="24"/>
          <w:szCs w:val="24"/>
        </w:rPr>
        <w:t xml:space="preserve"> and datasets</w:t>
      </w:r>
      <w:r w:rsidR="00094EB5">
        <w:rPr>
          <w:rFonts w:ascii="Times New Roman" w:hAnsi="Times New Roman" w:cs="Times New Roman"/>
          <w:sz w:val="24"/>
          <w:szCs w:val="24"/>
        </w:rPr>
        <w:t xml:space="preserve"> suggest similar temporal trends in the abundance of our focal forest songbird species and </w:t>
      </w:r>
      <w:r w:rsidR="004A5009">
        <w:rPr>
          <w:rFonts w:ascii="Times New Roman" w:hAnsi="Times New Roman" w:cs="Times New Roman"/>
          <w:sz w:val="24"/>
          <w:szCs w:val="24"/>
        </w:rPr>
        <w:t xml:space="preserve">have </w:t>
      </w:r>
      <w:r w:rsidR="004A5009">
        <w:rPr>
          <w:rFonts w:ascii="Times New Roman" w:hAnsi="Times New Roman" w:cs="Times New Roman"/>
          <w:sz w:val="24"/>
          <w:szCs w:val="24"/>
        </w:rPr>
        <w:t>documented r</w:t>
      </w:r>
      <w:r w:rsidR="004A5009">
        <w:rPr>
          <w:rFonts w:ascii="Times New Roman" w:hAnsi="Times New Roman" w:cs="Times New Roman"/>
          <w:sz w:val="24"/>
          <w:szCs w:val="24"/>
        </w:rPr>
        <w:t xml:space="preserve">egional variation in </w:t>
      </w:r>
      <w:r w:rsidR="00094EB5">
        <w:rPr>
          <w:rFonts w:ascii="Times New Roman" w:hAnsi="Times New Roman" w:cs="Times New Roman"/>
          <w:sz w:val="24"/>
          <w:szCs w:val="24"/>
        </w:rPr>
        <w:t>those</w:t>
      </w:r>
      <w:r w:rsidR="004A5009">
        <w:rPr>
          <w:rFonts w:ascii="Times New Roman" w:hAnsi="Times New Roman" w:cs="Times New Roman"/>
          <w:sz w:val="24"/>
          <w:szCs w:val="24"/>
        </w:rPr>
        <w:t xml:space="preserve"> trends </w:t>
      </w:r>
      <w:r w:rsidR="004A5009">
        <w:rPr>
          <w:rFonts w:ascii="Times New Roman" w:hAnsi="Times New Roman" w:cs="Times New Roman"/>
          <w:sz w:val="24"/>
          <w:szCs w:val="24"/>
        </w:rPr>
        <w:t xml:space="preserve">along latitudinal gradients. </w:t>
      </w:r>
      <w:r w:rsidR="00094EB5">
        <w:rPr>
          <w:rFonts w:ascii="Times New Roman" w:hAnsi="Times New Roman" w:cs="Times New Roman"/>
          <w:sz w:val="24"/>
          <w:szCs w:val="24"/>
        </w:rPr>
        <w:t xml:space="preserve">For example, my results regarding </w:t>
      </w:r>
      <w:r w:rsidR="00094EB5">
        <w:rPr>
          <w:rFonts w:ascii="Times New Roman" w:hAnsi="Times New Roman" w:cs="Times New Roman"/>
          <w:sz w:val="24"/>
          <w:szCs w:val="24"/>
        </w:rPr>
        <w:t xml:space="preserve">temporal trends in the 3 northern guild species </w:t>
      </w:r>
      <w:r w:rsidR="00094EB5">
        <w:rPr>
          <w:rFonts w:ascii="Times New Roman" w:hAnsi="Times New Roman" w:cs="Times New Roman"/>
          <w:sz w:val="24"/>
          <w:szCs w:val="24"/>
        </w:rPr>
        <w:t>were corroborated by a</w:t>
      </w:r>
      <w:r w:rsidR="00094EB5">
        <w:rPr>
          <w:rFonts w:ascii="Times New Roman" w:hAnsi="Times New Roman" w:cs="Times New Roman"/>
          <w:sz w:val="24"/>
          <w:szCs w:val="24"/>
        </w:rPr>
        <w:t xml:space="preserve"> study </w:t>
      </w:r>
      <w:r w:rsidR="00094EB5">
        <w:rPr>
          <w:rFonts w:ascii="Times New Roman" w:hAnsi="Times New Roman" w:cs="Times New Roman"/>
          <w:sz w:val="24"/>
          <w:szCs w:val="24"/>
        </w:rPr>
        <w:t xml:space="preserve">that </w:t>
      </w:r>
      <w:r w:rsidR="00094EB5">
        <w:rPr>
          <w:rFonts w:ascii="Times New Roman" w:hAnsi="Times New Roman" w:cs="Times New Roman"/>
          <w:sz w:val="24"/>
          <w:szCs w:val="24"/>
        </w:rPr>
        <w:t>used data from 1993–2003 from the White Mountains of New Hampshire (King et al. 2008).</w:t>
      </w:r>
      <w:r w:rsidR="00094EB5">
        <w:rPr>
          <w:rFonts w:ascii="Times New Roman" w:hAnsi="Times New Roman" w:cs="Times New Roman"/>
          <w:sz w:val="24"/>
          <w:szCs w:val="24"/>
        </w:rPr>
        <w:t xml:space="preserve"> As another example</w:t>
      </w:r>
      <w:r w:rsidR="004A5009">
        <w:rPr>
          <w:rFonts w:ascii="Times New Roman" w:hAnsi="Times New Roman" w:cs="Times New Roman"/>
          <w:sz w:val="24"/>
          <w:szCs w:val="24"/>
        </w:rPr>
        <w:t>, Wilson et al. (2011) used North American Breeding Bird Survey data from 1982–2007 and detected a difference in percent change in mean abundance per year in the Atlantic Northern Forest Bird Conservation Region (which contains the HBEF study region) vs. the Northern Appalachian Mountains Bird Conservation Region (which contains the MNF study region) vs. the Southern Appalachian Mountains Bird Conservation Region (which contains the NCNF study region).</w:t>
      </w:r>
      <w:r w:rsidR="006F0AEF">
        <w:rPr>
          <w:rFonts w:ascii="Times New Roman" w:hAnsi="Times New Roman" w:cs="Times New Roman"/>
          <w:sz w:val="24"/>
          <w:szCs w:val="24"/>
        </w:rPr>
        <w:t xml:space="preserve"> In those regions, mean abundance of American redstarts tended to be declining, which was also reflected in my study results.</w:t>
      </w:r>
      <w:r w:rsidR="00094EB5">
        <w:rPr>
          <w:rFonts w:ascii="Times New Roman" w:hAnsi="Times New Roman" w:cs="Times New Roman"/>
          <w:sz w:val="24"/>
          <w:szCs w:val="24"/>
        </w:rPr>
        <w:t xml:space="preserve"> </w:t>
      </w:r>
      <w:r w:rsidR="00EA68C8">
        <w:rPr>
          <w:rFonts w:ascii="Times New Roman" w:hAnsi="Times New Roman" w:cs="Times New Roman"/>
          <w:sz w:val="24"/>
          <w:szCs w:val="24"/>
        </w:rPr>
        <w:t xml:space="preserve">When compared to regional temporal trends </w:t>
      </w:r>
      <w:r w:rsidR="00E758AD">
        <w:rPr>
          <w:rFonts w:ascii="Times New Roman" w:hAnsi="Times New Roman" w:cs="Times New Roman"/>
          <w:sz w:val="24"/>
          <w:szCs w:val="24"/>
        </w:rPr>
        <w:t xml:space="preserve">in the abundance of the 16 focal forest songbird species </w:t>
      </w:r>
      <w:r w:rsidR="00EA68C8">
        <w:rPr>
          <w:rFonts w:ascii="Times New Roman" w:hAnsi="Times New Roman" w:cs="Times New Roman"/>
          <w:sz w:val="24"/>
          <w:szCs w:val="24"/>
        </w:rPr>
        <w:t xml:space="preserve">from 1993-2019 </w:t>
      </w:r>
      <w:r w:rsidR="00EA68C8">
        <w:rPr>
          <w:rFonts w:ascii="Times New Roman" w:hAnsi="Times New Roman" w:cs="Times New Roman"/>
          <w:sz w:val="24"/>
          <w:szCs w:val="24"/>
        </w:rPr>
        <w:t>North American Breeding Bird Survey data</w:t>
      </w:r>
      <w:r w:rsidR="00E758AD">
        <w:rPr>
          <w:rFonts w:ascii="Times New Roman" w:hAnsi="Times New Roman" w:cs="Times New Roman"/>
          <w:sz w:val="24"/>
          <w:szCs w:val="24"/>
        </w:rPr>
        <w:t xml:space="preserve"> (</w:t>
      </w:r>
      <w:r w:rsidR="00E758AD" w:rsidRPr="00E758AD">
        <w:rPr>
          <w:rFonts w:ascii="Times New Roman" w:hAnsi="Times New Roman" w:cs="Times New Roman"/>
          <w:sz w:val="24"/>
          <w:szCs w:val="24"/>
          <w:highlight w:val="yellow"/>
        </w:rPr>
        <w:t>CITE</w:t>
      </w:r>
      <w:r w:rsidR="00E758AD">
        <w:rPr>
          <w:rFonts w:ascii="Times New Roman" w:hAnsi="Times New Roman" w:cs="Times New Roman"/>
          <w:sz w:val="24"/>
          <w:szCs w:val="24"/>
        </w:rPr>
        <w:t>)</w:t>
      </w:r>
      <w:r w:rsidR="00EA68C8">
        <w:rPr>
          <w:rFonts w:ascii="Times New Roman" w:hAnsi="Times New Roman" w:cs="Times New Roman"/>
          <w:sz w:val="24"/>
          <w:szCs w:val="24"/>
        </w:rPr>
        <w:t xml:space="preserve"> </w:t>
      </w:r>
      <w:r w:rsidR="00EA68C8">
        <w:rPr>
          <w:rFonts w:ascii="Times New Roman" w:hAnsi="Times New Roman" w:cs="Times New Roman"/>
          <w:sz w:val="24"/>
          <w:szCs w:val="24"/>
        </w:rPr>
        <w:t>and 2007-2021 eBird trends data</w:t>
      </w:r>
      <w:r w:rsidR="00E758AD">
        <w:rPr>
          <w:rFonts w:ascii="Times New Roman" w:hAnsi="Times New Roman" w:cs="Times New Roman"/>
          <w:sz w:val="24"/>
          <w:szCs w:val="24"/>
        </w:rPr>
        <w:t xml:space="preserve"> (</w:t>
      </w:r>
      <w:r w:rsidR="00E758AD" w:rsidRPr="00E758AD">
        <w:rPr>
          <w:rFonts w:ascii="Times New Roman" w:hAnsi="Times New Roman" w:cs="Times New Roman"/>
          <w:sz w:val="24"/>
          <w:szCs w:val="24"/>
          <w:highlight w:val="yellow"/>
        </w:rPr>
        <w:t>CITE</w:t>
      </w:r>
      <w:r w:rsidR="00E758AD">
        <w:rPr>
          <w:rFonts w:ascii="Times New Roman" w:hAnsi="Times New Roman" w:cs="Times New Roman"/>
          <w:sz w:val="24"/>
          <w:szCs w:val="24"/>
        </w:rPr>
        <w:t>)</w:t>
      </w:r>
      <w:r w:rsidR="00EA68C8">
        <w:rPr>
          <w:rFonts w:ascii="Times New Roman" w:hAnsi="Times New Roman" w:cs="Times New Roman"/>
          <w:sz w:val="24"/>
          <w:szCs w:val="24"/>
        </w:rPr>
        <w:t xml:space="preserve">, which both aggregated their data </w:t>
      </w:r>
      <w:r w:rsidR="00FD0551">
        <w:rPr>
          <w:rFonts w:ascii="Times New Roman" w:hAnsi="Times New Roman" w:cs="Times New Roman"/>
          <w:sz w:val="24"/>
          <w:szCs w:val="24"/>
        </w:rPr>
        <w:t>across</w:t>
      </w:r>
      <w:r w:rsidR="00EA68C8">
        <w:rPr>
          <w:rFonts w:ascii="Times New Roman" w:hAnsi="Times New Roman" w:cs="Times New Roman"/>
          <w:sz w:val="24"/>
          <w:szCs w:val="24"/>
        </w:rPr>
        <w:t xml:space="preserve"> larger spatial </w:t>
      </w:r>
      <w:r w:rsidR="00FD0551">
        <w:rPr>
          <w:rFonts w:ascii="Times New Roman" w:hAnsi="Times New Roman" w:cs="Times New Roman"/>
          <w:sz w:val="24"/>
          <w:szCs w:val="24"/>
        </w:rPr>
        <w:t>regions</w:t>
      </w:r>
      <w:r w:rsidR="00EA68C8">
        <w:rPr>
          <w:rFonts w:ascii="Times New Roman" w:hAnsi="Times New Roman" w:cs="Times New Roman"/>
          <w:sz w:val="24"/>
          <w:szCs w:val="24"/>
        </w:rPr>
        <w:t xml:space="preserve">, my results were in general agreement </w:t>
      </w:r>
      <w:r w:rsidR="00E758AD">
        <w:rPr>
          <w:rFonts w:ascii="Times New Roman" w:hAnsi="Times New Roman" w:cs="Times New Roman"/>
          <w:sz w:val="24"/>
          <w:szCs w:val="24"/>
        </w:rPr>
        <w:t xml:space="preserve">for 43% of the instances (see Appendix E). Disparities in </w:t>
      </w:r>
      <w:r w:rsidR="00FD0551">
        <w:rPr>
          <w:rFonts w:ascii="Times New Roman" w:hAnsi="Times New Roman" w:cs="Times New Roman"/>
          <w:sz w:val="24"/>
          <w:szCs w:val="24"/>
        </w:rPr>
        <w:t xml:space="preserve">individual species </w:t>
      </w:r>
      <w:r w:rsidR="00E758AD">
        <w:rPr>
          <w:rFonts w:ascii="Times New Roman" w:hAnsi="Times New Roman" w:cs="Times New Roman"/>
          <w:sz w:val="24"/>
          <w:szCs w:val="24"/>
        </w:rPr>
        <w:t xml:space="preserve">trends over time were likely due to differences in spatial </w:t>
      </w:r>
      <w:r w:rsidR="00FD0551">
        <w:rPr>
          <w:rFonts w:ascii="Times New Roman" w:hAnsi="Times New Roman" w:cs="Times New Roman"/>
          <w:sz w:val="24"/>
          <w:szCs w:val="24"/>
        </w:rPr>
        <w:t xml:space="preserve">scales, since </w:t>
      </w:r>
      <w:r w:rsidR="00FD0551">
        <w:rPr>
          <w:rFonts w:ascii="Times New Roman" w:hAnsi="Times New Roman" w:cs="Times New Roman"/>
          <w:sz w:val="24"/>
          <w:szCs w:val="24"/>
        </w:rPr>
        <w:t>North American Breeding Bird Survey data</w:t>
      </w:r>
      <w:r w:rsidR="00FD0551">
        <w:rPr>
          <w:rFonts w:ascii="Times New Roman" w:hAnsi="Times New Roman" w:cs="Times New Roman"/>
          <w:sz w:val="24"/>
          <w:szCs w:val="24"/>
        </w:rPr>
        <w:t xml:space="preserve"> were summarized by bird conservation regions and states</w:t>
      </w:r>
      <w:r w:rsidR="00CB3D06">
        <w:rPr>
          <w:rFonts w:ascii="Times New Roman" w:hAnsi="Times New Roman" w:cs="Times New Roman"/>
          <w:sz w:val="24"/>
          <w:szCs w:val="24"/>
        </w:rPr>
        <w:t>, whereas my data reflected patterns in focal forest song</w:t>
      </w:r>
      <w:r w:rsidR="00CB3D06">
        <w:rPr>
          <w:rFonts w:ascii="Times New Roman" w:hAnsi="Times New Roman" w:cs="Times New Roman"/>
          <w:sz w:val="24"/>
          <w:szCs w:val="24"/>
        </w:rPr>
        <w:t xml:space="preserve">bird </w:t>
      </w:r>
      <w:r w:rsidR="00CB3D06">
        <w:rPr>
          <w:rFonts w:ascii="Times New Roman" w:hAnsi="Times New Roman" w:cs="Times New Roman"/>
          <w:sz w:val="24"/>
          <w:szCs w:val="24"/>
        </w:rPr>
        <w:t>species abundance at my 3 specific study regions within the Appalachian Mountains.</w:t>
      </w:r>
      <w:r w:rsidR="00437878">
        <w:rPr>
          <w:rFonts w:ascii="Times New Roman" w:hAnsi="Times New Roman" w:cs="Times New Roman"/>
          <w:sz w:val="24"/>
          <w:szCs w:val="24"/>
        </w:rPr>
        <w:t xml:space="preserve"> Indeed, it is important to note that my findings were extrapolated from protected, federally owned forests that have a history of virtually no timber harvest within the past 60 years; thus, my results are unlikely to accurately represent the status of forest songbirds breeding on privately owned properties throughout the Appalachian Mountains, which comprise the majority of forested land in the region. </w:t>
      </w:r>
    </w:p>
    <w:p w14:paraId="1E3000DF" w14:textId="37F1957E" w:rsidR="00994784" w:rsidRPr="000D5398" w:rsidRDefault="000D5398" w:rsidP="005F19A0">
      <w:pPr>
        <w:spacing w:line="276" w:lineRule="auto"/>
        <w:rPr>
          <w:rFonts w:ascii="Times New Roman" w:hAnsi="Times New Roman" w:cs="Times New Roman"/>
          <w:b/>
          <w:bCs/>
          <w:sz w:val="24"/>
          <w:szCs w:val="24"/>
        </w:rPr>
      </w:pPr>
      <w:r w:rsidRPr="000D5398">
        <w:rPr>
          <w:rFonts w:ascii="Times New Roman" w:hAnsi="Times New Roman" w:cs="Times New Roman"/>
          <w:b/>
          <w:bCs/>
          <w:sz w:val="24"/>
          <w:szCs w:val="24"/>
        </w:rPr>
        <w:t>Conclusions</w:t>
      </w:r>
    </w:p>
    <w:p w14:paraId="24EB517E" w14:textId="2E621681" w:rsidR="00156BD2" w:rsidRDefault="00156BD2" w:rsidP="005F19A0">
      <w:pPr>
        <w:spacing w:line="276" w:lineRule="auto"/>
        <w:rPr>
          <w:rFonts w:ascii="Times New Roman" w:hAnsi="Times New Roman" w:cs="Times New Roman"/>
          <w:sz w:val="24"/>
          <w:szCs w:val="24"/>
        </w:rPr>
      </w:pPr>
      <w:r w:rsidRPr="000D5398">
        <w:rPr>
          <w:rFonts w:ascii="Times New Roman" w:hAnsi="Times New Roman" w:cs="Times New Roman"/>
          <w:sz w:val="24"/>
          <w:szCs w:val="24"/>
          <w:highlight w:val="green"/>
        </w:rPr>
        <w:t>Conservation implications for the Appalachian Mountains</w:t>
      </w:r>
    </w:p>
    <w:p w14:paraId="0EA1894E" w14:textId="4633190B" w:rsidR="00156BD2" w:rsidRDefault="000D5398" w:rsidP="000D5398">
      <w:pPr>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Here, I establish that guild richness and abundance of forest songbirds breeding in the Appalachian Mountains are influenced by </w:t>
      </w:r>
      <w:r w:rsidRPr="00D757C6">
        <w:rPr>
          <w:rFonts w:ascii="Times New Roman" w:hAnsi="Times New Roman" w:cs="Times New Roman"/>
          <w:sz w:val="24"/>
          <w:szCs w:val="24"/>
        </w:rPr>
        <w:t xml:space="preserve">both temperature and precipitation, </w:t>
      </w:r>
      <w:r>
        <w:rPr>
          <w:rFonts w:ascii="Times New Roman" w:hAnsi="Times New Roman" w:cs="Times New Roman"/>
          <w:sz w:val="24"/>
          <w:szCs w:val="24"/>
        </w:rPr>
        <w:t>and</w:t>
      </w:r>
      <w:r w:rsidRPr="00D757C6">
        <w:rPr>
          <w:rFonts w:ascii="Times New Roman" w:hAnsi="Times New Roman" w:cs="Times New Roman"/>
          <w:sz w:val="24"/>
          <w:szCs w:val="24"/>
        </w:rPr>
        <w:t xml:space="preserve"> those relationships are mediated by latitude and elevation</w:t>
      </w:r>
      <w:r>
        <w:rPr>
          <w:rFonts w:ascii="Times New Roman" w:hAnsi="Times New Roman" w:cs="Times New Roman"/>
          <w:sz w:val="24"/>
          <w:szCs w:val="24"/>
        </w:rPr>
        <w:t xml:space="preserve">. The results of this study are valuable for understanding historical effects of changing climate factors and improving predictions of future climate change impacts on forest songbirds in the Appalachian Mountains by verifying and delineating the dynamic nature of the relationships with temperature and precipitation across latitudinal and elevational gradients. They will also help to inform forest songbird conservation efforts in the Appalachian Mountains because they quantify the effects of temperature and precipitation on climate-related guilds and forest songbird species and identify the specific regions in which they are at the highest risk from climate change and other temporal factors. Based on my models, climate mitigation strategies for forest songbirds in the Appalachian Mountains should concentrate on northern guild species and the Northern Appalachians. In addition, research efforts should be made to figure out why temporal trends for southern guild species and general guild species are declining, particularly </w:t>
      </w:r>
      <w:r w:rsidRPr="007F4D1C">
        <w:rPr>
          <w:rFonts w:ascii="Times New Roman" w:hAnsi="Times New Roman" w:cs="Times New Roman"/>
          <w:sz w:val="24"/>
          <w:szCs w:val="24"/>
        </w:rPr>
        <w:t xml:space="preserve">at low elevations </w:t>
      </w:r>
      <w:r>
        <w:rPr>
          <w:rFonts w:ascii="Times New Roman" w:hAnsi="Times New Roman" w:cs="Times New Roman"/>
          <w:sz w:val="24"/>
          <w:szCs w:val="24"/>
        </w:rPr>
        <w:t>throughout the Appalachian Mountains.</w:t>
      </w:r>
    </w:p>
    <w:p w14:paraId="0B647BD6" w14:textId="77777777" w:rsidR="008A2F68" w:rsidRDefault="008A2F68" w:rsidP="007A1808">
      <w:pPr>
        <w:spacing w:line="276" w:lineRule="auto"/>
        <w:rPr>
          <w:rFonts w:ascii="Times New Roman" w:hAnsi="Times New Roman" w:cs="Times New Roman"/>
          <w:b/>
          <w:bCs/>
          <w:caps/>
          <w:sz w:val="24"/>
          <w:szCs w:val="24"/>
        </w:rPr>
      </w:pPr>
    </w:p>
    <w:p w14:paraId="41C5A712" w14:textId="7F58C402"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Acknowledgments</w:t>
      </w:r>
    </w:p>
    <w:p w14:paraId="53244EB8" w14:textId="7696F309" w:rsidR="001960AB" w:rsidRPr="00FD4C9D" w:rsidRDefault="00F00EA0"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ab/>
      </w:r>
      <w:r w:rsidR="001960AB" w:rsidRPr="00FD4C9D">
        <w:rPr>
          <w:rFonts w:ascii="Times New Roman" w:hAnsi="Times New Roman" w:cs="Times New Roman"/>
          <w:sz w:val="24"/>
          <w:szCs w:val="24"/>
        </w:rPr>
        <w:t>This research was supported by the National Science Foundation Graduate Research Fellowship under Grant No. DGE-1102689. I th</w:t>
      </w:r>
      <w:r w:rsidR="00BB6A59" w:rsidRPr="00FD4C9D">
        <w:rPr>
          <w:rFonts w:ascii="Times New Roman" w:hAnsi="Times New Roman" w:cs="Times New Roman"/>
          <w:sz w:val="24"/>
          <w:szCs w:val="24"/>
        </w:rPr>
        <w:t>a</w:t>
      </w:r>
      <w:r w:rsidR="001960AB" w:rsidRPr="00FD4C9D">
        <w:rPr>
          <w:rFonts w:ascii="Times New Roman" w:hAnsi="Times New Roman" w:cs="Times New Roman"/>
          <w:sz w:val="24"/>
          <w:szCs w:val="24"/>
        </w:rPr>
        <w:t>nk</w:t>
      </w:r>
      <w:r w:rsidRPr="00FD4C9D">
        <w:rPr>
          <w:rFonts w:ascii="Times New Roman" w:hAnsi="Times New Roman" w:cs="Times New Roman"/>
          <w:sz w:val="24"/>
          <w:szCs w:val="24"/>
        </w:rPr>
        <w:t xml:space="preserve"> </w:t>
      </w:r>
      <w:r w:rsidR="008A2F68">
        <w:rPr>
          <w:rFonts w:ascii="Times New Roman" w:hAnsi="Times New Roman" w:cs="Times New Roman"/>
          <w:sz w:val="24"/>
          <w:szCs w:val="24"/>
        </w:rPr>
        <w:t xml:space="preserve">my project collaborators --- Scott Sillett, Matthew Ayres, Mike Hallworth, Catherine Johnson, Bob Cooper, Richard Chandler, and Sheryl Bryan --- for offering input during the project development stage and for </w:t>
      </w:r>
      <w:r w:rsidR="00941351">
        <w:rPr>
          <w:rFonts w:ascii="Times New Roman" w:hAnsi="Times New Roman" w:cs="Times New Roman"/>
          <w:sz w:val="24"/>
          <w:szCs w:val="24"/>
        </w:rPr>
        <w:t xml:space="preserve">facilitating access to or directly </w:t>
      </w:r>
      <w:r w:rsidR="008A2F68">
        <w:rPr>
          <w:rFonts w:ascii="Times New Roman" w:hAnsi="Times New Roman" w:cs="Times New Roman"/>
          <w:sz w:val="24"/>
          <w:szCs w:val="24"/>
        </w:rPr>
        <w:t>providing much of the bird data</w:t>
      </w:r>
      <w:r w:rsidR="00296209" w:rsidRPr="00FD4C9D">
        <w:rPr>
          <w:rFonts w:ascii="Times New Roman" w:hAnsi="Times New Roman" w:cs="Times New Roman"/>
          <w:sz w:val="24"/>
          <w:szCs w:val="24"/>
        </w:rPr>
        <w:t>.</w:t>
      </w:r>
      <w:r w:rsidR="008A2F68">
        <w:rPr>
          <w:rFonts w:ascii="Times New Roman" w:hAnsi="Times New Roman" w:cs="Times New Roman"/>
          <w:sz w:val="24"/>
          <w:szCs w:val="24"/>
        </w:rPr>
        <w:t xml:space="preserve"> Additional thanks to Donna Ray for helping to track down the </w:t>
      </w:r>
      <w:r w:rsidR="00BF1A6A">
        <w:rPr>
          <w:rFonts w:ascii="Times New Roman" w:hAnsi="Times New Roman" w:cs="Times New Roman"/>
          <w:sz w:val="24"/>
          <w:szCs w:val="24"/>
        </w:rPr>
        <w:t xml:space="preserve">data from the </w:t>
      </w:r>
      <w:r w:rsidR="008A2F68">
        <w:rPr>
          <w:rFonts w:ascii="Times New Roman" w:hAnsi="Times New Roman" w:cs="Times New Roman"/>
          <w:sz w:val="24"/>
          <w:szCs w:val="24"/>
        </w:rPr>
        <w:t>Nantahala and Pisgah National Forest</w:t>
      </w:r>
      <w:r w:rsidR="00BF1A6A">
        <w:rPr>
          <w:rFonts w:ascii="Times New Roman" w:hAnsi="Times New Roman" w:cs="Times New Roman"/>
          <w:sz w:val="24"/>
          <w:szCs w:val="24"/>
        </w:rPr>
        <w:t>s</w:t>
      </w:r>
      <w:r w:rsidR="008A2F68">
        <w:rPr>
          <w:rFonts w:ascii="Times New Roman" w:hAnsi="Times New Roman" w:cs="Times New Roman"/>
          <w:sz w:val="24"/>
          <w:szCs w:val="24"/>
        </w:rPr>
        <w:t>.</w:t>
      </w:r>
    </w:p>
    <w:p w14:paraId="31995A9C" w14:textId="59D5FD64" w:rsidR="00EA6D62" w:rsidRPr="00FD4C9D" w:rsidRDefault="00EA6D62" w:rsidP="007A1808">
      <w:pPr>
        <w:spacing w:line="276" w:lineRule="auto"/>
        <w:rPr>
          <w:rFonts w:ascii="Times New Roman" w:hAnsi="Times New Roman" w:cs="Times New Roman"/>
          <w:sz w:val="24"/>
          <w:szCs w:val="24"/>
        </w:rPr>
      </w:pPr>
    </w:p>
    <w:p w14:paraId="1974748F" w14:textId="646DE5AE"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Literature Cited</w:t>
      </w:r>
    </w:p>
    <w:p w14:paraId="1C252510" w14:textId="0C4FAA7E" w:rsidR="0060613D" w:rsidRDefault="0060613D" w:rsidP="007A1808">
      <w:pPr>
        <w:spacing w:line="276" w:lineRule="auto"/>
        <w:rPr>
          <w:rFonts w:ascii="Times New Roman" w:hAnsi="Times New Roman" w:cs="Times New Roman"/>
          <w:b/>
          <w:bCs/>
          <w:caps/>
          <w:sz w:val="24"/>
          <w:szCs w:val="24"/>
        </w:rPr>
      </w:pPr>
    </w:p>
    <w:p w14:paraId="674C55C0" w14:textId="76829202" w:rsidR="008B5089" w:rsidRDefault="008B5089" w:rsidP="007A1808">
      <w:pPr>
        <w:spacing w:line="276" w:lineRule="auto"/>
        <w:rPr>
          <w:rFonts w:ascii="Times New Roman" w:hAnsi="Times New Roman" w:cs="Times New Roman"/>
          <w:b/>
          <w:bCs/>
          <w:caps/>
          <w:sz w:val="24"/>
          <w:szCs w:val="24"/>
        </w:rPr>
      </w:pPr>
    </w:p>
    <w:p w14:paraId="0A28446D" w14:textId="45D5BA14" w:rsidR="008B5089" w:rsidRDefault="008B5089" w:rsidP="007A1808">
      <w:pPr>
        <w:spacing w:line="276" w:lineRule="auto"/>
        <w:rPr>
          <w:rFonts w:ascii="Times New Roman" w:hAnsi="Times New Roman" w:cs="Times New Roman"/>
          <w:b/>
          <w:bCs/>
          <w:caps/>
          <w:sz w:val="24"/>
          <w:szCs w:val="24"/>
        </w:rPr>
      </w:pPr>
    </w:p>
    <w:p w14:paraId="335058C0" w14:textId="2C697C2B" w:rsidR="008B5089" w:rsidRDefault="008B5089" w:rsidP="007A1808">
      <w:pPr>
        <w:spacing w:line="276" w:lineRule="auto"/>
        <w:rPr>
          <w:rFonts w:ascii="Times New Roman" w:hAnsi="Times New Roman" w:cs="Times New Roman"/>
          <w:b/>
          <w:bCs/>
          <w:caps/>
          <w:sz w:val="24"/>
          <w:szCs w:val="24"/>
        </w:rPr>
      </w:pPr>
    </w:p>
    <w:p w14:paraId="65CD3CDC" w14:textId="0DA4A974" w:rsidR="008B5089" w:rsidRDefault="008B5089" w:rsidP="007A1808">
      <w:pPr>
        <w:spacing w:line="276" w:lineRule="auto"/>
        <w:rPr>
          <w:rFonts w:ascii="Times New Roman" w:hAnsi="Times New Roman" w:cs="Times New Roman"/>
          <w:b/>
          <w:bCs/>
          <w:caps/>
          <w:sz w:val="24"/>
          <w:szCs w:val="24"/>
        </w:rPr>
      </w:pPr>
    </w:p>
    <w:p w14:paraId="01057F57" w14:textId="4AF2E8EC" w:rsidR="008B5089" w:rsidRDefault="008B5089" w:rsidP="007A1808">
      <w:pPr>
        <w:spacing w:line="276" w:lineRule="auto"/>
        <w:rPr>
          <w:rFonts w:ascii="Times New Roman" w:hAnsi="Times New Roman" w:cs="Times New Roman"/>
          <w:b/>
          <w:bCs/>
          <w:caps/>
          <w:sz w:val="24"/>
          <w:szCs w:val="24"/>
        </w:rPr>
      </w:pPr>
    </w:p>
    <w:p w14:paraId="63DE880A" w14:textId="6B15D8EC" w:rsidR="008B5089" w:rsidRDefault="008B5089" w:rsidP="007A1808">
      <w:pPr>
        <w:spacing w:line="276" w:lineRule="auto"/>
        <w:rPr>
          <w:rFonts w:ascii="Times New Roman" w:hAnsi="Times New Roman" w:cs="Times New Roman"/>
          <w:b/>
          <w:bCs/>
          <w:caps/>
          <w:sz w:val="24"/>
          <w:szCs w:val="24"/>
        </w:rPr>
      </w:pPr>
    </w:p>
    <w:p w14:paraId="402FC826" w14:textId="041E41BC" w:rsidR="008B5089" w:rsidRDefault="008B5089" w:rsidP="007A1808">
      <w:pPr>
        <w:spacing w:line="276" w:lineRule="auto"/>
        <w:rPr>
          <w:rFonts w:ascii="Times New Roman" w:hAnsi="Times New Roman" w:cs="Times New Roman"/>
          <w:b/>
          <w:bCs/>
          <w:caps/>
          <w:sz w:val="24"/>
          <w:szCs w:val="24"/>
        </w:rPr>
      </w:pPr>
    </w:p>
    <w:p w14:paraId="17CC7A4E" w14:textId="1A7CADDF" w:rsidR="008B5089" w:rsidRDefault="008B5089" w:rsidP="007A1808">
      <w:pPr>
        <w:spacing w:line="276" w:lineRule="auto"/>
        <w:rPr>
          <w:rFonts w:ascii="Times New Roman" w:hAnsi="Times New Roman" w:cs="Times New Roman"/>
          <w:b/>
          <w:bCs/>
          <w:caps/>
          <w:sz w:val="24"/>
          <w:szCs w:val="24"/>
        </w:rPr>
      </w:pPr>
    </w:p>
    <w:p w14:paraId="3C270BF2" w14:textId="410204C7" w:rsidR="008B5089" w:rsidRDefault="008B5089" w:rsidP="007A1808">
      <w:pPr>
        <w:spacing w:line="276" w:lineRule="auto"/>
        <w:rPr>
          <w:rFonts w:ascii="Times New Roman" w:hAnsi="Times New Roman" w:cs="Times New Roman"/>
          <w:b/>
          <w:bCs/>
          <w:caps/>
          <w:sz w:val="24"/>
          <w:szCs w:val="24"/>
        </w:rPr>
      </w:pPr>
    </w:p>
    <w:p w14:paraId="057E132C" w14:textId="50B24065" w:rsidR="008B5089" w:rsidRDefault="008B5089" w:rsidP="007A1808">
      <w:pPr>
        <w:spacing w:line="276" w:lineRule="auto"/>
        <w:rPr>
          <w:rFonts w:ascii="Times New Roman" w:hAnsi="Times New Roman" w:cs="Times New Roman"/>
          <w:b/>
          <w:bCs/>
          <w:caps/>
          <w:sz w:val="24"/>
          <w:szCs w:val="24"/>
        </w:rPr>
      </w:pPr>
    </w:p>
    <w:p w14:paraId="615D527C" w14:textId="5432392F" w:rsidR="008B5089" w:rsidRDefault="008B5089" w:rsidP="007A1808">
      <w:pPr>
        <w:spacing w:line="276" w:lineRule="auto"/>
        <w:rPr>
          <w:rFonts w:ascii="Times New Roman" w:hAnsi="Times New Roman" w:cs="Times New Roman"/>
          <w:b/>
          <w:bCs/>
          <w:caps/>
          <w:sz w:val="24"/>
          <w:szCs w:val="24"/>
        </w:rPr>
      </w:pPr>
    </w:p>
    <w:p w14:paraId="25C8AD9F" w14:textId="1EB975AB" w:rsidR="008B5089" w:rsidRDefault="008B5089" w:rsidP="007A1808">
      <w:pPr>
        <w:spacing w:line="276" w:lineRule="auto"/>
        <w:rPr>
          <w:rFonts w:ascii="Times New Roman" w:hAnsi="Times New Roman" w:cs="Times New Roman"/>
          <w:b/>
          <w:bCs/>
          <w:caps/>
          <w:sz w:val="24"/>
          <w:szCs w:val="24"/>
        </w:rPr>
      </w:pPr>
    </w:p>
    <w:p w14:paraId="4BE3F0D8" w14:textId="029B7281" w:rsidR="008B5089" w:rsidRDefault="008B5089" w:rsidP="007A1808">
      <w:pPr>
        <w:spacing w:line="276" w:lineRule="auto"/>
        <w:rPr>
          <w:rFonts w:ascii="Times New Roman" w:hAnsi="Times New Roman" w:cs="Times New Roman"/>
          <w:b/>
          <w:bCs/>
          <w:caps/>
          <w:sz w:val="24"/>
          <w:szCs w:val="24"/>
        </w:rPr>
      </w:pPr>
    </w:p>
    <w:p w14:paraId="20845EC9" w14:textId="11350709" w:rsidR="008B5089" w:rsidRDefault="008B5089" w:rsidP="007A1808">
      <w:pPr>
        <w:spacing w:line="276" w:lineRule="auto"/>
        <w:rPr>
          <w:rFonts w:ascii="Times New Roman" w:hAnsi="Times New Roman" w:cs="Times New Roman"/>
          <w:b/>
          <w:bCs/>
          <w:caps/>
          <w:sz w:val="24"/>
          <w:szCs w:val="24"/>
        </w:rPr>
      </w:pPr>
    </w:p>
    <w:p w14:paraId="3A5BAFB9" w14:textId="6A7122AC" w:rsidR="008B5089" w:rsidRDefault="008B5089" w:rsidP="007A1808">
      <w:pPr>
        <w:spacing w:line="276" w:lineRule="auto"/>
        <w:rPr>
          <w:rFonts w:ascii="Times New Roman" w:hAnsi="Times New Roman" w:cs="Times New Roman"/>
          <w:b/>
          <w:bCs/>
          <w:caps/>
          <w:sz w:val="24"/>
          <w:szCs w:val="24"/>
        </w:rPr>
      </w:pPr>
    </w:p>
    <w:p w14:paraId="114C11DB" w14:textId="2E55AB38" w:rsidR="008B5089" w:rsidRDefault="008B5089" w:rsidP="007A1808">
      <w:pPr>
        <w:spacing w:line="276" w:lineRule="auto"/>
        <w:rPr>
          <w:rFonts w:ascii="Times New Roman" w:hAnsi="Times New Roman" w:cs="Times New Roman"/>
          <w:b/>
          <w:bCs/>
          <w:caps/>
          <w:sz w:val="24"/>
          <w:szCs w:val="24"/>
        </w:rPr>
      </w:pPr>
    </w:p>
    <w:p w14:paraId="279640B6" w14:textId="0F4703E1" w:rsidR="008B5089" w:rsidRDefault="008B5089" w:rsidP="007A1808">
      <w:pPr>
        <w:spacing w:line="276" w:lineRule="auto"/>
        <w:rPr>
          <w:rFonts w:ascii="Times New Roman" w:hAnsi="Times New Roman" w:cs="Times New Roman"/>
          <w:b/>
          <w:bCs/>
          <w:caps/>
          <w:sz w:val="24"/>
          <w:szCs w:val="24"/>
        </w:rPr>
      </w:pPr>
    </w:p>
    <w:p w14:paraId="013F554F" w14:textId="4B7934CC" w:rsidR="00F866D0" w:rsidRDefault="00F866D0" w:rsidP="007A1808">
      <w:pPr>
        <w:spacing w:line="276" w:lineRule="auto"/>
        <w:rPr>
          <w:rFonts w:ascii="Times New Roman" w:hAnsi="Times New Roman" w:cs="Times New Roman"/>
          <w:b/>
          <w:bCs/>
          <w:caps/>
          <w:sz w:val="24"/>
          <w:szCs w:val="24"/>
        </w:rPr>
      </w:pPr>
    </w:p>
    <w:p w14:paraId="03EB434A" w14:textId="77777777" w:rsidR="00FC04B9" w:rsidRDefault="00FC04B9" w:rsidP="007A1808">
      <w:pPr>
        <w:spacing w:line="276" w:lineRule="auto"/>
        <w:rPr>
          <w:rFonts w:ascii="Times New Roman" w:hAnsi="Times New Roman" w:cs="Times New Roman"/>
          <w:b/>
          <w:bCs/>
          <w:caps/>
          <w:sz w:val="24"/>
          <w:szCs w:val="24"/>
        </w:rPr>
      </w:pPr>
    </w:p>
    <w:p w14:paraId="2E3B3B53" w14:textId="315FB878" w:rsidR="008B5089" w:rsidRDefault="008B5089" w:rsidP="007A1808">
      <w:pPr>
        <w:spacing w:line="276" w:lineRule="auto"/>
        <w:rPr>
          <w:rFonts w:ascii="Times New Roman" w:hAnsi="Times New Roman" w:cs="Times New Roman"/>
          <w:b/>
          <w:bCs/>
          <w:caps/>
          <w:sz w:val="24"/>
          <w:szCs w:val="24"/>
        </w:rPr>
      </w:pPr>
    </w:p>
    <w:p w14:paraId="40349ADA" w14:textId="3D256D12" w:rsidR="008B5089" w:rsidRDefault="008B5089" w:rsidP="007A1808">
      <w:pPr>
        <w:spacing w:line="276" w:lineRule="auto"/>
        <w:rPr>
          <w:rFonts w:ascii="Times New Roman" w:hAnsi="Times New Roman" w:cs="Times New Roman"/>
          <w:b/>
          <w:bCs/>
          <w:caps/>
          <w:sz w:val="24"/>
          <w:szCs w:val="24"/>
        </w:rPr>
      </w:pPr>
    </w:p>
    <w:p w14:paraId="5FD61724" w14:textId="3342A47C" w:rsidR="008B5089" w:rsidRDefault="008B5089" w:rsidP="007A1808">
      <w:pPr>
        <w:spacing w:line="276" w:lineRule="auto"/>
        <w:rPr>
          <w:rFonts w:ascii="Times New Roman" w:hAnsi="Times New Roman" w:cs="Times New Roman"/>
          <w:b/>
          <w:bCs/>
          <w:caps/>
          <w:sz w:val="24"/>
          <w:szCs w:val="24"/>
        </w:rPr>
      </w:pPr>
    </w:p>
    <w:p w14:paraId="53E1C9D5" w14:textId="5FA370A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t>Tables</w:t>
      </w:r>
    </w:p>
    <w:p w14:paraId="4B982062" w14:textId="108001BA" w:rsidR="001E20F6" w:rsidRPr="00FD4C9D" w:rsidRDefault="001E20F6" w:rsidP="005F19A0">
      <w:pPr>
        <w:spacing w:line="276" w:lineRule="auto"/>
        <w:rPr>
          <w:rFonts w:ascii="Times New Roman" w:hAnsi="Times New Roman" w:cs="Times New Roman"/>
          <w:sz w:val="24"/>
          <w:szCs w:val="24"/>
        </w:rPr>
      </w:pPr>
      <w:r w:rsidRPr="00343A3E">
        <w:rPr>
          <w:rFonts w:ascii="Times New Roman" w:hAnsi="Times New Roman" w:cs="Times New Roman"/>
          <w:sz w:val="24"/>
          <w:szCs w:val="24"/>
        </w:rPr>
        <w:t>Table 1.</w:t>
      </w:r>
      <w:r w:rsidRPr="00FD4C9D">
        <w:rPr>
          <w:rFonts w:ascii="Times New Roman" w:hAnsi="Times New Roman" w:cs="Times New Roman"/>
          <w:sz w:val="24"/>
          <w:szCs w:val="24"/>
        </w:rPr>
        <w:t xml:space="preserve"> </w:t>
      </w:r>
      <w:r w:rsidR="00876121" w:rsidRPr="00876121">
        <w:rPr>
          <w:rFonts w:ascii="Times New Roman" w:hAnsi="Times New Roman" w:cs="Times New Roman"/>
          <w:sz w:val="24"/>
          <w:szCs w:val="24"/>
        </w:rPr>
        <w:t>List of the</w:t>
      </w:r>
      <w:r w:rsidR="008B5089">
        <w:rPr>
          <w:rFonts w:ascii="Times New Roman" w:hAnsi="Times New Roman" w:cs="Times New Roman"/>
          <w:sz w:val="24"/>
          <w:szCs w:val="24"/>
        </w:rPr>
        <w:t xml:space="preserve"> common name, scientific name, species code, taxonomic family, and guild designation of the</w:t>
      </w:r>
      <w:r w:rsidR="00876121" w:rsidRPr="00876121">
        <w:rPr>
          <w:rFonts w:ascii="Times New Roman" w:hAnsi="Times New Roman" w:cs="Times New Roman"/>
          <w:sz w:val="24"/>
          <w:szCs w:val="24"/>
        </w:rPr>
        <w:t xml:space="preserve"> </w:t>
      </w:r>
      <w:r w:rsidR="00876121">
        <w:rPr>
          <w:rFonts w:ascii="Times New Roman" w:hAnsi="Times New Roman" w:cs="Times New Roman"/>
          <w:sz w:val="24"/>
          <w:szCs w:val="24"/>
        </w:rPr>
        <w:t>16</w:t>
      </w:r>
      <w:r w:rsidR="00876121" w:rsidRPr="00876121">
        <w:rPr>
          <w:rFonts w:ascii="Times New Roman" w:hAnsi="Times New Roman" w:cs="Times New Roman"/>
          <w:sz w:val="24"/>
          <w:szCs w:val="24"/>
        </w:rPr>
        <w:t xml:space="preserve"> focal forest songbird </w:t>
      </w:r>
      <w:r w:rsidR="00876121" w:rsidRPr="00343A3E">
        <w:rPr>
          <w:rFonts w:ascii="Times New Roman" w:hAnsi="Times New Roman" w:cs="Times New Roman"/>
          <w:sz w:val="24"/>
          <w:szCs w:val="24"/>
        </w:rPr>
        <w:t xml:space="preserve">species used in </w:t>
      </w:r>
      <w:r w:rsidR="008B5089" w:rsidRPr="00343A3E">
        <w:rPr>
          <w:rFonts w:ascii="Times New Roman" w:hAnsi="Times New Roman" w:cs="Times New Roman"/>
          <w:sz w:val="24"/>
          <w:szCs w:val="24"/>
        </w:rPr>
        <w:t>the focal species analyses</w:t>
      </w:r>
      <w:r w:rsidR="00876121" w:rsidRPr="00343A3E">
        <w:rPr>
          <w:rFonts w:ascii="Times New Roman" w:hAnsi="Times New Roman" w:cs="Times New Roman"/>
          <w:sz w:val="24"/>
          <w:szCs w:val="24"/>
        </w:rPr>
        <w:t xml:space="preserve">. An asterisk following the common name indicates a species of regional conservation concern </w:t>
      </w:r>
      <w:r w:rsidR="00FC227E" w:rsidRPr="00343A3E">
        <w:rPr>
          <w:rFonts w:ascii="Times New Roman" w:hAnsi="Times New Roman" w:cs="Times New Roman"/>
          <w:sz w:val="24"/>
          <w:szCs w:val="24"/>
        </w:rPr>
        <w:t>(i.e., listed as an</w:t>
      </w:r>
      <w:r w:rsidR="00876121" w:rsidRPr="00343A3E">
        <w:rPr>
          <w:rFonts w:ascii="Times New Roman" w:hAnsi="Times New Roman" w:cs="Times New Roman"/>
          <w:sz w:val="24"/>
          <w:szCs w:val="24"/>
        </w:rPr>
        <w:t xml:space="preserve"> Appalachian Mountains Joint Venture Priority Species</w:t>
      </w:r>
      <w:r w:rsidR="00FC227E" w:rsidRPr="00343A3E">
        <w:rPr>
          <w:rFonts w:ascii="Times New Roman" w:hAnsi="Times New Roman" w:cs="Times New Roman"/>
          <w:sz w:val="24"/>
          <w:szCs w:val="24"/>
        </w:rPr>
        <w:t xml:space="preserve"> or</w:t>
      </w:r>
      <w:r w:rsidR="00876121" w:rsidRPr="00343A3E">
        <w:rPr>
          <w:rFonts w:ascii="Times New Roman" w:hAnsi="Times New Roman" w:cs="Times New Roman"/>
          <w:sz w:val="24"/>
          <w:szCs w:val="24"/>
        </w:rPr>
        <w:t xml:space="preserve"> North American Bird Conservation Initiative’s Watch List species</w:t>
      </w:r>
      <w:r w:rsidR="00FC227E" w:rsidRPr="00343A3E">
        <w:rPr>
          <w:rFonts w:ascii="Times New Roman" w:hAnsi="Times New Roman" w:cs="Times New Roman"/>
          <w:sz w:val="24"/>
          <w:szCs w:val="24"/>
        </w:rPr>
        <w:t>)</w:t>
      </w:r>
      <w:r w:rsidR="00876121" w:rsidRPr="00343A3E">
        <w:rPr>
          <w:rFonts w:ascii="Times New Roman" w:hAnsi="Times New Roman" w:cs="Times New Roman"/>
          <w:sz w:val="24"/>
          <w:szCs w:val="24"/>
        </w:rPr>
        <w:t>.</w:t>
      </w:r>
    </w:p>
    <w:tbl>
      <w:tblPr>
        <w:tblW w:w="9185" w:type="dxa"/>
        <w:tblLook w:val="04A0" w:firstRow="1" w:lastRow="0" w:firstColumn="1" w:lastColumn="0" w:noHBand="0" w:noVBand="1"/>
      </w:tblPr>
      <w:tblGrid>
        <w:gridCol w:w="4081"/>
        <w:gridCol w:w="1493"/>
        <w:gridCol w:w="1791"/>
        <w:gridCol w:w="1820"/>
      </w:tblGrid>
      <w:tr w:rsidR="008B5089" w:rsidRPr="008F7AA9" w14:paraId="42DC5823" w14:textId="77777777" w:rsidTr="003B216D">
        <w:trPr>
          <w:trHeight w:val="571"/>
        </w:trPr>
        <w:tc>
          <w:tcPr>
            <w:tcW w:w="4081" w:type="dxa"/>
            <w:tcBorders>
              <w:top w:val="single" w:sz="12" w:space="0" w:color="auto"/>
              <w:left w:val="nil"/>
              <w:bottom w:val="single" w:sz="12" w:space="0" w:color="auto"/>
              <w:right w:val="nil"/>
            </w:tcBorders>
            <w:shd w:val="clear" w:color="auto" w:fill="auto"/>
            <w:noWrap/>
            <w:vAlign w:val="bottom"/>
            <w:hideMark/>
          </w:tcPr>
          <w:p w14:paraId="668B6FED" w14:textId="77777777" w:rsidR="008B5089" w:rsidRPr="004F5973"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E51C52C"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493" w:type="dxa"/>
            <w:tcBorders>
              <w:top w:val="single" w:sz="12" w:space="0" w:color="auto"/>
              <w:left w:val="nil"/>
              <w:bottom w:val="single" w:sz="12" w:space="0" w:color="auto"/>
              <w:right w:val="nil"/>
            </w:tcBorders>
            <w:shd w:val="clear" w:color="auto" w:fill="auto"/>
            <w:noWrap/>
            <w:vAlign w:val="center"/>
            <w:hideMark/>
          </w:tcPr>
          <w:p w14:paraId="7205D5F0"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791" w:type="dxa"/>
            <w:tcBorders>
              <w:top w:val="single" w:sz="12" w:space="0" w:color="auto"/>
              <w:left w:val="nil"/>
              <w:bottom w:val="single" w:sz="12" w:space="0" w:color="auto"/>
              <w:right w:val="nil"/>
            </w:tcBorders>
            <w:shd w:val="clear" w:color="auto" w:fill="auto"/>
            <w:noWrap/>
            <w:vAlign w:val="center"/>
            <w:hideMark/>
          </w:tcPr>
          <w:p w14:paraId="64ED57CA"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820" w:type="dxa"/>
            <w:tcBorders>
              <w:top w:val="single" w:sz="12" w:space="0" w:color="auto"/>
              <w:left w:val="nil"/>
              <w:bottom w:val="single" w:sz="12" w:space="0" w:color="auto"/>
              <w:right w:val="nil"/>
            </w:tcBorders>
            <w:shd w:val="clear" w:color="auto" w:fill="auto"/>
            <w:noWrap/>
            <w:vAlign w:val="center"/>
            <w:hideMark/>
          </w:tcPr>
          <w:p w14:paraId="004DC71D" w14:textId="77777777" w:rsidR="008B5089" w:rsidRPr="008F7AA9" w:rsidRDefault="008B5089" w:rsidP="001D2FC4">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r>
      <w:tr w:rsidR="008B5089" w:rsidRPr="008F7AA9" w14:paraId="6FB82A97" w14:textId="77777777" w:rsidTr="003B216D">
        <w:trPr>
          <w:trHeight w:val="571"/>
        </w:trPr>
        <w:tc>
          <w:tcPr>
            <w:tcW w:w="4081" w:type="dxa"/>
            <w:tcBorders>
              <w:top w:val="single" w:sz="12" w:space="0" w:color="auto"/>
              <w:left w:val="nil"/>
              <w:bottom w:val="nil"/>
              <w:right w:val="nil"/>
            </w:tcBorders>
            <w:shd w:val="clear" w:color="auto" w:fill="auto"/>
            <w:noWrap/>
            <w:vAlign w:val="center"/>
            <w:hideMark/>
          </w:tcPr>
          <w:p w14:paraId="1A2DFDD3" w14:textId="46C0102B"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r w:rsidR="00DE25B3">
              <w:rPr>
                <w:rFonts w:ascii="Times New Roman" w:eastAsia="Times New Roman" w:hAnsi="Times New Roman" w:cs="Times New Roman"/>
                <w:color w:val="000000"/>
                <w:sz w:val="24"/>
                <w:szCs w:val="24"/>
              </w:rPr>
              <w:t>*</w:t>
            </w:r>
          </w:p>
          <w:p w14:paraId="716F57F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493" w:type="dxa"/>
            <w:tcBorders>
              <w:top w:val="single" w:sz="12" w:space="0" w:color="auto"/>
              <w:left w:val="nil"/>
              <w:bottom w:val="nil"/>
              <w:right w:val="nil"/>
            </w:tcBorders>
            <w:shd w:val="clear" w:color="auto" w:fill="auto"/>
            <w:noWrap/>
            <w:vAlign w:val="center"/>
            <w:hideMark/>
          </w:tcPr>
          <w:p w14:paraId="578EE0D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791" w:type="dxa"/>
            <w:tcBorders>
              <w:top w:val="single" w:sz="12" w:space="0" w:color="auto"/>
              <w:left w:val="nil"/>
              <w:bottom w:val="nil"/>
              <w:right w:val="nil"/>
            </w:tcBorders>
            <w:shd w:val="clear" w:color="auto" w:fill="auto"/>
            <w:noWrap/>
            <w:vAlign w:val="center"/>
            <w:hideMark/>
          </w:tcPr>
          <w:p w14:paraId="1F5596C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820" w:type="dxa"/>
            <w:tcBorders>
              <w:top w:val="single" w:sz="12" w:space="0" w:color="auto"/>
              <w:left w:val="nil"/>
              <w:bottom w:val="nil"/>
              <w:right w:val="nil"/>
            </w:tcBorders>
            <w:shd w:val="clear" w:color="auto" w:fill="auto"/>
            <w:noWrap/>
            <w:vAlign w:val="center"/>
            <w:hideMark/>
          </w:tcPr>
          <w:p w14:paraId="3185A92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7937F68" w14:textId="77777777" w:rsidTr="003B216D">
        <w:trPr>
          <w:trHeight w:val="571"/>
        </w:trPr>
        <w:tc>
          <w:tcPr>
            <w:tcW w:w="4081" w:type="dxa"/>
            <w:tcBorders>
              <w:top w:val="nil"/>
              <w:left w:val="nil"/>
              <w:right w:val="nil"/>
            </w:tcBorders>
            <w:shd w:val="clear" w:color="auto" w:fill="auto"/>
            <w:noWrap/>
            <w:vAlign w:val="center"/>
            <w:hideMark/>
          </w:tcPr>
          <w:p w14:paraId="0746DDBE"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thrush</w:t>
            </w:r>
          </w:p>
          <w:p w14:paraId="44B5714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hideMark/>
          </w:tcPr>
          <w:p w14:paraId="7FC888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791" w:type="dxa"/>
            <w:tcBorders>
              <w:top w:val="nil"/>
              <w:left w:val="nil"/>
              <w:right w:val="nil"/>
            </w:tcBorders>
            <w:shd w:val="clear" w:color="auto" w:fill="auto"/>
            <w:noWrap/>
            <w:vAlign w:val="center"/>
            <w:hideMark/>
          </w:tcPr>
          <w:p w14:paraId="4B26247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820" w:type="dxa"/>
            <w:tcBorders>
              <w:top w:val="nil"/>
              <w:left w:val="nil"/>
              <w:right w:val="nil"/>
            </w:tcBorders>
            <w:shd w:val="clear" w:color="auto" w:fill="auto"/>
            <w:noWrap/>
            <w:vAlign w:val="center"/>
            <w:hideMark/>
          </w:tcPr>
          <w:p w14:paraId="1152FBD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33B39ACF" w14:textId="77777777" w:rsidTr="003B216D">
        <w:trPr>
          <w:trHeight w:val="571"/>
        </w:trPr>
        <w:tc>
          <w:tcPr>
            <w:tcW w:w="4081" w:type="dxa"/>
            <w:tcBorders>
              <w:top w:val="nil"/>
              <w:left w:val="nil"/>
              <w:bottom w:val="single" w:sz="4" w:space="0" w:color="auto"/>
              <w:right w:val="nil"/>
            </w:tcBorders>
            <w:shd w:val="clear" w:color="auto" w:fill="auto"/>
            <w:noWrap/>
            <w:vAlign w:val="center"/>
            <w:hideMark/>
          </w:tcPr>
          <w:p w14:paraId="308B83A3" w14:textId="513911F2"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r w:rsidR="00DE25B3">
              <w:rPr>
                <w:rFonts w:ascii="Times New Roman" w:eastAsia="Times New Roman" w:hAnsi="Times New Roman" w:cs="Times New Roman"/>
                <w:color w:val="000000"/>
                <w:sz w:val="24"/>
                <w:szCs w:val="24"/>
              </w:rPr>
              <w:t>*</w:t>
            </w:r>
          </w:p>
          <w:p w14:paraId="7345C94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hideMark/>
          </w:tcPr>
          <w:p w14:paraId="574854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791" w:type="dxa"/>
            <w:tcBorders>
              <w:top w:val="nil"/>
              <w:left w:val="nil"/>
              <w:bottom w:val="single" w:sz="4" w:space="0" w:color="auto"/>
              <w:right w:val="nil"/>
            </w:tcBorders>
            <w:shd w:val="clear" w:color="auto" w:fill="auto"/>
            <w:noWrap/>
            <w:vAlign w:val="center"/>
            <w:hideMark/>
          </w:tcPr>
          <w:p w14:paraId="0CE1A8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820" w:type="dxa"/>
            <w:tcBorders>
              <w:top w:val="nil"/>
              <w:left w:val="nil"/>
              <w:bottom w:val="single" w:sz="4" w:space="0" w:color="auto"/>
              <w:right w:val="nil"/>
            </w:tcBorders>
            <w:shd w:val="clear" w:color="auto" w:fill="auto"/>
            <w:noWrap/>
            <w:vAlign w:val="center"/>
            <w:hideMark/>
          </w:tcPr>
          <w:p w14:paraId="47FF999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r>
      <w:tr w:rsidR="008B5089" w:rsidRPr="008F7AA9" w14:paraId="7E303FAC"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0C46BB16" w14:textId="15723FF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r w:rsidR="00DE25B3">
              <w:rPr>
                <w:rFonts w:ascii="Times New Roman" w:eastAsia="Times New Roman" w:hAnsi="Times New Roman" w:cs="Times New Roman"/>
                <w:color w:val="000000"/>
                <w:sz w:val="24"/>
                <w:szCs w:val="24"/>
              </w:rPr>
              <w:t>*</w:t>
            </w:r>
          </w:p>
          <w:p w14:paraId="1084043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3A1DDC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791" w:type="dxa"/>
            <w:tcBorders>
              <w:top w:val="single" w:sz="4" w:space="0" w:color="auto"/>
              <w:left w:val="nil"/>
              <w:bottom w:val="nil"/>
              <w:right w:val="nil"/>
            </w:tcBorders>
            <w:shd w:val="clear" w:color="auto" w:fill="auto"/>
            <w:noWrap/>
            <w:vAlign w:val="center"/>
          </w:tcPr>
          <w:p w14:paraId="63C5556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820" w:type="dxa"/>
            <w:tcBorders>
              <w:top w:val="single" w:sz="4" w:space="0" w:color="auto"/>
              <w:left w:val="nil"/>
              <w:bottom w:val="nil"/>
              <w:right w:val="nil"/>
            </w:tcBorders>
            <w:shd w:val="clear" w:color="auto" w:fill="auto"/>
            <w:noWrap/>
            <w:vAlign w:val="center"/>
          </w:tcPr>
          <w:p w14:paraId="24697EC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213A99F" w14:textId="77777777" w:rsidTr="003B216D">
        <w:trPr>
          <w:trHeight w:val="571"/>
        </w:trPr>
        <w:tc>
          <w:tcPr>
            <w:tcW w:w="4081" w:type="dxa"/>
            <w:tcBorders>
              <w:top w:val="nil"/>
              <w:left w:val="nil"/>
              <w:right w:val="nil"/>
            </w:tcBorders>
            <w:shd w:val="clear" w:color="auto" w:fill="auto"/>
            <w:noWrap/>
            <w:vAlign w:val="center"/>
          </w:tcPr>
          <w:p w14:paraId="1C07A4F8" w14:textId="5B0CB26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r w:rsidR="00DE25B3">
              <w:rPr>
                <w:rFonts w:ascii="Times New Roman" w:eastAsia="Times New Roman" w:hAnsi="Times New Roman" w:cs="Times New Roman"/>
                <w:color w:val="000000"/>
                <w:sz w:val="24"/>
                <w:szCs w:val="24"/>
              </w:rPr>
              <w:t>*</w:t>
            </w:r>
          </w:p>
          <w:p w14:paraId="6C507E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71BA8F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791" w:type="dxa"/>
            <w:tcBorders>
              <w:top w:val="nil"/>
              <w:left w:val="nil"/>
              <w:right w:val="nil"/>
            </w:tcBorders>
            <w:shd w:val="clear" w:color="auto" w:fill="auto"/>
            <w:noWrap/>
            <w:vAlign w:val="center"/>
          </w:tcPr>
          <w:p w14:paraId="2B2D4F6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44C66E2"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0AAAA0A6"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475EF11C" w14:textId="11252B28"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r w:rsidR="00DE25B3">
              <w:rPr>
                <w:rFonts w:ascii="Times New Roman" w:eastAsia="Times New Roman" w:hAnsi="Times New Roman" w:cs="Times New Roman"/>
                <w:color w:val="000000"/>
                <w:sz w:val="24"/>
                <w:szCs w:val="24"/>
              </w:rPr>
              <w:t>*</w:t>
            </w:r>
          </w:p>
          <w:p w14:paraId="2054896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66290BA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791" w:type="dxa"/>
            <w:tcBorders>
              <w:top w:val="nil"/>
              <w:left w:val="nil"/>
              <w:bottom w:val="single" w:sz="4" w:space="0" w:color="auto"/>
              <w:right w:val="nil"/>
            </w:tcBorders>
            <w:shd w:val="clear" w:color="auto" w:fill="auto"/>
            <w:noWrap/>
            <w:vAlign w:val="center"/>
          </w:tcPr>
          <w:p w14:paraId="4FB1564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single" w:sz="4" w:space="0" w:color="auto"/>
              <w:right w:val="nil"/>
            </w:tcBorders>
            <w:shd w:val="clear" w:color="auto" w:fill="auto"/>
            <w:noWrap/>
            <w:vAlign w:val="center"/>
          </w:tcPr>
          <w:p w14:paraId="614762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r>
      <w:tr w:rsidR="008B5089" w:rsidRPr="008F7AA9" w14:paraId="1239CAD2" w14:textId="77777777" w:rsidTr="003B216D">
        <w:trPr>
          <w:trHeight w:val="571"/>
        </w:trPr>
        <w:tc>
          <w:tcPr>
            <w:tcW w:w="4081" w:type="dxa"/>
            <w:tcBorders>
              <w:top w:val="single" w:sz="4" w:space="0" w:color="auto"/>
              <w:left w:val="nil"/>
              <w:bottom w:val="nil"/>
              <w:right w:val="nil"/>
            </w:tcBorders>
            <w:shd w:val="clear" w:color="auto" w:fill="auto"/>
            <w:noWrap/>
            <w:vAlign w:val="center"/>
          </w:tcPr>
          <w:p w14:paraId="4EE1BA86" w14:textId="59F55C2C"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r w:rsidR="00DE25B3">
              <w:rPr>
                <w:rFonts w:ascii="Times New Roman" w:eastAsia="Times New Roman" w:hAnsi="Times New Roman" w:cs="Times New Roman"/>
                <w:color w:val="000000"/>
                <w:sz w:val="24"/>
                <w:szCs w:val="24"/>
              </w:rPr>
              <w:t>*</w:t>
            </w:r>
          </w:p>
          <w:p w14:paraId="44BD85B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493" w:type="dxa"/>
            <w:tcBorders>
              <w:top w:val="single" w:sz="4" w:space="0" w:color="auto"/>
              <w:left w:val="nil"/>
              <w:bottom w:val="nil"/>
              <w:right w:val="nil"/>
            </w:tcBorders>
            <w:shd w:val="clear" w:color="auto" w:fill="auto"/>
            <w:noWrap/>
            <w:vAlign w:val="center"/>
          </w:tcPr>
          <w:p w14:paraId="35BE9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791" w:type="dxa"/>
            <w:tcBorders>
              <w:top w:val="single" w:sz="4" w:space="0" w:color="auto"/>
              <w:left w:val="nil"/>
              <w:bottom w:val="nil"/>
              <w:right w:val="nil"/>
            </w:tcBorders>
            <w:shd w:val="clear" w:color="auto" w:fill="auto"/>
            <w:noWrap/>
            <w:vAlign w:val="center"/>
          </w:tcPr>
          <w:p w14:paraId="6BB630C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bottom w:val="nil"/>
              <w:right w:val="nil"/>
            </w:tcBorders>
            <w:shd w:val="clear" w:color="auto" w:fill="auto"/>
            <w:noWrap/>
            <w:vAlign w:val="center"/>
          </w:tcPr>
          <w:p w14:paraId="4779443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D3EFDF7" w14:textId="77777777" w:rsidTr="003B216D">
        <w:trPr>
          <w:trHeight w:val="571"/>
        </w:trPr>
        <w:tc>
          <w:tcPr>
            <w:tcW w:w="4081" w:type="dxa"/>
            <w:tcBorders>
              <w:top w:val="nil"/>
              <w:left w:val="nil"/>
              <w:bottom w:val="nil"/>
              <w:right w:val="nil"/>
            </w:tcBorders>
            <w:shd w:val="clear" w:color="auto" w:fill="auto"/>
            <w:noWrap/>
            <w:vAlign w:val="center"/>
          </w:tcPr>
          <w:p w14:paraId="4E26848C"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36B7D9C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493" w:type="dxa"/>
            <w:tcBorders>
              <w:top w:val="nil"/>
              <w:left w:val="nil"/>
              <w:bottom w:val="nil"/>
              <w:right w:val="nil"/>
            </w:tcBorders>
            <w:shd w:val="clear" w:color="auto" w:fill="auto"/>
            <w:noWrap/>
            <w:vAlign w:val="center"/>
          </w:tcPr>
          <w:p w14:paraId="462AAF3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791" w:type="dxa"/>
            <w:tcBorders>
              <w:top w:val="nil"/>
              <w:left w:val="nil"/>
              <w:bottom w:val="nil"/>
              <w:right w:val="nil"/>
            </w:tcBorders>
            <w:shd w:val="clear" w:color="auto" w:fill="auto"/>
            <w:noWrap/>
            <w:vAlign w:val="center"/>
          </w:tcPr>
          <w:p w14:paraId="6E90977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bottom w:val="nil"/>
              <w:right w:val="nil"/>
            </w:tcBorders>
            <w:shd w:val="clear" w:color="auto" w:fill="auto"/>
            <w:noWrap/>
            <w:vAlign w:val="center"/>
          </w:tcPr>
          <w:p w14:paraId="3C106D5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A8CAA86" w14:textId="77777777" w:rsidTr="003B216D">
        <w:trPr>
          <w:trHeight w:val="571"/>
        </w:trPr>
        <w:tc>
          <w:tcPr>
            <w:tcW w:w="4081" w:type="dxa"/>
            <w:tcBorders>
              <w:top w:val="nil"/>
              <w:left w:val="nil"/>
              <w:right w:val="nil"/>
            </w:tcBorders>
            <w:shd w:val="clear" w:color="auto" w:fill="auto"/>
            <w:noWrap/>
            <w:vAlign w:val="center"/>
          </w:tcPr>
          <w:p w14:paraId="54A1CD63"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5E5134F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C68E38E"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791" w:type="dxa"/>
            <w:tcBorders>
              <w:top w:val="nil"/>
              <w:left w:val="nil"/>
              <w:right w:val="nil"/>
            </w:tcBorders>
            <w:shd w:val="clear" w:color="auto" w:fill="auto"/>
            <w:noWrap/>
            <w:vAlign w:val="center"/>
          </w:tcPr>
          <w:p w14:paraId="0EEEAEE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75B8B8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3C53170F" w14:textId="77777777" w:rsidTr="003B216D">
        <w:trPr>
          <w:trHeight w:val="571"/>
        </w:trPr>
        <w:tc>
          <w:tcPr>
            <w:tcW w:w="4081" w:type="dxa"/>
            <w:tcBorders>
              <w:top w:val="nil"/>
              <w:left w:val="nil"/>
              <w:right w:val="nil"/>
            </w:tcBorders>
            <w:shd w:val="clear" w:color="auto" w:fill="auto"/>
            <w:noWrap/>
            <w:vAlign w:val="center"/>
          </w:tcPr>
          <w:p w14:paraId="1176C49A" w14:textId="5B5E2F5F"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r w:rsidR="00DE25B3">
              <w:rPr>
                <w:rFonts w:ascii="Times New Roman" w:eastAsia="Times New Roman" w:hAnsi="Times New Roman" w:cs="Times New Roman"/>
                <w:color w:val="000000"/>
                <w:sz w:val="24"/>
                <w:szCs w:val="24"/>
              </w:rPr>
              <w:t>*</w:t>
            </w:r>
          </w:p>
          <w:p w14:paraId="14610D5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6A4930FF"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791" w:type="dxa"/>
            <w:tcBorders>
              <w:top w:val="nil"/>
              <w:left w:val="nil"/>
              <w:right w:val="nil"/>
            </w:tcBorders>
            <w:shd w:val="clear" w:color="auto" w:fill="auto"/>
            <w:noWrap/>
            <w:vAlign w:val="center"/>
          </w:tcPr>
          <w:p w14:paraId="14E98C8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5EC1652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5C22069A" w14:textId="77777777" w:rsidTr="003B216D">
        <w:trPr>
          <w:trHeight w:val="571"/>
        </w:trPr>
        <w:tc>
          <w:tcPr>
            <w:tcW w:w="4081" w:type="dxa"/>
            <w:tcBorders>
              <w:left w:val="nil"/>
              <w:right w:val="nil"/>
            </w:tcBorders>
            <w:shd w:val="clear" w:color="auto" w:fill="auto"/>
            <w:noWrap/>
            <w:vAlign w:val="center"/>
          </w:tcPr>
          <w:p w14:paraId="5AA87EA1"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0D0EBAB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493" w:type="dxa"/>
            <w:tcBorders>
              <w:left w:val="nil"/>
              <w:right w:val="nil"/>
            </w:tcBorders>
            <w:shd w:val="clear" w:color="auto" w:fill="auto"/>
            <w:noWrap/>
            <w:vAlign w:val="center"/>
          </w:tcPr>
          <w:p w14:paraId="091D91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791" w:type="dxa"/>
            <w:tcBorders>
              <w:left w:val="nil"/>
              <w:right w:val="nil"/>
            </w:tcBorders>
            <w:shd w:val="clear" w:color="auto" w:fill="auto"/>
            <w:noWrap/>
            <w:vAlign w:val="center"/>
          </w:tcPr>
          <w:p w14:paraId="4E728D0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820" w:type="dxa"/>
            <w:tcBorders>
              <w:left w:val="nil"/>
              <w:right w:val="nil"/>
            </w:tcBorders>
            <w:shd w:val="clear" w:color="auto" w:fill="auto"/>
            <w:noWrap/>
            <w:vAlign w:val="center"/>
          </w:tcPr>
          <w:p w14:paraId="1B991E0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7A14D5E7" w14:textId="77777777" w:rsidTr="003B216D">
        <w:trPr>
          <w:trHeight w:val="571"/>
        </w:trPr>
        <w:tc>
          <w:tcPr>
            <w:tcW w:w="4081" w:type="dxa"/>
            <w:tcBorders>
              <w:top w:val="nil"/>
              <w:left w:val="nil"/>
              <w:bottom w:val="single" w:sz="4" w:space="0" w:color="auto"/>
              <w:right w:val="nil"/>
            </w:tcBorders>
            <w:shd w:val="clear" w:color="auto" w:fill="auto"/>
            <w:noWrap/>
            <w:vAlign w:val="center"/>
          </w:tcPr>
          <w:p w14:paraId="206418CA"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3B17C4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493" w:type="dxa"/>
            <w:tcBorders>
              <w:top w:val="nil"/>
              <w:left w:val="nil"/>
              <w:bottom w:val="single" w:sz="4" w:space="0" w:color="auto"/>
              <w:right w:val="nil"/>
            </w:tcBorders>
            <w:shd w:val="clear" w:color="auto" w:fill="auto"/>
            <w:noWrap/>
            <w:vAlign w:val="center"/>
          </w:tcPr>
          <w:p w14:paraId="19E83711"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791" w:type="dxa"/>
            <w:tcBorders>
              <w:top w:val="nil"/>
              <w:left w:val="nil"/>
              <w:bottom w:val="single" w:sz="4" w:space="0" w:color="auto"/>
              <w:right w:val="nil"/>
            </w:tcBorders>
            <w:shd w:val="clear" w:color="auto" w:fill="auto"/>
            <w:noWrap/>
            <w:vAlign w:val="center"/>
          </w:tcPr>
          <w:p w14:paraId="7C954669"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820" w:type="dxa"/>
            <w:tcBorders>
              <w:top w:val="nil"/>
              <w:left w:val="nil"/>
              <w:bottom w:val="single" w:sz="4" w:space="0" w:color="auto"/>
              <w:right w:val="nil"/>
            </w:tcBorders>
            <w:shd w:val="clear" w:color="auto" w:fill="auto"/>
            <w:noWrap/>
            <w:vAlign w:val="center"/>
          </w:tcPr>
          <w:p w14:paraId="05BB360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r>
      <w:tr w:rsidR="008B5089" w:rsidRPr="008F7AA9" w14:paraId="47C2CC7A" w14:textId="77777777" w:rsidTr="003B216D">
        <w:trPr>
          <w:trHeight w:val="571"/>
        </w:trPr>
        <w:tc>
          <w:tcPr>
            <w:tcW w:w="4081" w:type="dxa"/>
            <w:tcBorders>
              <w:top w:val="single" w:sz="4" w:space="0" w:color="auto"/>
              <w:left w:val="nil"/>
              <w:right w:val="nil"/>
            </w:tcBorders>
            <w:shd w:val="clear" w:color="auto" w:fill="auto"/>
            <w:noWrap/>
            <w:vAlign w:val="center"/>
          </w:tcPr>
          <w:p w14:paraId="0C5EE892"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300CE10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493" w:type="dxa"/>
            <w:tcBorders>
              <w:top w:val="single" w:sz="4" w:space="0" w:color="auto"/>
              <w:left w:val="nil"/>
              <w:right w:val="nil"/>
            </w:tcBorders>
            <w:shd w:val="clear" w:color="auto" w:fill="auto"/>
            <w:noWrap/>
            <w:vAlign w:val="center"/>
          </w:tcPr>
          <w:p w14:paraId="7920FD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791" w:type="dxa"/>
            <w:tcBorders>
              <w:top w:val="single" w:sz="4" w:space="0" w:color="auto"/>
              <w:left w:val="nil"/>
              <w:right w:val="nil"/>
            </w:tcBorders>
            <w:shd w:val="clear" w:color="auto" w:fill="auto"/>
            <w:noWrap/>
            <w:vAlign w:val="center"/>
          </w:tcPr>
          <w:p w14:paraId="01B7F5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single" w:sz="4" w:space="0" w:color="auto"/>
              <w:left w:val="nil"/>
              <w:right w:val="nil"/>
            </w:tcBorders>
            <w:shd w:val="clear" w:color="auto" w:fill="auto"/>
            <w:noWrap/>
            <w:vAlign w:val="center"/>
          </w:tcPr>
          <w:p w14:paraId="0963766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13CF954B" w14:textId="77777777" w:rsidTr="003B216D">
        <w:trPr>
          <w:trHeight w:val="571"/>
        </w:trPr>
        <w:tc>
          <w:tcPr>
            <w:tcW w:w="4081" w:type="dxa"/>
            <w:tcBorders>
              <w:top w:val="nil"/>
              <w:left w:val="nil"/>
              <w:right w:val="nil"/>
            </w:tcBorders>
            <w:shd w:val="clear" w:color="auto" w:fill="auto"/>
            <w:noWrap/>
            <w:vAlign w:val="center"/>
          </w:tcPr>
          <w:p w14:paraId="172B3A7B" w14:textId="3DB9432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parula</w:t>
            </w:r>
            <w:r w:rsidR="00DE25B3">
              <w:rPr>
                <w:rFonts w:ascii="Times New Roman" w:eastAsia="Times New Roman" w:hAnsi="Times New Roman" w:cs="Times New Roman"/>
                <w:color w:val="000000"/>
                <w:sz w:val="24"/>
                <w:szCs w:val="24"/>
              </w:rPr>
              <w:t>*</w:t>
            </w:r>
          </w:p>
          <w:p w14:paraId="706F46E4"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77FF7A3B"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791" w:type="dxa"/>
            <w:tcBorders>
              <w:top w:val="nil"/>
              <w:left w:val="nil"/>
              <w:right w:val="nil"/>
            </w:tcBorders>
            <w:shd w:val="clear" w:color="auto" w:fill="auto"/>
            <w:noWrap/>
            <w:vAlign w:val="center"/>
          </w:tcPr>
          <w:p w14:paraId="1F012EB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0B6A9B2C"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51959D00" w14:textId="77777777" w:rsidTr="003B216D">
        <w:trPr>
          <w:trHeight w:val="571"/>
        </w:trPr>
        <w:tc>
          <w:tcPr>
            <w:tcW w:w="4081" w:type="dxa"/>
            <w:tcBorders>
              <w:top w:val="nil"/>
              <w:left w:val="nil"/>
              <w:right w:val="nil"/>
            </w:tcBorders>
            <w:shd w:val="clear" w:color="auto" w:fill="auto"/>
            <w:noWrap/>
            <w:vAlign w:val="center"/>
          </w:tcPr>
          <w:p w14:paraId="1D9F1B77" w14:textId="77777777"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lastRenderedPageBreak/>
              <w:t>Ovenbird</w:t>
            </w:r>
          </w:p>
          <w:p w14:paraId="7BED6710"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493" w:type="dxa"/>
            <w:tcBorders>
              <w:top w:val="nil"/>
              <w:left w:val="nil"/>
              <w:right w:val="nil"/>
            </w:tcBorders>
            <w:shd w:val="clear" w:color="auto" w:fill="auto"/>
            <w:noWrap/>
            <w:vAlign w:val="center"/>
          </w:tcPr>
          <w:p w14:paraId="5D97D1EA"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791" w:type="dxa"/>
            <w:tcBorders>
              <w:top w:val="nil"/>
              <w:left w:val="nil"/>
              <w:right w:val="nil"/>
            </w:tcBorders>
            <w:shd w:val="clear" w:color="auto" w:fill="auto"/>
            <w:noWrap/>
            <w:vAlign w:val="center"/>
          </w:tcPr>
          <w:p w14:paraId="245CD6A6"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820" w:type="dxa"/>
            <w:tcBorders>
              <w:top w:val="nil"/>
              <w:left w:val="nil"/>
              <w:right w:val="nil"/>
            </w:tcBorders>
            <w:shd w:val="clear" w:color="auto" w:fill="auto"/>
            <w:noWrap/>
            <w:vAlign w:val="center"/>
          </w:tcPr>
          <w:p w14:paraId="18A37393"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r w:rsidR="008B5089" w:rsidRPr="008F7AA9" w14:paraId="73373B6A" w14:textId="77777777" w:rsidTr="003B216D">
        <w:trPr>
          <w:trHeight w:val="571"/>
        </w:trPr>
        <w:tc>
          <w:tcPr>
            <w:tcW w:w="4081" w:type="dxa"/>
            <w:tcBorders>
              <w:top w:val="nil"/>
              <w:left w:val="nil"/>
              <w:bottom w:val="single" w:sz="12" w:space="0" w:color="auto"/>
              <w:right w:val="nil"/>
            </w:tcBorders>
            <w:shd w:val="clear" w:color="auto" w:fill="auto"/>
            <w:noWrap/>
            <w:vAlign w:val="center"/>
          </w:tcPr>
          <w:p w14:paraId="73B4F797" w14:textId="474C4034" w:rsidR="008B508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r w:rsidR="00DE25B3">
              <w:rPr>
                <w:rFonts w:ascii="Times New Roman" w:eastAsia="Times New Roman" w:hAnsi="Times New Roman" w:cs="Times New Roman"/>
                <w:color w:val="000000"/>
                <w:sz w:val="24"/>
                <w:szCs w:val="24"/>
              </w:rPr>
              <w:t>*</w:t>
            </w:r>
          </w:p>
          <w:p w14:paraId="008B5FF5"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493" w:type="dxa"/>
            <w:tcBorders>
              <w:top w:val="nil"/>
              <w:left w:val="nil"/>
              <w:bottom w:val="single" w:sz="12" w:space="0" w:color="auto"/>
              <w:right w:val="nil"/>
            </w:tcBorders>
            <w:shd w:val="clear" w:color="auto" w:fill="auto"/>
            <w:noWrap/>
            <w:vAlign w:val="center"/>
          </w:tcPr>
          <w:p w14:paraId="7DECF678"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791" w:type="dxa"/>
            <w:tcBorders>
              <w:top w:val="nil"/>
              <w:left w:val="nil"/>
              <w:bottom w:val="single" w:sz="12" w:space="0" w:color="auto"/>
              <w:right w:val="nil"/>
            </w:tcBorders>
            <w:shd w:val="clear" w:color="auto" w:fill="auto"/>
            <w:noWrap/>
            <w:vAlign w:val="center"/>
          </w:tcPr>
          <w:p w14:paraId="06B849D7"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820" w:type="dxa"/>
            <w:tcBorders>
              <w:top w:val="nil"/>
              <w:left w:val="nil"/>
              <w:bottom w:val="single" w:sz="12" w:space="0" w:color="auto"/>
              <w:right w:val="nil"/>
            </w:tcBorders>
            <w:shd w:val="clear" w:color="auto" w:fill="auto"/>
            <w:noWrap/>
            <w:vAlign w:val="center"/>
          </w:tcPr>
          <w:p w14:paraId="66F57FDD" w14:textId="77777777" w:rsidR="008B5089" w:rsidRPr="008F7AA9" w:rsidRDefault="008B5089" w:rsidP="001D2FC4">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r>
    </w:tbl>
    <w:p w14:paraId="14D516D5" w14:textId="72A29C7C" w:rsidR="00D30CC6" w:rsidRDefault="00D30CC6" w:rsidP="00C24265">
      <w:pPr>
        <w:spacing w:line="276" w:lineRule="auto"/>
        <w:rPr>
          <w:rFonts w:ascii="Times New Roman" w:hAnsi="Times New Roman" w:cs="Times New Roman"/>
          <w:sz w:val="24"/>
        </w:rPr>
      </w:pPr>
    </w:p>
    <w:p w14:paraId="0B07E5B7" w14:textId="0AC20661" w:rsidR="005F19A0" w:rsidRDefault="00876121" w:rsidP="005F19A0">
      <w:pPr>
        <w:spacing w:line="276" w:lineRule="auto"/>
        <w:rPr>
          <w:rFonts w:ascii="Times New Roman" w:hAnsi="Times New Roman" w:cs="Times New Roman"/>
          <w:sz w:val="24"/>
        </w:rPr>
      </w:pPr>
      <w:bookmarkStart w:id="17" w:name="_Hlk82986315"/>
      <w:r w:rsidRPr="00671020">
        <w:rPr>
          <w:rFonts w:ascii="Times New Roman" w:hAnsi="Times New Roman" w:cs="Times New Roman"/>
          <w:sz w:val="24"/>
        </w:rPr>
        <w:t xml:space="preserve">Table 2. List of </w:t>
      </w:r>
      <w:r w:rsidR="00241CDE">
        <w:rPr>
          <w:rFonts w:ascii="Times New Roman" w:hAnsi="Times New Roman" w:cs="Times New Roman"/>
          <w:sz w:val="24"/>
        </w:rPr>
        <w:t xml:space="preserve">temporal (N = 1), </w:t>
      </w:r>
      <w:r w:rsidR="00F866D0">
        <w:rPr>
          <w:rFonts w:ascii="Times New Roman" w:hAnsi="Times New Roman" w:cs="Times New Roman"/>
          <w:sz w:val="24"/>
        </w:rPr>
        <w:t xml:space="preserve">location (N = 1), </w:t>
      </w:r>
      <w:r w:rsidR="00241CDE">
        <w:rPr>
          <w:rFonts w:ascii="Times New Roman" w:hAnsi="Times New Roman" w:cs="Times New Roman"/>
          <w:sz w:val="24"/>
        </w:rPr>
        <w:t>topographical (N = 3), climate (N = 4),</w:t>
      </w:r>
      <w:r w:rsidR="006D3119">
        <w:rPr>
          <w:rFonts w:ascii="Times New Roman" w:hAnsi="Times New Roman" w:cs="Times New Roman"/>
          <w:sz w:val="24"/>
        </w:rPr>
        <w:t xml:space="preserve"> and habitat (N = 2)</w:t>
      </w:r>
      <w:r w:rsidR="00241CDE">
        <w:rPr>
          <w:rFonts w:ascii="Times New Roman" w:hAnsi="Times New Roman" w:cs="Times New Roman"/>
          <w:sz w:val="24"/>
        </w:rPr>
        <w:t xml:space="preserve"> </w:t>
      </w:r>
      <w:r w:rsidRPr="00671020">
        <w:rPr>
          <w:rFonts w:ascii="Times New Roman" w:hAnsi="Times New Roman" w:cs="Times New Roman"/>
          <w:sz w:val="24"/>
        </w:rPr>
        <w:t>variables with detailed descriptions including units</w:t>
      </w:r>
      <w:r w:rsidR="006D3119">
        <w:rPr>
          <w:rFonts w:ascii="Times New Roman" w:hAnsi="Times New Roman" w:cs="Times New Roman"/>
          <w:sz w:val="24"/>
        </w:rPr>
        <w:t xml:space="preserve">, </w:t>
      </w:r>
      <w:r w:rsidRPr="00671020">
        <w:rPr>
          <w:rFonts w:ascii="Times New Roman" w:hAnsi="Times New Roman" w:cs="Times New Roman"/>
          <w:sz w:val="24"/>
        </w:rPr>
        <w:t xml:space="preserve">identification of data sources including the spatial resolution of the dataset, </w:t>
      </w:r>
      <w:r w:rsidR="006D3119">
        <w:rPr>
          <w:rFonts w:ascii="Times New Roman" w:hAnsi="Times New Roman" w:cs="Times New Roman"/>
          <w:sz w:val="24"/>
        </w:rPr>
        <w:t>and notes on the type of variable and its corresponding range in values</w:t>
      </w:r>
      <w:r w:rsidRPr="00671020">
        <w:rPr>
          <w:rFonts w:ascii="Times New Roman" w:hAnsi="Times New Roman" w:cs="Times New Roman"/>
          <w:sz w:val="24"/>
        </w:rPr>
        <w:t>.</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C252D3" w14:paraId="41742E8B" w14:textId="67FF80DC" w:rsidTr="00DF3B8F">
        <w:trPr>
          <w:trHeight w:val="317"/>
        </w:trPr>
        <w:tc>
          <w:tcPr>
            <w:tcW w:w="2070" w:type="dxa"/>
            <w:tcBorders>
              <w:top w:val="single" w:sz="12" w:space="0" w:color="auto"/>
              <w:bottom w:val="single" w:sz="12" w:space="0" w:color="auto"/>
            </w:tcBorders>
          </w:tcPr>
          <w:p w14:paraId="6B85FFCD" w14:textId="46467F3B"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0EB3583B" w14:textId="313A1B88"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41C5199B" w14:textId="7B954E0F" w:rsidR="00C252D3" w:rsidRPr="00F95E1C" w:rsidRDefault="00C252D3" w:rsidP="00445F22">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C252D3" w14:paraId="3EB4C686" w14:textId="14FE28D4" w:rsidTr="00DF3B8F">
        <w:trPr>
          <w:trHeight w:val="317"/>
        </w:trPr>
        <w:tc>
          <w:tcPr>
            <w:tcW w:w="2070" w:type="dxa"/>
            <w:tcBorders>
              <w:top w:val="single" w:sz="12" w:space="0" w:color="auto"/>
              <w:bottom w:val="single" w:sz="4" w:space="0" w:color="auto"/>
            </w:tcBorders>
          </w:tcPr>
          <w:p w14:paraId="38EFC456" w14:textId="77777777" w:rsidR="00C252D3" w:rsidRPr="005A7F3D" w:rsidRDefault="00C252D3" w:rsidP="00445F22">
            <w:pPr>
              <w:rPr>
                <w:rFonts w:ascii="Times New Roman" w:hAnsi="Times New Roman" w:cs="Times New Roman"/>
                <w:sz w:val="10"/>
                <w:szCs w:val="10"/>
              </w:rPr>
            </w:pPr>
          </w:p>
          <w:p w14:paraId="212A5F2B" w14:textId="1F130D3E" w:rsidR="00C252D3" w:rsidRPr="005A7F3D" w:rsidRDefault="00C252D3" w:rsidP="00445F22">
            <w:pPr>
              <w:rPr>
                <w:rFonts w:ascii="Times New Roman" w:hAnsi="Times New Roman" w:cs="Times New Roman"/>
                <w:sz w:val="24"/>
                <w:szCs w:val="24"/>
              </w:rPr>
            </w:pPr>
            <w:r w:rsidRPr="005A7F3D">
              <w:rPr>
                <w:rFonts w:ascii="Times New Roman" w:hAnsi="Times New Roman" w:cs="Times New Roman"/>
                <w:sz w:val="24"/>
                <w:szCs w:val="24"/>
              </w:rPr>
              <w:t>Year</w:t>
            </w:r>
          </w:p>
        </w:tc>
        <w:tc>
          <w:tcPr>
            <w:tcW w:w="4230" w:type="dxa"/>
            <w:tcBorders>
              <w:top w:val="single" w:sz="12" w:space="0" w:color="auto"/>
              <w:bottom w:val="single" w:sz="4" w:space="0" w:color="auto"/>
            </w:tcBorders>
          </w:tcPr>
          <w:p w14:paraId="2A6ABF7C" w14:textId="77777777" w:rsidR="00C252D3" w:rsidRPr="00C252D3" w:rsidRDefault="00C252D3" w:rsidP="00445F22">
            <w:pPr>
              <w:rPr>
                <w:rFonts w:ascii="Times New Roman" w:hAnsi="Times New Roman" w:cs="Times New Roman"/>
                <w:sz w:val="10"/>
                <w:szCs w:val="10"/>
              </w:rPr>
            </w:pPr>
          </w:p>
          <w:p w14:paraId="3AC70569" w14:textId="77777777" w:rsidR="00C252D3" w:rsidRDefault="00C252D3" w:rsidP="00445F22">
            <w:pPr>
              <w:rPr>
                <w:rFonts w:ascii="Times New Roman" w:hAnsi="Times New Roman" w:cs="Times New Roman"/>
                <w:sz w:val="24"/>
                <w:szCs w:val="24"/>
              </w:rPr>
            </w:pPr>
            <w:r>
              <w:rPr>
                <w:rFonts w:ascii="Times New Roman" w:hAnsi="Times New Roman" w:cs="Times New Roman"/>
                <w:sz w:val="24"/>
                <w:szCs w:val="24"/>
              </w:rPr>
              <w:t>Year of data collection; variable type: discrete; range: 1993–2020</w:t>
            </w:r>
          </w:p>
          <w:p w14:paraId="7191B1D6" w14:textId="5C40BE07" w:rsidR="00C252D3" w:rsidRPr="00C252D3" w:rsidRDefault="00C252D3" w:rsidP="00445F22">
            <w:pPr>
              <w:rPr>
                <w:rFonts w:ascii="Times New Roman" w:hAnsi="Times New Roman" w:cs="Times New Roman"/>
                <w:sz w:val="10"/>
                <w:szCs w:val="10"/>
              </w:rPr>
            </w:pPr>
          </w:p>
        </w:tc>
        <w:tc>
          <w:tcPr>
            <w:tcW w:w="2973" w:type="dxa"/>
            <w:tcBorders>
              <w:top w:val="single" w:sz="12" w:space="0" w:color="auto"/>
              <w:bottom w:val="single" w:sz="4" w:space="0" w:color="auto"/>
            </w:tcBorders>
          </w:tcPr>
          <w:p w14:paraId="7F84A74C" w14:textId="77777777" w:rsidR="00C252D3" w:rsidRPr="00C252D3" w:rsidRDefault="00C252D3" w:rsidP="00445F22">
            <w:pPr>
              <w:rPr>
                <w:rFonts w:ascii="Times New Roman" w:hAnsi="Times New Roman" w:cs="Times New Roman"/>
                <w:sz w:val="10"/>
                <w:szCs w:val="10"/>
              </w:rPr>
            </w:pPr>
          </w:p>
          <w:p w14:paraId="71B4C349" w14:textId="00275215" w:rsidR="00C252D3" w:rsidRDefault="00C252D3" w:rsidP="00445F22">
            <w:pPr>
              <w:rPr>
                <w:rFonts w:ascii="Times New Roman" w:hAnsi="Times New Roman" w:cs="Times New Roman"/>
                <w:sz w:val="24"/>
                <w:szCs w:val="24"/>
              </w:rPr>
            </w:pPr>
            <w:r>
              <w:rPr>
                <w:rFonts w:ascii="Times New Roman" w:hAnsi="Times New Roman" w:cs="Times New Roman"/>
                <w:sz w:val="24"/>
                <w:szCs w:val="24"/>
              </w:rPr>
              <w:t>Bird survey data</w:t>
            </w:r>
          </w:p>
        </w:tc>
      </w:tr>
      <w:tr w:rsidR="00F866D0" w14:paraId="3F9AD6AE" w14:textId="77777777" w:rsidTr="00F866D0">
        <w:trPr>
          <w:trHeight w:val="317"/>
        </w:trPr>
        <w:tc>
          <w:tcPr>
            <w:tcW w:w="2070" w:type="dxa"/>
            <w:tcBorders>
              <w:top w:val="single" w:sz="4" w:space="0" w:color="auto"/>
              <w:bottom w:val="single" w:sz="4" w:space="0" w:color="auto"/>
            </w:tcBorders>
          </w:tcPr>
          <w:p w14:paraId="2CF6FF15" w14:textId="77777777" w:rsidR="00F866D0" w:rsidRPr="005A7F3D" w:rsidRDefault="00F866D0" w:rsidP="00F866D0">
            <w:pPr>
              <w:rPr>
                <w:rFonts w:ascii="Times New Roman" w:hAnsi="Times New Roman" w:cs="Times New Roman"/>
                <w:sz w:val="10"/>
                <w:szCs w:val="10"/>
              </w:rPr>
            </w:pPr>
          </w:p>
          <w:p w14:paraId="3DDB0789" w14:textId="7F6B2B1E" w:rsidR="00F866D0" w:rsidRPr="005A7F3D" w:rsidRDefault="00F866D0" w:rsidP="00F866D0">
            <w:pPr>
              <w:rPr>
                <w:rFonts w:ascii="Times New Roman" w:hAnsi="Times New Roman" w:cs="Times New Roman"/>
                <w:sz w:val="10"/>
                <w:szCs w:val="10"/>
              </w:rPr>
            </w:pPr>
            <w:r>
              <w:rPr>
                <w:rFonts w:ascii="Times New Roman" w:hAnsi="Times New Roman" w:cs="Times New Roman"/>
                <w:sz w:val="24"/>
                <w:szCs w:val="24"/>
              </w:rPr>
              <w:t>Latitude</w:t>
            </w:r>
          </w:p>
        </w:tc>
        <w:tc>
          <w:tcPr>
            <w:tcW w:w="4230" w:type="dxa"/>
            <w:tcBorders>
              <w:top w:val="single" w:sz="4" w:space="0" w:color="auto"/>
              <w:bottom w:val="single" w:sz="4" w:space="0" w:color="auto"/>
            </w:tcBorders>
          </w:tcPr>
          <w:p w14:paraId="366A44C1" w14:textId="77777777" w:rsidR="00F866D0" w:rsidRPr="00C252D3" w:rsidRDefault="00F866D0" w:rsidP="00F866D0">
            <w:pPr>
              <w:rPr>
                <w:rFonts w:ascii="Times New Roman" w:hAnsi="Times New Roman" w:cs="Times New Roman"/>
                <w:sz w:val="10"/>
                <w:szCs w:val="10"/>
              </w:rPr>
            </w:pPr>
          </w:p>
          <w:p w14:paraId="25DC6606" w14:textId="1797E2EA" w:rsidR="00F866D0" w:rsidRDefault="00F866D0" w:rsidP="00F866D0">
            <w:pPr>
              <w:rPr>
                <w:rFonts w:ascii="Times New Roman" w:hAnsi="Times New Roman" w:cs="Times New Roman"/>
                <w:sz w:val="24"/>
                <w:szCs w:val="24"/>
              </w:rPr>
            </w:pPr>
            <w:r>
              <w:rPr>
                <w:rFonts w:ascii="Times New Roman" w:hAnsi="Times New Roman" w:cs="Times New Roman"/>
                <w:sz w:val="24"/>
                <w:szCs w:val="24"/>
              </w:rPr>
              <w:t>Latitude (decimal degrees) of the central point of the sampling site; variable type: continuous; range: 35.00585–43.95997</w:t>
            </w:r>
          </w:p>
          <w:p w14:paraId="16BCDE00" w14:textId="77777777" w:rsidR="00F866D0" w:rsidRPr="00C252D3" w:rsidRDefault="00F866D0" w:rsidP="00F866D0">
            <w:pPr>
              <w:rPr>
                <w:rFonts w:ascii="Times New Roman" w:hAnsi="Times New Roman" w:cs="Times New Roman"/>
                <w:sz w:val="10"/>
                <w:szCs w:val="10"/>
              </w:rPr>
            </w:pPr>
          </w:p>
        </w:tc>
        <w:tc>
          <w:tcPr>
            <w:tcW w:w="2973" w:type="dxa"/>
            <w:tcBorders>
              <w:top w:val="single" w:sz="4" w:space="0" w:color="auto"/>
              <w:bottom w:val="single" w:sz="4" w:space="0" w:color="auto"/>
            </w:tcBorders>
          </w:tcPr>
          <w:p w14:paraId="1342B9B7" w14:textId="77777777" w:rsidR="00F866D0" w:rsidRPr="00C252D3" w:rsidRDefault="00F866D0" w:rsidP="00F866D0">
            <w:pPr>
              <w:rPr>
                <w:rFonts w:ascii="Times New Roman" w:hAnsi="Times New Roman" w:cs="Times New Roman"/>
                <w:sz w:val="10"/>
                <w:szCs w:val="10"/>
              </w:rPr>
            </w:pPr>
          </w:p>
          <w:p w14:paraId="669D678F" w14:textId="01DB6A8A" w:rsidR="00F866D0" w:rsidRPr="00C252D3" w:rsidRDefault="00F866D0" w:rsidP="00F866D0">
            <w:pPr>
              <w:rPr>
                <w:rFonts w:ascii="Times New Roman" w:hAnsi="Times New Roman" w:cs="Times New Roman"/>
                <w:sz w:val="10"/>
                <w:szCs w:val="10"/>
              </w:rPr>
            </w:pPr>
            <w:r>
              <w:rPr>
                <w:rFonts w:ascii="Times New Roman" w:hAnsi="Times New Roman" w:cs="Times New Roman"/>
                <w:sz w:val="24"/>
                <w:szCs w:val="24"/>
              </w:rPr>
              <w:t>Bird survey data</w:t>
            </w:r>
          </w:p>
        </w:tc>
      </w:tr>
      <w:tr w:rsidR="00F866D0" w14:paraId="665F6023" w14:textId="0C60459C" w:rsidTr="00DF3B8F">
        <w:trPr>
          <w:trHeight w:val="317"/>
        </w:trPr>
        <w:tc>
          <w:tcPr>
            <w:tcW w:w="2070" w:type="dxa"/>
            <w:tcBorders>
              <w:top w:val="single" w:sz="4" w:space="0" w:color="auto"/>
            </w:tcBorders>
          </w:tcPr>
          <w:p w14:paraId="3A1BDC6A" w14:textId="77777777" w:rsidR="00F866D0" w:rsidRPr="005A7F3D" w:rsidRDefault="00F866D0" w:rsidP="00F866D0">
            <w:pPr>
              <w:rPr>
                <w:rFonts w:ascii="Times New Roman" w:hAnsi="Times New Roman" w:cs="Times New Roman"/>
                <w:sz w:val="10"/>
                <w:szCs w:val="10"/>
              </w:rPr>
            </w:pPr>
          </w:p>
          <w:p w14:paraId="3830D806" w14:textId="614BF5A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Elevation</w:t>
            </w:r>
          </w:p>
        </w:tc>
        <w:tc>
          <w:tcPr>
            <w:tcW w:w="4230" w:type="dxa"/>
            <w:tcBorders>
              <w:top w:val="single" w:sz="4" w:space="0" w:color="auto"/>
            </w:tcBorders>
          </w:tcPr>
          <w:p w14:paraId="0A7F7562" w14:textId="77777777" w:rsidR="00F866D0" w:rsidRPr="00C252D3" w:rsidRDefault="00F866D0" w:rsidP="00F866D0">
            <w:pPr>
              <w:rPr>
                <w:rFonts w:ascii="Times New Roman" w:hAnsi="Times New Roman" w:cs="Times New Roman"/>
                <w:sz w:val="10"/>
                <w:szCs w:val="10"/>
              </w:rPr>
            </w:pPr>
          </w:p>
          <w:p w14:paraId="44DC33BF" w14:textId="59E392B1" w:rsidR="00F866D0" w:rsidRDefault="00F866D0" w:rsidP="00F866D0">
            <w:pPr>
              <w:rPr>
                <w:rFonts w:ascii="Times New Roman" w:hAnsi="Times New Roman" w:cs="Times New Roman"/>
                <w:sz w:val="24"/>
                <w:szCs w:val="24"/>
              </w:rPr>
            </w:pPr>
            <w:r w:rsidRPr="00BD0757">
              <w:rPr>
                <w:rFonts w:ascii="Times New Roman" w:hAnsi="Times New Roman" w:cs="Times New Roman"/>
                <w:sz w:val="24"/>
                <w:szCs w:val="24"/>
              </w:rPr>
              <w:t>Mean elevation</w:t>
            </w:r>
            <w:r>
              <w:rPr>
                <w:rFonts w:ascii="Times New Roman" w:hAnsi="Times New Roman" w:cs="Times New Roman"/>
                <w:sz w:val="24"/>
                <w:szCs w:val="24"/>
              </w:rPr>
              <w:t xml:space="preserve"> (m)</w:t>
            </w:r>
            <w:r w:rsidRPr="00BD0757">
              <w:rPr>
                <w:rFonts w:ascii="Times New Roman" w:hAnsi="Times New Roman" w:cs="Times New Roman"/>
                <w:sz w:val="24"/>
                <w:szCs w:val="24"/>
              </w:rPr>
              <w:t xml:space="preserve"> within 50 m of each sampling site</w:t>
            </w:r>
            <w:r>
              <w:rPr>
                <w:rFonts w:ascii="Times New Roman" w:hAnsi="Times New Roman" w:cs="Times New Roman"/>
                <w:sz w:val="24"/>
                <w:szCs w:val="24"/>
              </w:rPr>
              <w:t>; variable type: continuous; range: 240–1881 m</w:t>
            </w:r>
          </w:p>
        </w:tc>
        <w:tc>
          <w:tcPr>
            <w:tcW w:w="2973" w:type="dxa"/>
            <w:tcBorders>
              <w:top w:val="single" w:sz="4" w:space="0" w:color="auto"/>
            </w:tcBorders>
          </w:tcPr>
          <w:p w14:paraId="12AD8ABE" w14:textId="77777777" w:rsidR="00F866D0" w:rsidRPr="00C252D3" w:rsidRDefault="00F866D0" w:rsidP="00F866D0">
            <w:pPr>
              <w:rPr>
                <w:rFonts w:ascii="Times New Roman" w:hAnsi="Times New Roman" w:cs="Times New Roman"/>
                <w:sz w:val="10"/>
                <w:szCs w:val="10"/>
              </w:rPr>
            </w:pPr>
          </w:p>
          <w:p w14:paraId="21F69AFB" w14:textId="595450D3"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5325A608" w14:textId="14191991" w:rsidR="00F866D0" w:rsidRPr="00DF3B8F" w:rsidRDefault="00F866D0" w:rsidP="00F866D0">
            <w:pPr>
              <w:rPr>
                <w:rFonts w:ascii="Times New Roman" w:hAnsi="Times New Roman" w:cs="Times New Roman"/>
                <w:sz w:val="10"/>
                <w:szCs w:val="10"/>
              </w:rPr>
            </w:pPr>
          </w:p>
        </w:tc>
      </w:tr>
      <w:tr w:rsidR="00F866D0" w14:paraId="222276FD" w14:textId="1A8713A1" w:rsidTr="00DF3B8F">
        <w:trPr>
          <w:trHeight w:val="317"/>
        </w:trPr>
        <w:tc>
          <w:tcPr>
            <w:tcW w:w="2070" w:type="dxa"/>
          </w:tcPr>
          <w:p w14:paraId="73F819BF" w14:textId="37197D01"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Aspect</w:t>
            </w:r>
          </w:p>
        </w:tc>
        <w:tc>
          <w:tcPr>
            <w:tcW w:w="4230" w:type="dxa"/>
          </w:tcPr>
          <w:p w14:paraId="100097F8" w14:textId="4B82ADC1"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aspect (degrees)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variable type: continuous; bounded between 0 and 360 degrees</w:t>
            </w:r>
          </w:p>
        </w:tc>
        <w:tc>
          <w:tcPr>
            <w:tcW w:w="2973" w:type="dxa"/>
          </w:tcPr>
          <w:p w14:paraId="17C5DABB" w14:textId="77777777" w:rsidR="00F866D0" w:rsidRDefault="00F866D0" w:rsidP="00F866D0">
            <w:pPr>
              <w:rPr>
                <w:rFonts w:ascii="Times New Roman" w:hAnsi="Times New Roman" w:cs="Times New Roman"/>
                <w:sz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p w14:paraId="0E4FB013" w14:textId="0CA457B8" w:rsidR="00F866D0" w:rsidRPr="00DF3B8F" w:rsidRDefault="00F866D0" w:rsidP="00F866D0">
            <w:pPr>
              <w:rPr>
                <w:rFonts w:ascii="Times New Roman" w:hAnsi="Times New Roman" w:cs="Times New Roman"/>
                <w:sz w:val="10"/>
                <w:szCs w:val="10"/>
              </w:rPr>
            </w:pPr>
          </w:p>
        </w:tc>
      </w:tr>
      <w:tr w:rsidR="00F866D0" w14:paraId="0BADCBD4" w14:textId="2D0438D9" w:rsidTr="001525E1">
        <w:trPr>
          <w:trHeight w:val="638"/>
        </w:trPr>
        <w:tc>
          <w:tcPr>
            <w:tcW w:w="2070" w:type="dxa"/>
            <w:tcBorders>
              <w:bottom w:val="single" w:sz="4" w:space="0" w:color="auto"/>
            </w:tcBorders>
          </w:tcPr>
          <w:p w14:paraId="1F3B873A" w14:textId="6B98923C"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Topographical Position Index (TPI)</w:t>
            </w:r>
          </w:p>
        </w:tc>
        <w:tc>
          <w:tcPr>
            <w:tcW w:w="4230" w:type="dxa"/>
            <w:tcBorders>
              <w:bottom w:val="single" w:sz="4" w:space="0" w:color="auto"/>
            </w:tcBorders>
          </w:tcPr>
          <w:p w14:paraId="658599E0"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Mode TPI </w:t>
            </w:r>
            <w:r w:rsidRPr="00BD0757">
              <w:rPr>
                <w:rFonts w:ascii="Times New Roman" w:hAnsi="Times New Roman" w:cs="Times New Roman"/>
                <w:sz w:val="24"/>
                <w:szCs w:val="24"/>
              </w:rPr>
              <w:t>within 50 m of each sampling site</w:t>
            </w:r>
            <w:r>
              <w:rPr>
                <w:rFonts w:ascii="Times New Roman" w:hAnsi="Times New Roman" w:cs="Times New Roman"/>
                <w:sz w:val="24"/>
                <w:szCs w:val="24"/>
              </w:rPr>
              <w:t>; higher positive values indicate ridges, lower positive values indicate upper to mid slopes, values near 0 indicate flat areas, higher negative values indicate lower slopes, and lower negative values indicate valleys; variable type: continuous; range: -4.125–4.625</w:t>
            </w:r>
          </w:p>
          <w:p w14:paraId="49BF8234" w14:textId="1C64E3D8" w:rsidR="00F866D0" w:rsidRPr="00DF3B8F" w:rsidRDefault="00F866D0" w:rsidP="00F866D0">
            <w:pPr>
              <w:rPr>
                <w:rFonts w:ascii="Times New Roman" w:hAnsi="Times New Roman" w:cs="Times New Roman"/>
                <w:sz w:val="10"/>
                <w:szCs w:val="10"/>
              </w:rPr>
            </w:pPr>
          </w:p>
        </w:tc>
        <w:tc>
          <w:tcPr>
            <w:tcW w:w="2973" w:type="dxa"/>
            <w:tcBorders>
              <w:bottom w:val="single" w:sz="4" w:space="0" w:color="auto"/>
            </w:tcBorders>
          </w:tcPr>
          <w:p w14:paraId="4A6E7C92" w14:textId="77778384"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Shuttle Radar Topography Mission digital elevation data (</w:t>
            </w:r>
            <w:r w:rsidRPr="00671020">
              <w:rPr>
                <w:rFonts w:ascii="Times New Roman" w:hAnsi="Times New Roman" w:cs="Times New Roman"/>
                <w:noProof/>
                <w:sz w:val="24"/>
                <w:szCs w:val="24"/>
              </w:rPr>
              <w:t>~20–25 m)</w:t>
            </w:r>
            <w:r w:rsidRPr="00671020">
              <w:rPr>
                <w:rFonts w:ascii="Times New Roman" w:hAnsi="Times New Roman" w:cs="Times New Roman"/>
                <w:sz w:val="24"/>
              </w:rPr>
              <w:t>, Consultative Group on International Agricultural Research – Consortium for Spatial Information</w:t>
            </w:r>
          </w:p>
        </w:tc>
      </w:tr>
      <w:tr w:rsidR="00F866D0" w14:paraId="4395A622" w14:textId="704FA36B" w:rsidTr="001525E1">
        <w:trPr>
          <w:trHeight w:val="638"/>
        </w:trPr>
        <w:tc>
          <w:tcPr>
            <w:tcW w:w="2070" w:type="dxa"/>
            <w:tcBorders>
              <w:top w:val="single" w:sz="4" w:space="0" w:color="auto"/>
              <w:bottom w:val="single" w:sz="12" w:space="0" w:color="auto"/>
            </w:tcBorders>
          </w:tcPr>
          <w:p w14:paraId="73344EB3" w14:textId="77777777" w:rsidR="00F866D0" w:rsidRPr="005A7F3D" w:rsidRDefault="00F866D0" w:rsidP="00F866D0">
            <w:pPr>
              <w:rPr>
                <w:rFonts w:ascii="Times New Roman" w:hAnsi="Times New Roman" w:cs="Times New Roman"/>
                <w:sz w:val="10"/>
                <w:szCs w:val="10"/>
              </w:rPr>
            </w:pPr>
          </w:p>
          <w:p w14:paraId="25712EE0" w14:textId="5390C076" w:rsidR="00F866D0" w:rsidRPr="005A7F3D" w:rsidRDefault="00F866D0" w:rsidP="00F866D0">
            <w:pPr>
              <w:rPr>
                <w:rFonts w:ascii="Times New Roman" w:hAnsi="Times New Roman" w:cs="Times New Roman"/>
                <w:sz w:val="24"/>
                <w:szCs w:val="24"/>
              </w:rPr>
            </w:pPr>
            <w:r w:rsidRPr="005A7F3D">
              <w:rPr>
                <w:rFonts w:ascii="Times New Roman" w:hAnsi="Times New Roman" w:cs="Times New Roman"/>
                <w:sz w:val="24"/>
                <w:szCs w:val="24"/>
              </w:rPr>
              <w:t>Mean Temperature</w:t>
            </w:r>
          </w:p>
        </w:tc>
        <w:tc>
          <w:tcPr>
            <w:tcW w:w="4230" w:type="dxa"/>
            <w:tcBorders>
              <w:top w:val="single" w:sz="4" w:space="0" w:color="auto"/>
              <w:bottom w:val="single" w:sz="12" w:space="0" w:color="auto"/>
            </w:tcBorders>
          </w:tcPr>
          <w:p w14:paraId="219B5B64" w14:textId="77777777" w:rsidR="00F866D0" w:rsidRPr="00DF3B8F" w:rsidRDefault="00F866D0" w:rsidP="00F866D0">
            <w:pPr>
              <w:rPr>
                <w:rFonts w:ascii="Times New Roman" w:hAnsi="Times New Roman" w:cs="Times New Roman"/>
                <w:sz w:val="10"/>
                <w:szCs w:val="10"/>
              </w:rPr>
            </w:pPr>
          </w:p>
          <w:p w14:paraId="2908D99A" w14:textId="38BC0F15" w:rsidR="00F866D0" w:rsidRDefault="00F866D0" w:rsidP="00F866D0">
            <w:pPr>
              <w:rPr>
                <w:rFonts w:ascii="Times New Roman" w:hAnsi="Times New Roman" w:cs="Times New Roman"/>
                <w:sz w:val="24"/>
                <w:szCs w:val="24"/>
              </w:rPr>
            </w:pPr>
            <w:r>
              <w:rPr>
                <w:rFonts w:ascii="Times New Roman" w:hAnsi="Times New Roman" w:cs="Times New Roman"/>
                <w:sz w:val="24"/>
              </w:rPr>
              <w:t>Average of 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 xml:space="preserve">during the year of </w:t>
            </w:r>
            <w:r>
              <w:rPr>
                <w:rFonts w:ascii="Times New Roman" w:hAnsi="Times New Roman" w:cs="Times New Roman"/>
                <w:sz w:val="24"/>
              </w:rPr>
              <w:lastRenderedPageBreak/>
              <w:t>data collection within 50 m of the sampling site</w:t>
            </w:r>
            <w:r>
              <w:rPr>
                <w:rFonts w:ascii="Times New Roman" w:hAnsi="Times New Roman" w:cs="Times New Roman"/>
                <w:sz w:val="24"/>
                <w:szCs w:val="24"/>
              </w:rPr>
              <w:t>; variable type: continuous; range: 12.2–24.0 °C</w:t>
            </w:r>
          </w:p>
          <w:p w14:paraId="02201D52" w14:textId="28218570" w:rsidR="00F866D0" w:rsidRPr="00DF3B8F" w:rsidRDefault="00F866D0" w:rsidP="00F866D0">
            <w:pPr>
              <w:rPr>
                <w:rFonts w:ascii="Times New Roman" w:hAnsi="Times New Roman" w:cs="Times New Roman"/>
                <w:sz w:val="10"/>
                <w:szCs w:val="10"/>
              </w:rPr>
            </w:pPr>
          </w:p>
        </w:tc>
        <w:tc>
          <w:tcPr>
            <w:tcW w:w="2973" w:type="dxa"/>
            <w:tcBorders>
              <w:top w:val="single" w:sz="4" w:space="0" w:color="auto"/>
              <w:bottom w:val="single" w:sz="12" w:space="0" w:color="auto"/>
            </w:tcBorders>
          </w:tcPr>
          <w:p w14:paraId="0F349EC6" w14:textId="77777777" w:rsidR="00F866D0" w:rsidRPr="00DF3B8F" w:rsidRDefault="00F866D0" w:rsidP="00F866D0">
            <w:pPr>
              <w:rPr>
                <w:rFonts w:ascii="Times New Roman" w:hAnsi="Times New Roman" w:cs="Times New Roman"/>
                <w:sz w:val="10"/>
                <w:szCs w:val="10"/>
              </w:rPr>
            </w:pPr>
          </w:p>
          <w:p w14:paraId="2E4FB9BF" w14:textId="600DDF19"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bl>
    <w:p w14:paraId="5166B368" w14:textId="6BFD8DFF" w:rsidR="00C252D3" w:rsidRDefault="00C252D3"/>
    <w:p w14:paraId="775ACBC0" w14:textId="77777777" w:rsidR="001525E1" w:rsidRDefault="001525E1">
      <w:pPr>
        <w:rPr>
          <w:rFonts w:ascii="Times New Roman" w:hAnsi="Times New Roman" w:cs="Times New Roman"/>
          <w:sz w:val="24"/>
        </w:rPr>
      </w:pPr>
    </w:p>
    <w:p w14:paraId="793D5B15" w14:textId="6EE8E309" w:rsidR="00C252D3" w:rsidRDefault="00C252D3">
      <w:pPr>
        <w:rPr>
          <w:rFonts w:ascii="Times New Roman" w:hAnsi="Times New Roman" w:cs="Times New Roman"/>
          <w:sz w:val="24"/>
        </w:rPr>
      </w:pPr>
      <w:r w:rsidRPr="00671020">
        <w:rPr>
          <w:rFonts w:ascii="Times New Roman" w:hAnsi="Times New Roman" w:cs="Times New Roman"/>
          <w:sz w:val="24"/>
        </w:rPr>
        <w:t>Table 2.</w:t>
      </w:r>
      <w:r>
        <w:rPr>
          <w:rFonts w:ascii="Times New Roman" w:hAnsi="Times New Roman" w:cs="Times New Roman"/>
          <w:sz w:val="24"/>
        </w:rPr>
        <w:t xml:space="preserve"> Continued.</w:t>
      </w:r>
    </w:p>
    <w:tbl>
      <w:tblPr>
        <w:tblStyle w:val="TableGrid"/>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230"/>
        <w:gridCol w:w="2973"/>
      </w:tblGrid>
      <w:tr w:rsidR="005A7F3D" w14:paraId="18212C55" w14:textId="77777777" w:rsidTr="00F866D0">
        <w:trPr>
          <w:trHeight w:val="317"/>
        </w:trPr>
        <w:tc>
          <w:tcPr>
            <w:tcW w:w="2070" w:type="dxa"/>
            <w:tcBorders>
              <w:top w:val="single" w:sz="12" w:space="0" w:color="auto"/>
              <w:bottom w:val="single" w:sz="12" w:space="0" w:color="auto"/>
            </w:tcBorders>
          </w:tcPr>
          <w:p w14:paraId="50EFAA33"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Variable</w:t>
            </w:r>
          </w:p>
        </w:tc>
        <w:tc>
          <w:tcPr>
            <w:tcW w:w="4230" w:type="dxa"/>
            <w:tcBorders>
              <w:top w:val="single" w:sz="12" w:space="0" w:color="auto"/>
              <w:bottom w:val="single" w:sz="12" w:space="0" w:color="auto"/>
            </w:tcBorders>
          </w:tcPr>
          <w:p w14:paraId="1561526D"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Description (Unit)</w:t>
            </w:r>
          </w:p>
        </w:tc>
        <w:tc>
          <w:tcPr>
            <w:tcW w:w="2973" w:type="dxa"/>
            <w:tcBorders>
              <w:top w:val="single" w:sz="12" w:space="0" w:color="auto"/>
              <w:bottom w:val="single" w:sz="12" w:space="0" w:color="auto"/>
            </w:tcBorders>
          </w:tcPr>
          <w:p w14:paraId="51A3E8A7" w14:textId="77777777" w:rsidR="005A7F3D" w:rsidRPr="00F95E1C" w:rsidRDefault="005A7F3D" w:rsidP="00DF215B">
            <w:pPr>
              <w:rPr>
                <w:rFonts w:ascii="Times New Roman" w:hAnsi="Times New Roman" w:cs="Times New Roman"/>
                <w:b/>
                <w:sz w:val="24"/>
                <w:szCs w:val="24"/>
              </w:rPr>
            </w:pPr>
            <w:r>
              <w:rPr>
                <w:rFonts w:ascii="Times New Roman" w:hAnsi="Times New Roman" w:cs="Times New Roman"/>
                <w:b/>
                <w:sz w:val="24"/>
                <w:szCs w:val="24"/>
              </w:rPr>
              <w:t>Data Source (resolution)</w:t>
            </w:r>
          </w:p>
        </w:tc>
      </w:tr>
      <w:tr w:rsidR="00F866D0" w14:paraId="1AD6083A" w14:textId="77777777" w:rsidTr="00F866D0">
        <w:trPr>
          <w:trHeight w:val="317"/>
        </w:trPr>
        <w:tc>
          <w:tcPr>
            <w:tcW w:w="2070" w:type="dxa"/>
            <w:tcBorders>
              <w:top w:val="single" w:sz="12" w:space="0" w:color="auto"/>
            </w:tcBorders>
          </w:tcPr>
          <w:p w14:paraId="50BAD9C8" w14:textId="77777777" w:rsidR="00F866D0" w:rsidRPr="00F866D0" w:rsidRDefault="00F866D0" w:rsidP="00F866D0">
            <w:pPr>
              <w:rPr>
                <w:rFonts w:ascii="Times New Roman" w:hAnsi="Times New Roman" w:cs="Times New Roman"/>
                <w:sz w:val="10"/>
                <w:szCs w:val="10"/>
              </w:rPr>
            </w:pPr>
          </w:p>
          <w:p w14:paraId="0E125BBB" w14:textId="1FFD3A86" w:rsidR="00F866D0" w:rsidRPr="0082417F" w:rsidRDefault="00F866D0" w:rsidP="00F866D0">
            <w:pPr>
              <w:rPr>
                <w:rFonts w:ascii="Times New Roman" w:hAnsi="Times New Roman" w:cs="Times New Roman"/>
                <w:sz w:val="10"/>
                <w:szCs w:val="10"/>
              </w:rPr>
            </w:pPr>
            <w:r w:rsidRPr="005A7F3D">
              <w:rPr>
                <w:rFonts w:ascii="Times New Roman" w:hAnsi="Times New Roman" w:cs="Times New Roman"/>
                <w:sz w:val="24"/>
                <w:szCs w:val="24"/>
              </w:rPr>
              <w:t>SD Temperature</w:t>
            </w:r>
          </w:p>
        </w:tc>
        <w:tc>
          <w:tcPr>
            <w:tcW w:w="4230" w:type="dxa"/>
            <w:tcBorders>
              <w:top w:val="single" w:sz="12" w:space="0" w:color="auto"/>
            </w:tcBorders>
          </w:tcPr>
          <w:p w14:paraId="02BD2D5F" w14:textId="77777777" w:rsidR="00F866D0" w:rsidRPr="00F866D0" w:rsidRDefault="00F866D0" w:rsidP="00F866D0">
            <w:pPr>
              <w:rPr>
                <w:rFonts w:ascii="Times New Roman" w:hAnsi="Times New Roman" w:cs="Times New Roman"/>
                <w:sz w:val="10"/>
                <w:szCs w:val="10"/>
              </w:rPr>
            </w:pPr>
          </w:p>
          <w:p w14:paraId="45E77DF8"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Standard deviation of </w:t>
            </w:r>
            <w:r>
              <w:rPr>
                <w:rFonts w:ascii="Times New Roman" w:hAnsi="Times New Roman" w:cs="Times New Roman"/>
                <w:sz w:val="24"/>
              </w:rPr>
              <w:t>daily mean temperatures (degrees Celsius) 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1.3–5.7 °C</w:t>
            </w:r>
          </w:p>
          <w:p w14:paraId="7155CDF4" w14:textId="77777777" w:rsidR="00F866D0" w:rsidRPr="005A7F3D" w:rsidRDefault="00F866D0" w:rsidP="00F866D0">
            <w:pPr>
              <w:rPr>
                <w:rFonts w:ascii="Times New Roman" w:hAnsi="Times New Roman" w:cs="Times New Roman"/>
                <w:sz w:val="10"/>
                <w:szCs w:val="10"/>
              </w:rPr>
            </w:pPr>
          </w:p>
        </w:tc>
        <w:tc>
          <w:tcPr>
            <w:tcW w:w="2973" w:type="dxa"/>
            <w:tcBorders>
              <w:top w:val="single" w:sz="12" w:space="0" w:color="auto"/>
            </w:tcBorders>
          </w:tcPr>
          <w:p w14:paraId="31D3CA15" w14:textId="77777777" w:rsidR="00F866D0" w:rsidRPr="00F866D0" w:rsidRDefault="00F866D0" w:rsidP="00F866D0">
            <w:pPr>
              <w:rPr>
                <w:rFonts w:ascii="Times New Roman" w:hAnsi="Times New Roman" w:cs="Times New Roman"/>
                <w:sz w:val="10"/>
                <w:szCs w:val="10"/>
              </w:rPr>
            </w:pPr>
          </w:p>
          <w:p w14:paraId="03CAEC40" w14:textId="5CD87519" w:rsidR="00F866D0" w:rsidRPr="005A7F3D"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temperatures (4 km)</w:t>
            </w:r>
          </w:p>
        </w:tc>
      </w:tr>
      <w:tr w:rsidR="00F866D0" w14:paraId="25F46106" w14:textId="77777777" w:rsidTr="00F866D0">
        <w:trPr>
          <w:trHeight w:val="317"/>
        </w:trPr>
        <w:tc>
          <w:tcPr>
            <w:tcW w:w="2070" w:type="dxa"/>
          </w:tcPr>
          <w:p w14:paraId="7DCA6D5D" w14:textId="575819D7"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Current Precipitation</w:t>
            </w:r>
          </w:p>
        </w:tc>
        <w:tc>
          <w:tcPr>
            <w:tcW w:w="4230" w:type="dxa"/>
          </w:tcPr>
          <w:p w14:paraId="23D3CA3B"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during the year of data collection within 50 m of the sampling site</w:t>
            </w:r>
            <w:r>
              <w:rPr>
                <w:rFonts w:ascii="Times New Roman" w:hAnsi="Times New Roman" w:cs="Times New Roman"/>
                <w:sz w:val="24"/>
                <w:szCs w:val="24"/>
              </w:rPr>
              <w:t>; variable type: continuous; range: 42–808 mm</w:t>
            </w:r>
          </w:p>
          <w:p w14:paraId="048C2176" w14:textId="5EDB72E6" w:rsidR="00F866D0" w:rsidRPr="00C252D3" w:rsidRDefault="00F866D0" w:rsidP="00F866D0">
            <w:pPr>
              <w:rPr>
                <w:rFonts w:ascii="Times New Roman" w:hAnsi="Times New Roman" w:cs="Times New Roman"/>
                <w:sz w:val="10"/>
                <w:szCs w:val="10"/>
              </w:rPr>
            </w:pPr>
          </w:p>
        </w:tc>
        <w:tc>
          <w:tcPr>
            <w:tcW w:w="2973" w:type="dxa"/>
          </w:tcPr>
          <w:p w14:paraId="1A9A2118" w14:textId="483250DF"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2E367095" w14:textId="77777777" w:rsidTr="005A7F3D">
        <w:trPr>
          <w:trHeight w:val="317"/>
        </w:trPr>
        <w:tc>
          <w:tcPr>
            <w:tcW w:w="2070" w:type="dxa"/>
            <w:tcBorders>
              <w:bottom w:val="single" w:sz="4" w:space="0" w:color="auto"/>
            </w:tcBorders>
          </w:tcPr>
          <w:p w14:paraId="0E71785E" w14:textId="2610A801"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szCs w:val="24"/>
              </w:rPr>
              <w:t>Previous Precipitation</w:t>
            </w:r>
          </w:p>
        </w:tc>
        <w:tc>
          <w:tcPr>
            <w:tcW w:w="4230" w:type="dxa"/>
            <w:tcBorders>
              <w:bottom w:val="single" w:sz="4" w:space="0" w:color="auto"/>
            </w:tcBorders>
          </w:tcPr>
          <w:p w14:paraId="5C3D2686" w14:textId="77777777" w:rsidR="00F866D0" w:rsidRDefault="00F866D0" w:rsidP="00F866D0">
            <w:pPr>
              <w:rPr>
                <w:rFonts w:ascii="Times New Roman" w:hAnsi="Times New Roman" w:cs="Times New Roman"/>
                <w:sz w:val="24"/>
                <w:szCs w:val="24"/>
              </w:rPr>
            </w:pPr>
            <w:r>
              <w:rPr>
                <w:rFonts w:ascii="Times New Roman" w:hAnsi="Times New Roman" w:cs="Times New Roman"/>
                <w:sz w:val="24"/>
                <w:szCs w:val="24"/>
              </w:rPr>
              <w:t xml:space="preserve">Sum of daily total </w:t>
            </w:r>
            <w:r w:rsidRPr="008D63C2">
              <w:rPr>
                <w:rFonts w:ascii="Times New Roman" w:hAnsi="Times New Roman" w:cs="Times New Roman"/>
                <w:sz w:val="24"/>
                <w:szCs w:val="24"/>
              </w:rPr>
              <w:t>precipitation</w:t>
            </w:r>
            <w:r>
              <w:rPr>
                <w:rFonts w:ascii="Times New Roman" w:hAnsi="Times New Roman" w:cs="Times New Roman"/>
                <w:sz w:val="24"/>
                <w:szCs w:val="24"/>
              </w:rPr>
              <w:t xml:space="preserve"> (mm) </w:t>
            </w:r>
            <w:r>
              <w:rPr>
                <w:rFonts w:ascii="Times New Roman" w:hAnsi="Times New Roman" w:cs="Times New Roman"/>
                <w:sz w:val="24"/>
              </w:rPr>
              <w:t>from 15 May</w:t>
            </w:r>
            <w:r>
              <w:rPr>
                <w:rFonts w:ascii="Times New Roman" w:hAnsi="Times New Roman" w:cs="Times New Roman"/>
                <w:sz w:val="24"/>
                <w:szCs w:val="24"/>
              </w:rPr>
              <w:t>–</w:t>
            </w:r>
            <w:r>
              <w:rPr>
                <w:rFonts w:ascii="Times New Roman" w:hAnsi="Times New Roman" w:cs="Times New Roman"/>
                <w:sz w:val="24"/>
              </w:rPr>
              <w:t>30 June (i.e., breeding season)</w:t>
            </w:r>
            <w:r w:rsidRPr="00F30500">
              <w:rPr>
                <w:rFonts w:ascii="Times New Roman" w:hAnsi="Times New Roman" w:cs="Times New Roman"/>
                <w:sz w:val="24"/>
              </w:rPr>
              <w:t xml:space="preserve"> </w:t>
            </w:r>
            <w:r>
              <w:rPr>
                <w:rFonts w:ascii="Times New Roman" w:hAnsi="Times New Roman" w:cs="Times New Roman"/>
                <w:sz w:val="24"/>
              </w:rPr>
              <w:t>from the year prior to the year of data collection within 50 m of the sampling site</w:t>
            </w:r>
            <w:r>
              <w:rPr>
                <w:rFonts w:ascii="Times New Roman" w:hAnsi="Times New Roman" w:cs="Times New Roman"/>
                <w:sz w:val="24"/>
                <w:szCs w:val="24"/>
              </w:rPr>
              <w:t>; variable type: continuous; range: 42–808 mm</w:t>
            </w:r>
          </w:p>
          <w:p w14:paraId="1142B5DD" w14:textId="0F0209C3" w:rsidR="00F866D0" w:rsidRPr="005A7F3D" w:rsidRDefault="00F866D0" w:rsidP="00F866D0">
            <w:pPr>
              <w:rPr>
                <w:rFonts w:ascii="Times New Roman" w:hAnsi="Times New Roman" w:cs="Times New Roman"/>
                <w:sz w:val="10"/>
                <w:szCs w:val="10"/>
              </w:rPr>
            </w:pPr>
          </w:p>
        </w:tc>
        <w:tc>
          <w:tcPr>
            <w:tcW w:w="2973" w:type="dxa"/>
            <w:tcBorders>
              <w:bottom w:val="single" w:sz="4" w:space="0" w:color="auto"/>
            </w:tcBorders>
          </w:tcPr>
          <w:p w14:paraId="32096A0E" w14:textId="6580A53A"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 xml:space="preserve">PRISM Climate Group </w:t>
            </w:r>
            <w:r>
              <w:rPr>
                <w:rFonts w:ascii="Times New Roman" w:hAnsi="Times New Roman" w:cs="Times New Roman"/>
                <w:sz w:val="24"/>
              </w:rPr>
              <w:t>daily</w:t>
            </w:r>
            <w:r w:rsidRPr="00671020">
              <w:rPr>
                <w:rFonts w:ascii="Times New Roman" w:hAnsi="Times New Roman" w:cs="Times New Roman"/>
                <w:sz w:val="24"/>
              </w:rPr>
              <w:t xml:space="preserve"> precipitation (4 km)</w:t>
            </w:r>
          </w:p>
        </w:tc>
      </w:tr>
      <w:tr w:rsidR="00F866D0" w14:paraId="50D581BB" w14:textId="77777777" w:rsidTr="00BA5FF3">
        <w:trPr>
          <w:trHeight w:val="317"/>
        </w:trPr>
        <w:tc>
          <w:tcPr>
            <w:tcW w:w="2070" w:type="dxa"/>
            <w:tcBorders>
              <w:top w:val="single" w:sz="4" w:space="0" w:color="auto"/>
            </w:tcBorders>
          </w:tcPr>
          <w:p w14:paraId="481C8237" w14:textId="77777777" w:rsidR="00F866D0" w:rsidRPr="0082417F" w:rsidRDefault="00F866D0" w:rsidP="00F866D0">
            <w:pPr>
              <w:rPr>
                <w:rFonts w:ascii="Times New Roman" w:hAnsi="Times New Roman" w:cs="Times New Roman"/>
                <w:sz w:val="10"/>
                <w:szCs w:val="10"/>
              </w:rPr>
            </w:pPr>
          </w:p>
          <w:p w14:paraId="7989C144" w14:textId="30FBD4B9" w:rsidR="00F866D0" w:rsidRPr="0082417F" w:rsidRDefault="00F866D0" w:rsidP="00F866D0">
            <w:pPr>
              <w:rPr>
                <w:rFonts w:ascii="Times New Roman" w:hAnsi="Times New Roman" w:cs="Times New Roman"/>
                <w:sz w:val="24"/>
                <w:szCs w:val="24"/>
              </w:rPr>
            </w:pPr>
            <w:r w:rsidRPr="0082417F">
              <w:rPr>
                <w:rFonts w:ascii="Times New Roman" w:hAnsi="Times New Roman" w:cs="Times New Roman"/>
                <w:sz w:val="24"/>
              </w:rPr>
              <w:t>Dominant Forest Type</w:t>
            </w:r>
          </w:p>
        </w:tc>
        <w:tc>
          <w:tcPr>
            <w:tcW w:w="4230" w:type="dxa"/>
            <w:tcBorders>
              <w:top w:val="single" w:sz="4" w:space="0" w:color="auto"/>
            </w:tcBorders>
          </w:tcPr>
          <w:p w14:paraId="3D4803B1" w14:textId="77777777" w:rsidR="00F866D0" w:rsidRPr="005A7F3D" w:rsidRDefault="00F866D0" w:rsidP="00F866D0">
            <w:pPr>
              <w:rPr>
                <w:rFonts w:ascii="Times New Roman" w:hAnsi="Times New Roman" w:cs="Times New Roman"/>
                <w:sz w:val="10"/>
                <w:szCs w:val="10"/>
                <w:highlight w:val="green"/>
              </w:rPr>
            </w:pPr>
          </w:p>
          <w:p w14:paraId="35DBF320" w14:textId="7B4ACBCA" w:rsidR="00F866D0" w:rsidRDefault="00F866D0" w:rsidP="00F866D0">
            <w:pPr>
              <w:rPr>
                <w:rFonts w:ascii="Times New Roman" w:hAnsi="Times New Roman" w:cs="Times New Roman"/>
                <w:sz w:val="24"/>
                <w:szCs w:val="24"/>
              </w:rPr>
            </w:pPr>
            <w:r>
              <w:rPr>
                <w:rFonts w:ascii="Times New Roman" w:hAnsi="Times New Roman" w:cs="Times New Roman"/>
                <w:sz w:val="24"/>
                <w:szCs w:val="24"/>
              </w:rPr>
              <w:t>Forest type (deciduous or mixed / coniferous) occupying the greatest proportion of area within 50 m of the sampling site; variable type: dummy; 1 = deciduous forest; 0 = not deciduous forest (i.e., mixed and coniferous forest)</w:t>
            </w:r>
          </w:p>
          <w:p w14:paraId="34C8564C" w14:textId="554792EA" w:rsidR="00F866D0" w:rsidRPr="005A7F3D" w:rsidRDefault="00F866D0" w:rsidP="00F866D0">
            <w:pPr>
              <w:rPr>
                <w:rFonts w:ascii="Times New Roman" w:hAnsi="Times New Roman" w:cs="Times New Roman"/>
                <w:sz w:val="10"/>
                <w:szCs w:val="10"/>
              </w:rPr>
            </w:pPr>
          </w:p>
        </w:tc>
        <w:tc>
          <w:tcPr>
            <w:tcW w:w="2973" w:type="dxa"/>
            <w:tcBorders>
              <w:top w:val="single" w:sz="4" w:space="0" w:color="auto"/>
            </w:tcBorders>
          </w:tcPr>
          <w:p w14:paraId="0EC27678" w14:textId="77777777" w:rsidR="00F866D0" w:rsidRPr="005A7F3D" w:rsidRDefault="00F866D0" w:rsidP="00F866D0">
            <w:pPr>
              <w:rPr>
                <w:rFonts w:ascii="Times New Roman" w:hAnsi="Times New Roman" w:cs="Times New Roman"/>
                <w:sz w:val="10"/>
                <w:szCs w:val="10"/>
                <w:highlight w:val="green"/>
              </w:rPr>
            </w:pPr>
          </w:p>
          <w:p w14:paraId="0F8733A9" w14:textId="67F5C551" w:rsidR="00F866D0" w:rsidRPr="00DF3B8F" w:rsidRDefault="00F866D0" w:rsidP="00F866D0">
            <w:pPr>
              <w:rPr>
                <w:rFonts w:ascii="Times New Roman" w:hAnsi="Times New Roman" w:cs="Times New Roman"/>
                <w:sz w:val="10"/>
                <w:szCs w:val="10"/>
              </w:rPr>
            </w:pPr>
            <w:r w:rsidRPr="00671020">
              <w:rPr>
                <w:rFonts w:ascii="Times New Roman" w:hAnsi="Times New Roman" w:cs="Times New Roman"/>
                <w:sz w:val="24"/>
              </w:rPr>
              <w:t>National Land Cover Database (30 m), U.S. Geological Survey</w:t>
            </w:r>
          </w:p>
        </w:tc>
      </w:tr>
      <w:tr w:rsidR="00F866D0" w14:paraId="431BB99C" w14:textId="77777777" w:rsidTr="00BA5FF3">
        <w:trPr>
          <w:trHeight w:val="1260"/>
        </w:trPr>
        <w:tc>
          <w:tcPr>
            <w:tcW w:w="2070" w:type="dxa"/>
          </w:tcPr>
          <w:p w14:paraId="36A012AF" w14:textId="77777777" w:rsidR="00F866D0" w:rsidRPr="0082417F" w:rsidRDefault="00F866D0" w:rsidP="00F866D0">
            <w:pPr>
              <w:rPr>
                <w:rFonts w:ascii="Times New Roman" w:hAnsi="Times New Roman" w:cs="Times New Roman"/>
                <w:sz w:val="24"/>
              </w:rPr>
            </w:pPr>
            <w:r w:rsidRPr="0082417F">
              <w:rPr>
                <w:rFonts w:ascii="Times New Roman" w:hAnsi="Times New Roman" w:cs="Times New Roman"/>
                <w:sz w:val="24"/>
              </w:rPr>
              <w:t>Proportion Forest</w:t>
            </w:r>
          </w:p>
          <w:p w14:paraId="29DECAA3" w14:textId="5A9F918F" w:rsidR="00F866D0" w:rsidRPr="0082417F" w:rsidRDefault="00F866D0" w:rsidP="00F866D0">
            <w:pPr>
              <w:rPr>
                <w:rFonts w:ascii="Times New Roman" w:hAnsi="Times New Roman" w:cs="Times New Roman"/>
                <w:sz w:val="24"/>
                <w:szCs w:val="24"/>
              </w:rPr>
            </w:pPr>
          </w:p>
        </w:tc>
        <w:tc>
          <w:tcPr>
            <w:tcW w:w="4230" w:type="dxa"/>
          </w:tcPr>
          <w:p w14:paraId="0DB1781C" w14:textId="046BB680" w:rsidR="00F866D0" w:rsidRPr="00BA5FF3" w:rsidRDefault="00F866D0" w:rsidP="00F866D0">
            <w:pPr>
              <w:rPr>
                <w:rFonts w:ascii="Times New Roman" w:hAnsi="Times New Roman" w:cs="Times New Roman"/>
                <w:sz w:val="24"/>
                <w:szCs w:val="24"/>
              </w:rPr>
            </w:pPr>
            <w:r>
              <w:rPr>
                <w:rFonts w:ascii="Times New Roman" w:hAnsi="Times New Roman" w:cs="Times New Roman"/>
                <w:sz w:val="24"/>
              </w:rPr>
              <w:t>Proportion of any type of forest cover (including deciduous, mixed, and coniferous) within 1 km</w:t>
            </w:r>
            <w:r>
              <w:rPr>
                <w:rFonts w:ascii="Times New Roman" w:hAnsi="Times New Roman" w:cs="Times New Roman"/>
                <w:sz w:val="24"/>
                <w:szCs w:val="24"/>
              </w:rPr>
              <w:t xml:space="preserve"> of the sampling site; variable type: continuous; bounded between 0 and 1</w:t>
            </w:r>
          </w:p>
        </w:tc>
        <w:tc>
          <w:tcPr>
            <w:tcW w:w="2973" w:type="dxa"/>
          </w:tcPr>
          <w:p w14:paraId="6C5990FA" w14:textId="3CF9D473" w:rsidR="00F866D0" w:rsidRDefault="00F866D0" w:rsidP="00F866D0">
            <w:pPr>
              <w:rPr>
                <w:rFonts w:ascii="Times New Roman" w:hAnsi="Times New Roman" w:cs="Times New Roman"/>
                <w:sz w:val="24"/>
                <w:szCs w:val="24"/>
              </w:rPr>
            </w:pPr>
            <w:r w:rsidRPr="00671020">
              <w:rPr>
                <w:rFonts w:ascii="Times New Roman" w:hAnsi="Times New Roman" w:cs="Times New Roman"/>
                <w:sz w:val="24"/>
              </w:rPr>
              <w:t>National Land Cover Database (30 m), U.S. Geological Survey</w:t>
            </w:r>
          </w:p>
        </w:tc>
      </w:tr>
      <w:tr w:rsidR="00F866D0" w14:paraId="644E543E" w14:textId="77777777" w:rsidTr="00BA5FF3">
        <w:trPr>
          <w:trHeight w:val="153"/>
        </w:trPr>
        <w:tc>
          <w:tcPr>
            <w:tcW w:w="2070" w:type="dxa"/>
            <w:tcBorders>
              <w:bottom w:val="single" w:sz="12" w:space="0" w:color="auto"/>
            </w:tcBorders>
          </w:tcPr>
          <w:p w14:paraId="2704B3D6" w14:textId="77777777" w:rsidR="00F866D0" w:rsidRPr="00BA5FF3" w:rsidRDefault="00F866D0" w:rsidP="00F866D0">
            <w:pPr>
              <w:rPr>
                <w:rFonts w:ascii="Times New Roman" w:hAnsi="Times New Roman" w:cs="Times New Roman"/>
                <w:sz w:val="10"/>
                <w:szCs w:val="10"/>
              </w:rPr>
            </w:pPr>
          </w:p>
        </w:tc>
        <w:tc>
          <w:tcPr>
            <w:tcW w:w="4230" w:type="dxa"/>
            <w:tcBorders>
              <w:bottom w:val="single" w:sz="12" w:space="0" w:color="auto"/>
            </w:tcBorders>
          </w:tcPr>
          <w:p w14:paraId="7A73D235" w14:textId="77777777" w:rsidR="00F866D0" w:rsidRPr="00BA5FF3" w:rsidRDefault="00F866D0" w:rsidP="00F866D0">
            <w:pPr>
              <w:rPr>
                <w:rFonts w:ascii="Times New Roman" w:hAnsi="Times New Roman" w:cs="Times New Roman"/>
                <w:sz w:val="10"/>
                <w:szCs w:val="10"/>
              </w:rPr>
            </w:pPr>
          </w:p>
        </w:tc>
        <w:tc>
          <w:tcPr>
            <w:tcW w:w="2973" w:type="dxa"/>
            <w:tcBorders>
              <w:bottom w:val="single" w:sz="12" w:space="0" w:color="auto"/>
            </w:tcBorders>
          </w:tcPr>
          <w:p w14:paraId="485447AB" w14:textId="77777777" w:rsidR="00F866D0" w:rsidRPr="00BA5FF3" w:rsidRDefault="00F866D0" w:rsidP="00F866D0">
            <w:pPr>
              <w:rPr>
                <w:rFonts w:ascii="Times New Roman" w:hAnsi="Times New Roman" w:cs="Times New Roman"/>
                <w:sz w:val="10"/>
                <w:szCs w:val="10"/>
              </w:rPr>
            </w:pPr>
          </w:p>
        </w:tc>
      </w:tr>
    </w:tbl>
    <w:p w14:paraId="4345CFEB" w14:textId="68463320" w:rsidR="005A7F3D" w:rsidRDefault="005A7F3D"/>
    <w:p w14:paraId="1038883D" w14:textId="77777777" w:rsidR="00CF456E" w:rsidRDefault="00CF456E" w:rsidP="005F19A0">
      <w:pPr>
        <w:spacing w:line="276" w:lineRule="auto"/>
        <w:rPr>
          <w:rFonts w:ascii="Times New Roman" w:hAnsi="Times New Roman" w:cs="Times New Roman"/>
          <w:sz w:val="24"/>
          <w:szCs w:val="24"/>
        </w:rPr>
        <w:sectPr w:rsidR="00CF456E">
          <w:pgSz w:w="12240" w:h="15840"/>
          <w:pgMar w:top="1440" w:right="1440" w:bottom="1440" w:left="1440" w:header="720" w:footer="720" w:gutter="0"/>
          <w:cols w:space="720"/>
          <w:docGrid w:linePitch="360"/>
        </w:sectPr>
      </w:pPr>
    </w:p>
    <w:p w14:paraId="6C4FE2C2" w14:textId="4F462213" w:rsidR="00CF456E" w:rsidRDefault="00564BDA" w:rsidP="005F19A0">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3. </w:t>
      </w:r>
      <w:r w:rsidR="000271E3">
        <w:rPr>
          <w:rFonts w:ascii="Times New Roman" w:hAnsi="Times New Roman" w:cs="Times New Roman"/>
          <w:sz w:val="24"/>
          <w:szCs w:val="24"/>
        </w:rPr>
        <w:t xml:space="preserve">Direction (indicated by color) and statistical significance (indicated by bold type) of slope coefficients for the 10 linear </w:t>
      </w:r>
      <w:r w:rsidR="00876121" w:rsidRPr="00671020">
        <w:rPr>
          <w:rFonts w:ascii="Times New Roman" w:hAnsi="Times New Roman" w:cs="Times New Roman"/>
          <w:sz w:val="24"/>
          <w:szCs w:val="24"/>
        </w:rPr>
        <w:t>predictor variables</w:t>
      </w:r>
      <w:r w:rsidR="000271E3">
        <w:rPr>
          <w:rFonts w:ascii="Times New Roman" w:hAnsi="Times New Roman" w:cs="Times New Roman"/>
          <w:sz w:val="24"/>
          <w:szCs w:val="24"/>
        </w:rPr>
        <w:t xml:space="preserve"> (YR = year, EL = elevation, ASP = aspect, TPI = </w:t>
      </w:r>
      <w:r w:rsidR="001811C4">
        <w:rPr>
          <w:rFonts w:ascii="Times New Roman" w:hAnsi="Times New Roman" w:cs="Times New Roman"/>
          <w:sz w:val="24"/>
          <w:szCs w:val="24"/>
        </w:rPr>
        <w:t>topographic</w:t>
      </w:r>
      <w:r w:rsidR="000271E3">
        <w:rPr>
          <w:rFonts w:ascii="Times New Roman" w:hAnsi="Times New Roman" w:cs="Times New Roman"/>
          <w:sz w:val="24"/>
          <w:szCs w:val="24"/>
        </w:rPr>
        <w:t xml:space="preserve"> position index, DFT = dominant forest type, PF = proportion forest, MT = mean temperature, SDT = SD temperature, CP = current precipitation, PP = previous precipitation)</w:t>
      </w:r>
      <w:r w:rsidR="00876121" w:rsidRPr="00671020">
        <w:rPr>
          <w:rFonts w:ascii="Times New Roman" w:hAnsi="Times New Roman" w:cs="Times New Roman"/>
          <w:sz w:val="24"/>
          <w:szCs w:val="24"/>
        </w:rPr>
        <w:t xml:space="preserve"> </w:t>
      </w:r>
      <w:r w:rsidR="000271E3">
        <w:rPr>
          <w:rFonts w:ascii="Times New Roman" w:hAnsi="Times New Roman" w:cs="Times New Roman"/>
          <w:sz w:val="24"/>
          <w:szCs w:val="24"/>
        </w:rPr>
        <w:t xml:space="preserve">corresponding to overall species richness (ALL), the 4 guild designations (NORTH, SOUTH, TRAILING, and GENERAL), and </w:t>
      </w:r>
      <w:r w:rsidR="00876121" w:rsidRPr="00671020">
        <w:rPr>
          <w:rFonts w:ascii="Times New Roman" w:hAnsi="Times New Roman" w:cs="Times New Roman"/>
          <w:sz w:val="24"/>
          <w:szCs w:val="24"/>
        </w:rPr>
        <w:t>the 1</w:t>
      </w:r>
      <w:r w:rsidR="000271E3">
        <w:rPr>
          <w:rFonts w:ascii="Times New Roman" w:hAnsi="Times New Roman" w:cs="Times New Roman"/>
          <w:sz w:val="24"/>
          <w:szCs w:val="24"/>
        </w:rPr>
        <w:t>6</w:t>
      </w:r>
      <w:r w:rsidR="00876121" w:rsidRPr="00671020">
        <w:rPr>
          <w:rFonts w:ascii="Times New Roman" w:hAnsi="Times New Roman" w:cs="Times New Roman"/>
          <w:sz w:val="24"/>
          <w:szCs w:val="24"/>
        </w:rPr>
        <w:t xml:space="preserve"> focal forest songbird species</w:t>
      </w:r>
      <w:r w:rsidR="00876121">
        <w:rPr>
          <w:rFonts w:ascii="Times New Roman" w:hAnsi="Times New Roman" w:cs="Times New Roman"/>
          <w:sz w:val="24"/>
          <w:szCs w:val="24"/>
        </w:rPr>
        <w:t xml:space="preserve"> (</w:t>
      </w:r>
      <w:r w:rsidR="009968CB">
        <w:rPr>
          <w:rFonts w:ascii="Times New Roman" w:hAnsi="Times New Roman" w:cs="Times New Roman"/>
          <w:sz w:val="24"/>
          <w:szCs w:val="24"/>
        </w:rPr>
        <w:t xml:space="preserve">SPP; </w:t>
      </w:r>
      <w:r w:rsidR="00876121">
        <w:rPr>
          <w:rFonts w:ascii="Times New Roman" w:hAnsi="Times New Roman" w:cs="Times New Roman"/>
          <w:sz w:val="24"/>
          <w:szCs w:val="24"/>
        </w:rPr>
        <w:t>see Table 1 for species codes)</w:t>
      </w:r>
      <w:r w:rsidR="000271E3">
        <w:rPr>
          <w:rFonts w:ascii="Times New Roman" w:hAnsi="Times New Roman" w:cs="Times New Roman"/>
          <w:sz w:val="24"/>
          <w:szCs w:val="24"/>
        </w:rPr>
        <w:t>, arranged by guild designation and family (PA = Parulidae, TU = Turdidae, TY = Tyrannidae)</w:t>
      </w:r>
      <w:r w:rsidR="00876121" w:rsidRPr="00671020">
        <w:rPr>
          <w:rFonts w:ascii="Times New Roman" w:hAnsi="Times New Roman" w:cs="Times New Roman"/>
          <w:sz w:val="24"/>
          <w:szCs w:val="24"/>
        </w:rPr>
        <w:t>.</w:t>
      </w:r>
    </w:p>
    <w:tbl>
      <w:tblPr>
        <w:tblW w:w="12775" w:type="dxa"/>
        <w:tblLook w:val="04A0" w:firstRow="1" w:lastRow="0" w:firstColumn="1" w:lastColumn="0" w:noHBand="0" w:noVBand="1"/>
      </w:tblPr>
      <w:tblGrid>
        <w:gridCol w:w="1255"/>
        <w:gridCol w:w="1109"/>
        <w:gridCol w:w="960"/>
        <w:gridCol w:w="960"/>
        <w:gridCol w:w="960"/>
        <w:gridCol w:w="960"/>
        <w:gridCol w:w="960"/>
        <w:gridCol w:w="960"/>
        <w:gridCol w:w="960"/>
        <w:gridCol w:w="960"/>
        <w:gridCol w:w="960"/>
        <w:gridCol w:w="960"/>
        <w:gridCol w:w="960"/>
      </w:tblGrid>
      <w:tr w:rsidR="000271E3" w:rsidRPr="000271E3" w14:paraId="2D095E48" w14:textId="77777777" w:rsidTr="009968CB">
        <w:trPr>
          <w:trHeight w:val="315"/>
        </w:trPr>
        <w:tc>
          <w:tcPr>
            <w:tcW w:w="1255" w:type="dxa"/>
            <w:tcBorders>
              <w:top w:val="single" w:sz="12" w:space="0" w:color="auto"/>
              <w:left w:val="nil"/>
              <w:bottom w:val="single" w:sz="12" w:space="0" w:color="auto"/>
              <w:right w:val="nil"/>
            </w:tcBorders>
            <w:shd w:val="clear" w:color="auto" w:fill="auto"/>
            <w:noWrap/>
            <w:vAlign w:val="center"/>
            <w:hideMark/>
          </w:tcPr>
          <w:p w14:paraId="766CC379" w14:textId="61539A68" w:rsidR="000271E3" w:rsidRPr="000271E3" w:rsidRDefault="009968CB" w:rsidP="009968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GUILD</w:t>
            </w:r>
          </w:p>
        </w:tc>
        <w:tc>
          <w:tcPr>
            <w:tcW w:w="960" w:type="dxa"/>
            <w:tcBorders>
              <w:top w:val="single" w:sz="12" w:space="0" w:color="auto"/>
              <w:left w:val="nil"/>
              <w:bottom w:val="single" w:sz="12" w:space="0" w:color="auto"/>
              <w:right w:val="nil"/>
            </w:tcBorders>
            <w:shd w:val="clear" w:color="auto" w:fill="auto"/>
            <w:noWrap/>
            <w:vAlign w:val="center"/>
            <w:hideMark/>
          </w:tcPr>
          <w:p w14:paraId="4593FC3B" w14:textId="4A63DDCF"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FAMILY</w:t>
            </w:r>
          </w:p>
        </w:tc>
        <w:tc>
          <w:tcPr>
            <w:tcW w:w="960" w:type="dxa"/>
            <w:tcBorders>
              <w:top w:val="single" w:sz="12" w:space="0" w:color="auto"/>
              <w:left w:val="nil"/>
              <w:bottom w:val="single" w:sz="12" w:space="0" w:color="auto"/>
              <w:right w:val="nil"/>
            </w:tcBorders>
            <w:shd w:val="clear" w:color="auto" w:fill="auto"/>
            <w:noWrap/>
            <w:vAlign w:val="center"/>
            <w:hideMark/>
          </w:tcPr>
          <w:p w14:paraId="59404643" w14:textId="0470D67B" w:rsidR="000271E3" w:rsidRPr="000271E3" w:rsidRDefault="009968CB"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SPP</w:t>
            </w:r>
          </w:p>
        </w:tc>
        <w:tc>
          <w:tcPr>
            <w:tcW w:w="960" w:type="dxa"/>
            <w:tcBorders>
              <w:top w:val="single" w:sz="12" w:space="0" w:color="auto"/>
              <w:left w:val="nil"/>
              <w:bottom w:val="single" w:sz="12" w:space="0" w:color="auto"/>
              <w:right w:val="nil"/>
            </w:tcBorders>
            <w:shd w:val="clear" w:color="auto" w:fill="auto"/>
            <w:noWrap/>
            <w:vAlign w:val="center"/>
            <w:hideMark/>
          </w:tcPr>
          <w:p w14:paraId="11D46896" w14:textId="1989BF7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YR</w:t>
            </w:r>
          </w:p>
        </w:tc>
        <w:tc>
          <w:tcPr>
            <w:tcW w:w="960" w:type="dxa"/>
            <w:tcBorders>
              <w:top w:val="single" w:sz="12" w:space="0" w:color="auto"/>
              <w:left w:val="nil"/>
              <w:bottom w:val="single" w:sz="12" w:space="0" w:color="auto"/>
              <w:right w:val="nil"/>
            </w:tcBorders>
            <w:shd w:val="clear" w:color="auto" w:fill="auto"/>
            <w:noWrap/>
            <w:vAlign w:val="center"/>
            <w:hideMark/>
          </w:tcPr>
          <w:p w14:paraId="1CBCF9B8" w14:textId="1EE3A6A6" w:rsidR="000271E3" w:rsidRPr="000271E3" w:rsidRDefault="00660E50" w:rsidP="009968CB">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EL</w:t>
            </w:r>
          </w:p>
        </w:tc>
        <w:tc>
          <w:tcPr>
            <w:tcW w:w="960" w:type="dxa"/>
            <w:tcBorders>
              <w:top w:val="single" w:sz="12" w:space="0" w:color="auto"/>
              <w:left w:val="nil"/>
              <w:bottom w:val="single" w:sz="12" w:space="0" w:color="auto"/>
              <w:right w:val="nil"/>
            </w:tcBorders>
            <w:shd w:val="clear" w:color="auto" w:fill="auto"/>
            <w:noWrap/>
            <w:vAlign w:val="center"/>
            <w:hideMark/>
          </w:tcPr>
          <w:p w14:paraId="18C4B64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ASP</w:t>
            </w:r>
          </w:p>
        </w:tc>
        <w:tc>
          <w:tcPr>
            <w:tcW w:w="960" w:type="dxa"/>
            <w:tcBorders>
              <w:top w:val="single" w:sz="12" w:space="0" w:color="auto"/>
              <w:left w:val="nil"/>
              <w:bottom w:val="single" w:sz="12" w:space="0" w:color="auto"/>
              <w:right w:val="nil"/>
            </w:tcBorders>
            <w:shd w:val="clear" w:color="auto" w:fill="auto"/>
            <w:noWrap/>
            <w:vAlign w:val="center"/>
            <w:hideMark/>
          </w:tcPr>
          <w:p w14:paraId="4D927320"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TPI</w:t>
            </w:r>
          </w:p>
        </w:tc>
        <w:tc>
          <w:tcPr>
            <w:tcW w:w="960" w:type="dxa"/>
            <w:tcBorders>
              <w:top w:val="single" w:sz="12" w:space="0" w:color="auto"/>
              <w:left w:val="nil"/>
              <w:bottom w:val="single" w:sz="12" w:space="0" w:color="auto"/>
              <w:right w:val="nil"/>
            </w:tcBorders>
            <w:shd w:val="clear" w:color="auto" w:fill="auto"/>
            <w:noWrap/>
            <w:vAlign w:val="center"/>
            <w:hideMark/>
          </w:tcPr>
          <w:p w14:paraId="06577396"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DFT</w:t>
            </w:r>
          </w:p>
        </w:tc>
        <w:tc>
          <w:tcPr>
            <w:tcW w:w="960" w:type="dxa"/>
            <w:tcBorders>
              <w:top w:val="single" w:sz="12" w:space="0" w:color="auto"/>
              <w:left w:val="nil"/>
              <w:bottom w:val="single" w:sz="12" w:space="0" w:color="auto"/>
              <w:right w:val="nil"/>
            </w:tcBorders>
            <w:shd w:val="clear" w:color="auto" w:fill="auto"/>
            <w:noWrap/>
            <w:vAlign w:val="center"/>
            <w:hideMark/>
          </w:tcPr>
          <w:p w14:paraId="63F9F69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PF</w:t>
            </w:r>
          </w:p>
        </w:tc>
        <w:tc>
          <w:tcPr>
            <w:tcW w:w="960" w:type="dxa"/>
            <w:tcBorders>
              <w:top w:val="single" w:sz="12" w:space="0" w:color="auto"/>
              <w:left w:val="nil"/>
              <w:bottom w:val="single" w:sz="12" w:space="0" w:color="auto"/>
              <w:right w:val="nil"/>
            </w:tcBorders>
            <w:shd w:val="clear" w:color="auto" w:fill="auto"/>
            <w:noWrap/>
            <w:vAlign w:val="center"/>
            <w:hideMark/>
          </w:tcPr>
          <w:p w14:paraId="0776DCED"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MT</w:t>
            </w:r>
          </w:p>
        </w:tc>
        <w:tc>
          <w:tcPr>
            <w:tcW w:w="960" w:type="dxa"/>
            <w:tcBorders>
              <w:top w:val="single" w:sz="12" w:space="0" w:color="auto"/>
              <w:left w:val="nil"/>
              <w:bottom w:val="single" w:sz="12" w:space="0" w:color="auto"/>
              <w:right w:val="nil"/>
            </w:tcBorders>
            <w:shd w:val="clear" w:color="auto" w:fill="auto"/>
            <w:noWrap/>
            <w:vAlign w:val="center"/>
            <w:hideMark/>
          </w:tcPr>
          <w:p w14:paraId="7606152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SDT</w:t>
            </w:r>
          </w:p>
        </w:tc>
        <w:tc>
          <w:tcPr>
            <w:tcW w:w="960" w:type="dxa"/>
            <w:tcBorders>
              <w:top w:val="single" w:sz="12" w:space="0" w:color="auto"/>
              <w:left w:val="nil"/>
              <w:bottom w:val="single" w:sz="12" w:space="0" w:color="auto"/>
              <w:right w:val="nil"/>
            </w:tcBorders>
            <w:shd w:val="clear" w:color="auto" w:fill="auto"/>
            <w:noWrap/>
            <w:vAlign w:val="center"/>
            <w:hideMark/>
          </w:tcPr>
          <w:p w14:paraId="6267A8E7"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CP</w:t>
            </w:r>
          </w:p>
        </w:tc>
        <w:tc>
          <w:tcPr>
            <w:tcW w:w="960" w:type="dxa"/>
            <w:tcBorders>
              <w:top w:val="single" w:sz="12" w:space="0" w:color="auto"/>
              <w:left w:val="nil"/>
              <w:bottom w:val="single" w:sz="12" w:space="0" w:color="auto"/>
              <w:right w:val="nil"/>
            </w:tcBorders>
            <w:shd w:val="clear" w:color="auto" w:fill="auto"/>
            <w:noWrap/>
            <w:vAlign w:val="center"/>
            <w:hideMark/>
          </w:tcPr>
          <w:p w14:paraId="3DC7976F" w14:textId="77777777" w:rsidR="000271E3" w:rsidRPr="000271E3" w:rsidRDefault="000271E3" w:rsidP="009968CB">
            <w:pPr>
              <w:spacing w:after="0" w:line="240" w:lineRule="auto"/>
              <w:jc w:val="center"/>
              <w:rPr>
                <w:rFonts w:ascii="Times New Roman" w:eastAsia="Times New Roman" w:hAnsi="Times New Roman" w:cs="Times New Roman"/>
                <w:b/>
                <w:bCs/>
                <w:color w:val="000000"/>
              </w:rPr>
            </w:pPr>
            <w:r w:rsidRPr="000271E3">
              <w:rPr>
                <w:rFonts w:ascii="Times New Roman" w:eastAsia="Times New Roman" w:hAnsi="Times New Roman" w:cs="Times New Roman"/>
                <w:b/>
                <w:bCs/>
                <w:color w:val="000000"/>
              </w:rPr>
              <w:t>PP</w:t>
            </w:r>
          </w:p>
        </w:tc>
      </w:tr>
      <w:tr w:rsidR="000271E3" w:rsidRPr="000271E3" w14:paraId="5C13C3C7" w14:textId="77777777" w:rsidTr="009968CB">
        <w:trPr>
          <w:trHeight w:val="300"/>
        </w:trPr>
        <w:tc>
          <w:tcPr>
            <w:tcW w:w="1255" w:type="dxa"/>
            <w:tcBorders>
              <w:top w:val="single" w:sz="12" w:space="0" w:color="auto"/>
              <w:left w:val="nil"/>
              <w:bottom w:val="single" w:sz="4" w:space="0" w:color="auto"/>
              <w:right w:val="nil"/>
            </w:tcBorders>
            <w:shd w:val="clear" w:color="auto" w:fill="auto"/>
            <w:noWrap/>
            <w:vAlign w:val="center"/>
            <w:hideMark/>
          </w:tcPr>
          <w:p w14:paraId="5B72CBA4"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ALL</w:t>
            </w:r>
          </w:p>
        </w:tc>
        <w:tc>
          <w:tcPr>
            <w:tcW w:w="960" w:type="dxa"/>
            <w:tcBorders>
              <w:top w:val="single" w:sz="12" w:space="0" w:color="auto"/>
              <w:left w:val="nil"/>
              <w:bottom w:val="single" w:sz="4" w:space="0" w:color="auto"/>
              <w:right w:val="nil"/>
            </w:tcBorders>
            <w:shd w:val="clear" w:color="auto" w:fill="auto"/>
            <w:noWrap/>
            <w:vAlign w:val="center"/>
            <w:hideMark/>
          </w:tcPr>
          <w:p w14:paraId="5DFB4A76" w14:textId="458A8060"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C6482B0" w14:textId="6D6BC45B"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06F64A0C"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-0.002</w:t>
            </w:r>
          </w:p>
        </w:tc>
        <w:tc>
          <w:tcPr>
            <w:tcW w:w="960" w:type="dxa"/>
            <w:tcBorders>
              <w:top w:val="single" w:sz="12" w:space="0" w:color="auto"/>
              <w:left w:val="nil"/>
              <w:bottom w:val="single" w:sz="4" w:space="0" w:color="auto"/>
              <w:right w:val="nil"/>
            </w:tcBorders>
            <w:shd w:val="clear" w:color="auto" w:fill="auto"/>
            <w:noWrap/>
            <w:vAlign w:val="center"/>
            <w:hideMark/>
          </w:tcPr>
          <w:p w14:paraId="318353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-0.066</w:t>
            </w:r>
          </w:p>
        </w:tc>
        <w:tc>
          <w:tcPr>
            <w:tcW w:w="960" w:type="dxa"/>
            <w:tcBorders>
              <w:top w:val="single" w:sz="12" w:space="0" w:color="auto"/>
              <w:left w:val="nil"/>
              <w:bottom w:val="single" w:sz="4" w:space="0" w:color="auto"/>
              <w:right w:val="nil"/>
            </w:tcBorders>
            <w:shd w:val="clear" w:color="auto" w:fill="auto"/>
            <w:noWrap/>
            <w:vAlign w:val="center"/>
            <w:hideMark/>
          </w:tcPr>
          <w:p w14:paraId="1613FA06" w14:textId="5A58BCF6"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76B758C" w14:textId="19560468"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single" w:sz="12" w:space="0" w:color="auto"/>
              <w:left w:val="nil"/>
              <w:bottom w:val="single" w:sz="4" w:space="0" w:color="auto"/>
              <w:right w:val="nil"/>
            </w:tcBorders>
            <w:shd w:val="clear" w:color="auto" w:fill="auto"/>
            <w:noWrap/>
            <w:vAlign w:val="center"/>
            <w:hideMark/>
          </w:tcPr>
          <w:p w14:paraId="10894CA3" w14:textId="77777777" w:rsidR="000271E3" w:rsidRPr="000271E3" w:rsidRDefault="000271E3" w:rsidP="009968CB">
            <w:pPr>
              <w:spacing w:after="0" w:line="240" w:lineRule="auto"/>
              <w:jc w:val="center"/>
              <w:rPr>
                <w:rFonts w:ascii="Times New Roman" w:eastAsia="Times New Roman" w:hAnsi="Times New Roman" w:cs="Times New Roman"/>
              </w:rPr>
            </w:pPr>
            <w:r w:rsidRPr="000271E3">
              <w:rPr>
                <w:rFonts w:ascii="Times New Roman" w:eastAsia="Times New Roman" w:hAnsi="Times New Roman" w:cs="Times New Roman"/>
              </w:rPr>
              <w:t>-0.005</w:t>
            </w:r>
          </w:p>
        </w:tc>
        <w:tc>
          <w:tcPr>
            <w:tcW w:w="960" w:type="dxa"/>
            <w:tcBorders>
              <w:top w:val="single" w:sz="12" w:space="0" w:color="auto"/>
              <w:left w:val="nil"/>
              <w:bottom w:val="single" w:sz="4" w:space="0" w:color="auto"/>
              <w:right w:val="nil"/>
            </w:tcBorders>
            <w:shd w:val="clear" w:color="auto" w:fill="auto"/>
            <w:noWrap/>
            <w:vAlign w:val="center"/>
            <w:hideMark/>
          </w:tcPr>
          <w:p w14:paraId="7E4DB55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0.028</w:t>
            </w:r>
          </w:p>
        </w:tc>
        <w:tc>
          <w:tcPr>
            <w:tcW w:w="960" w:type="dxa"/>
            <w:tcBorders>
              <w:top w:val="single" w:sz="12" w:space="0" w:color="auto"/>
              <w:left w:val="nil"/>
              <w:bottom w:val="single" w:sz="4" w:space="0" w:color="auto"/>
              <w:right w:val="nil"/>
            </w:tcBorders>
            <w:shd w:val="clear" w:color="auto" w:fill="auto"/>
            <w:noWrap/>
            <w:vAlign w:val="center"/>
            <w:hideMark/>
          </w:tcPr>
          <w:p w14:paraId="0632F0A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0.123</w:t>
            </w:r>
          </w:p>
        </w:tc>
        <w:tc>
          <w:tcPr>
            <w:tcW w:w="960" w:type="dxa"/>
            <w:tcBorders>
              <w:top w:val="single" w:sz="12" w:space="0" w:color="auto"/>
              <w:left w:val="nil"/>
              <w:bottom w:val="single" w:sz="4" w:space="0" w:color="auto"/>
              <w:right w:val="nil"/>
            </w:tcBorders>
            <w:shd w:val="clear" w:color="auto" w:fill="auto"/>
            <w:noWrap/>
            <w:vAlign w:val="center"/>
            <w:hideMark/>
          </w:tcPr>
          <w:p w14:paraId="6B46D78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c>
          <w:tcPr>
            <w:tcW w:w="960" w:type="dxa"/>
            <w:tcBorders>
              <w:top w:val="single" w:sz="12" w:space="0" w:color="auto"/>
              <w:left w:val="nil"/>
              <w:bottom w:val="single" w:sz="4" w:space="0" w:color="auto"/>
              <w:right w:val="nil"/>
            </w:tcBorders>
            <w:shd w:val="clear" w:color="auto" w:fill="auto"/>
            <w:noWrap/>
            <w:vAlign w:val="center"/>
            <w:hideMark/>
          </w:tcPr>
          <w:p w14:paraId="17C87F3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-0.004</w:t>
            </w:r>
          </w:p>
        </w:tc>
        <w:tc>
          <w:tcPr>
            <w:tcW w:w="960" w:type="dxa"/>
            <w:tcBorders>
              <w:top w:val="single" w:sz="12" w:space="0" w:color="auto"/>
              <w:left w:val="nil"/>
              <w:bottom w:val="single" w:sz="4" w:space="0" w:color="auto"/>
              <w:right w:val="nil"/>
            </w:tcBorders>
            <w:shd w:val="clear" w:color="auto" w:fill="auto"/>
            <w:noWrap/>
            <w:vAlign w:val="center"/>
            <w:hideMark/>
          </w:tcPr>
          <w:p w14:paraId="01C4203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-0.013</w:t>
            </w:r>
          </w:p>
        </w:tc>
      </w:tr>
      <w:tr w:rsidR="000271E3" w:rsidRPr="000271E3" w14:paraId="7EFC0817" w14:textId="77777777" w:rsidTr="009968CB">
        <w:trPr>
          <w:trHeight w:val="300"/>
        </w:trPr>
        <w:tc>
          <w:tcPr>
            <w:tcW w:w="1255" w:type="dxa"/>
            <w:tcBorders>
              <w:top w:val="nil"/>
              <w:left w:val="nil"/>
              <w:bottom w:val="nil"/>
              <w:right w:val="nil"/>
            </w:tcBorders>
            <w:shd w:val="clear" w:color="auto" w:fill="auto"/>
            <w:noWrap/>
            <w:vAlign w:val="center"/>
            <w:hideMark/>
          </w:tcPr>
          <w:p w14:paraId="7D4A8A2D"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NORTH</w:t>
            </w:r>
          </w:p>
        </w:tc>
        <w:tc>
          <w:tcPr>
            <w:tcW w:w="960" w:type="dxa"/>
            <w:tcBorders>
              <w:top w:val="nil"/>
              <w:left w:val="nil"/>
              <w:bottom w:val="nil"/>
              <w:right w:val="nil"/>
            </w:tcBorders>
            <w:shd w:val="clear" w:color="auto" w:fill="auto"/>
            <w:noWrap/>
            <w:vAlign w:val="center"/>
            <w:hideMark/>
          </w:tcPr>
          <w:p w14:paraId="2FA3CBDF"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9D0F6AA"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093AAA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0.050</w:t>
            </w:r>
          </w:p>
        </w:tc>
        <w:tc>
          <w:tcPr>
            <w:tcW w:w="960" w:type="dxa"/>
            <w:tcBorders>
              <w:top w:val="nil"/>
              <w:left w:val="nil"/>
              <w:bottom w:val="nil"/>
              <w:right w:val="nil"/>
            </w:tcBorders>
            <w:shd w:val="clear" w:color="auto" w:fill="auto"/>
            <w:noWrap/>
            <w:vAlign w:val="center"/>
            <w:hideMark/>
          </w:tcPr>
          <w:p w14:paraId="5C05B84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nil"/>
              <w:right w:val="nil"/>
            </w:tcBorders>
            <w:shd w:val="clear" w:color="auto" w:fill="auto"/>
            <w:noWrap/>
            <w:vAlign w:val="center"/>
            <w:hideMark/>
          </w:tcPr>
          <w:p w14:paraId="627B7B2B"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63118BB"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8E9E4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-0.915</w:t>
            </w:r>
          </w:p>
        </w:tc>
        <w:tc>
          <w:tcPr>
            <w:tcW w:w="960" w:type="dxa"/>
            <w:tcBorders>
              <w:top w:val="nil"/>
              <w:left w:val="nil"/>
              <w:bottom w:val="nil"/>
              <w:right w:val="nil"/>
            </w:tcBorders>
            <w:shd w:val="clear" w:color="auto" w:fill="auto"/>
            <w:noWrap/>
            <w:vAlign w:val="center"/>
            <w:hideMark/>
          </w:tcPr>
          <w:p w14:paraId="3E5B6D5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c>
          <w:tcPr>
            <w:tcW w:w="960" w:type="dxa"/>
            <w:tcBorders>
              <w:top w:val="nil"/>
              <w:left w:val="nil"/>
              <w:bottom w:val="nil"/>
              <w:right w:val="nil"/>
            </w:tcBorders>
            <w:shd w:val="clear" w:color="auto" w:fill="auto"/>
            <w:noWrap/>
            <w:vAlign w:val="center"/>
            <w:hideMark/>
          </w:tcPr>
          <w:p w14:paraId="547EE1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-0.305</w:t>
            </w:r>
          </w:p>
        </w:tc>
        <w:tc>
          <w:tcPr>
            <w:tcW w:w="960" w:type="dxa"/>
            <w:tcBorders>
              <w:top w:val="nil"/>
              <w:left w:val="nil"/>
              <w:bottom w:val="nil"/>
              <w:right w:val="nil"/>
            </w:tcBorders>
            <w:shd w:val="clear" w:color="auto" w:fill="auto"/>
            <w:noWrap/>
            <w:vAlign w:val="center"/>
            <w:hideMark/>
          </w:tcPr>
          <w:p w14:paraId="22AA241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-0.076</w:t>
            </w:r>
          </w:p>
        </w:tc>
        <w:tc>
          <w:tcPr>
            <w:tcW w:w="960" w:type="dxa"/>
            <w:tcBorders>
              <w:top w:val="nil"/>
              <w:left w:val="nil"/>
              <w:bottom w:val="nil"/>
              <w:right w:val="nil"/>
            </w:tcBorders>
            <w:shd w:val="clear" w:color="auto" w:fill="auto"/>
            <w:noWrap/>
            <w:vAlign w:val="center"/>
            <w:hideMark/>
          </w:tcPr>
          <w:p w14:paraId="7438127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-0.039</w:t>
            </w:r>
          </w:p>
        </w:tc>
        <w:tc>
          <w:tcPr>
            <w:tcW w:w="960" w:type="dxa"/>
            <w:tcBorders>
              <w:top w:val="nil"/>
              <w:left w:val="nil"/>
              <w:bottom w:val="nil"/>
              <w:right w:val="nil"/>
            </w:tcBorders>
            <w:shd w:val="clear" w:color="auto" w:fill="auto"/>
            <w:noWrap/>
            <w:vAlign w:val="center"/>
            <w:hideMark/>
          </w:tcPr>
          <w:p w14:paraId="26289C2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r>
      <w:tr w:rsidR="000271E3" w:rsidRPr="000271E3" w14:paraId="32246FC9" w14:textId="77777777" w:rsidTr="009968CB">
        <w:trPr>
          <w:trHeight w:val="300"/>
        </w:trPr>
        <w:tc>
          <w:tcPr>
            <w:tcW w:w="1255" w:type="dxa"/>
            <w:tcBorders>
              <w:top w:val="nil"/>
              <w:left w:val="nil"/>
              <w:bottom w:val="nil"/>
              <w:right w:val="nil"/>
            </w:tcBorders>
            <w:shd w:val="clear" w:color="auto" w:fill="auto"/>
            <w:noWrap/>
            <w:vAlign w:val="center"/>
            <w:hideMark/>
          </w:tcPr>
          <w:p w14:paraId="25CF5ED5"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1F75CA4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4DCCDE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BLPW</w:t>
            </w:r>
          </w:p>
        </w:tc>
        <w:tc>
          <w:tcPr>
            <w:tcW w:w="960" w:type="dxa"/>
            <w:tcBorders>
              <w:top w:val="nil"/>
              <w:left w:val="nil"/>
              <w:bottom w:val="nil"/>
              <w:right w:val="nil"/>
            </w:tcBorders>
            <w:shd w:val="clear" w:color="auto" w:fill="auto"/>
            <w:noWrap/>
            <w:vAlign w:val="center"/>
            <w:hideMark/>
          </w:tcPr>
          <w:p w14:paraId="25D493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0.246</w:t>
            </w:r>
          </w:p>
        </w:tc>
        <w:tc>
          <w:tcPr>
            <w:tcW w:w="960" w:type="dxa"/>
            <w:tcBorders>
              <w:top w:val="nil"/>
              <w:left w:val="nil"/>
              <w:bottom w:val="nil"/>
              <w:right w:val="nil"/>
            </w:tcBorders>
            <w:shd w:val="clear" w:color="auto" w:fill="auto"/>
            <w:noWrap/>
            <w:vAlign w:val="center"/>
            <w:hideMark/>
          </w:tcPr>
          <w:p w14:paraId="673CBA7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-0.182</w:t>
            </w:r>
          </w:p>
        </w:tc>
        <w:tc>
          <w:tcPr>
            <w:tcW w:w="960" w:type="dxa"/>
            <w:tcBorders>
              <w:top w:val="nil"/>
              <w:left w:val="nil"/>
              <w:bottom w:val="nil"/>
              <w:right w:val="nil"/>
            </w:tcBorders>
            <w:shd w:val="clear" w:color="auto" w:fill="auto"/>
            <w:noWrap/>
            <w:vAlign w:val="center"/>
            <w:hideMark/>
          </w:tcPr>
          <w:p w14:paraId="1FCAB51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-0.194</w:t>
            </w:r>
          </w:p>
        </w:tc>
        <w:tc>
          <w:tcPr>
            <w:tcW w:w="960" w:type="dxa"/>
            <w:tcBorders>
              <w:top w:val="nil"/>
              <w:left w:val="nil"/>
              <w:bottom w:val="nil"/>
              <w:right w:val="nil"/>
            </w:tcBorders>
            <w:shd w:val="clear" w:color="auto" w:fill="auto"/>
            <w:noWrap/>
            <w:vAlign w:val="center"/>
            <w:hideMark/>
          </w:tcPr>
          <w:p w14:paraId="3E90D90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0.297</w:t>
            </w:r>
          </w:p>
        </w:tc>
        <w:tc>
          <w:tcPr>
            <w:tcW w:w="960" w:type="dxa"/>
            <w:tcBorders>
              <w:top w:val="nil"/>
              <w:left w:val="nil"/>
              <w:bottom w:val="nil"/>
              <w:right w:val="nil"/>
            </w:tcBorders>
            <w:shd w:val="clear" w:color="auto" w:fill="auto"/>
            <w:noWrap/>
            <w:vAlign w:val="center"/>
            <w:hideMark/>
          </w:tcPr>
          <w:p w14:paraId="55E23CC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-2.427</w:t>
            </w:r>
          </w:p>
        </w:tc>
        <w:tc>
          <w:tcPr>
            <w:tcW w:w="960" w:type="dxa"/>
            <w:tcBorders>
              <w:top w:val="nil"/>
              <w:left w:val="nil"/>
              <w:bottom w:val="nil"/>
              <w:right w:val="nil"/>
            </w:tcBorders>
            <w:shd w:val="clear" w:color="auto" w:fill="auto"/>
            <w:noWrap/>
            <w:vAlign w:val="center"/>
            <w:hideMark/>
          </w:tcPr>
          <w:p w14:paraId="63418AD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2.124</w:t>
            </w:r>
          </w:p>
        </w:tc>
        <w:tc>
          <w:tcPr>
            <w:tcW w:w="960" w:type="dxa"/>
            <w:tcBorders>
              <w:top w:val="nil"/>
              <w:left w:val="nil"/>
              <w:bottom w:val="nil"/>
              <w:right w:val="nil"/>
            </w:tcBorders>
            <w:shd w:val="clear" w:color="auto" w:fill="auto"/>
            <w:noWrap/>
            <w:vAlign w:val="center"/>
            <w:hideMark/>
          </w:tcPr>
          <w:p w14:paraId="6477FB9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-0.352</w:t>
            </w:r>
          </w:p>
        </w:tc>
        <w:tc>
          <w:tcPr>
            <w:tcW w:w="960" w:type="dxa"/>
            <w:tcBorders>
              <w:top w:val="nil"/>
              <w:left w:val="nil"/>
              <w:bottom w:val="nil"/>
              <w:right w:val="nil"/>
            </w:tcBorders>
            <w:shd w:val="clear" w:color="auto" w:fill="auto"/>
            <w:noWrap/>
            <w:vAlign w:val="center"/>
            <w:hideMark/>
          </w:tcPr>
          <w:p w14:paraId="69FBFDD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0.220</w:t>
            </w:r>
          </w:p>
        </w:tc>
        <w:tc>
          <w:tcPr>
            <w:tcW w:w="960" w:type="dxa"/>
            <w:tcBorders>
              <w:top w:val="nil"/>
              <w:left w:val="nil"/>
              <w:bottom w:val="nil"/>
              <w:right w:val="nil"/>
            </w:tcBorders>
            <w:shd w:val="clear" w:color="auto" w:fill="auto"/>
            <w:noWrap/>
            <w:vAlign w:val="center"/>
            <w:hideMark/>
          </w:tcPr>
          <w:p w14:paraId="0345F2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-0.151</w:t>
            </w:r>
          </w:p>
        </w:tc>
        <w:tc>
          <w:tcPr>
            <w:tcW w:w="960" w:type="dxa"/>
            <w:tcBorders>
              <w:top w:val="nil"/>
              <w:left w:val="nil"/>
              <w:bottom w:val="nil"/>
              <w:right w:val="nil"/>
            </w:tcBorders>
            <w:shd w:val="clear" w:color="auto" w:fill="auto"/>
            <w:noWrap/>
            <w:vAlign w:val="center"/>
            <w:hideMark/>
          </w:tcPr>
          <w:p w14:paraId="2D65B6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0.188</w:t>
            </w:r>
          </w:p>
        </w:tc>
      </w:tr>
      <w:tr w:rsidR="000271E3" w:rsidRPr="000271E3" w14:paraId="2A22A594" w14:textId="77777777" w:rsidTr="009968CB">
        <w:trPr>
          <w:trHeight w:val="300"/>
        </w:trPr>
        <w:tc>
          <w:tcPr>
            <w:tcW w:w="1255" w:type="dxa"/>
            <w:tcBorders>
              <w:top w:val="nil"/>
              <w:left w:val="nil"/>
              <w:bottom w:val="nil"/>
              <w:right w:val="nil"/>
            </w:tcBorders>
            <w:shd w:val="clear" w:color="auto" w:fill="auto"/>
            <w:noWrap/>
            <w:vAlign w:val="center"/>
            <w:hideMark/>
          </w:tcPr>
          <w:p w14:paraId="3AE15167"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0FCBF0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2B39248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SWTH</w:t>
            </w:r>
          </w:p>
        </w:tc>
        <w:tc>
          <w:tcPr>
            <w:tcW w:w="960" w:type="dxa"/>
            <w:tcBorders>
              <w:top w:val="nil"/>
              <w:left w:val="nil"/>
              <w:bottom w:val="nil"/>
              <w:right w:val="nil"/>
            </w:tcBorders>
            <w:shd w:val="clear" w:color="auto" w:fill="auto"/>
            <w:noWrap/>
            <w:vAlign w:val="center"/>
            <w:hideMark/>
          </w:tcPr>
          <w:p w14:paraId="4A3AC5F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0.173</w:t>
            </w:r>
          </w:p>
        </w:tc>
        <w:tc>
          <w:tcPr>
            <w:tcW w:w="960" w:type="dxa"/>
            <w:tcBorders>
              <w:top w:val="nil"/>
              <w:left w:val="nil"/>
              <w:bottom w:val="nil"/>
              <w:right w:val="nil"/>
            </w:tcBorders>
            <w:shd w:val="clear" w:color="auto" w:fill="auto"/>
            <w:noWrap/>
            <w:vAlign w:val="center"/>
            <w:hideMark/>
          </w:tcPr>
          <w:p w14:paraId="4BC9E27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-0.226</w:t>
            </w:r>
          </w:p>
        </w:tc>
        <w:tc>
          <w:tcPr>
            <w:tcW w:w="960" w:type="dxa"/>
            <w:tcBorders>
              <w:top w:val="nil"/>
              <w:left w:val="nil"/>
              <w:bottom w:val="nil"/>
              <w:right w:val="nil"/>
            </w:tcBorders>
            <w:shd w:val="clear" w:color="auto" w:fill="auto"/>
            <w:noWrap/>
            <w:vAlign w:val="center"/>
            <w:hideMark/>
          </w:tcPr>
          <w:p w14:paraId="1B0280A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0.049</w:t>
            </w:r>
          </w:p>
        </w:tc>
        <w:tc>
          <w:tcPr>
            <w:tcW w:w="960" w:type="dxa"/>
            <w:tcBorders>
              <w:top w:val="nil"/>
              <w:left w:val="nil"/>
              <w:bottom w:val="nil"/>
              <w:right w:val="nil"/>
            </w:tcBorders>
            <w:shd w:val="clear" w:color="auto" w:fill="auto"/>
            <w:noWrap/>
            <w:vAlign w:val="center"/>
            <w:hideMark/>
          </w:tcPr>
          <w:p w14:paraId="4A0E0C5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17FD1E2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-0.971</w:t>
            </w:r>
          </w:p>
        </w:tc>
        <w:tc>
          <w:tcPr>
            <w:tcW w:w="960" w:type="dxa"/>
            <w:tcBorders>
              <w:top w:val="nil"/>
              <w:left w:val="nil"/>
              <w:bottom w:val="nil"/>
              <w:right w:val="nil"/>
            </w:tcBorders>
            <w:shd w:val="clear" w:color="auto" w:fill="auto"/>
            <w:noWrap/>
            <w:vAlign w:val="center"/>
            <w:hideMark/>
          </w:tcPr>
          <w:p w14:paraId="6479C9B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0.488</w:t>
            </w:r>
          </w:p>
        </w:tc>
        <w:tc>
          <w:tcPr>
            <w:tcW w:w="960" w:type="dxa"/>
            <w:tcBorders>
              <w:top w:val="nil"/>
              <w:left w:val="nil"/>
              <w:bottom w:val="nil"/>
              <w:right w:val="nil"/>
            </w:tcBorders>
            <w:shd w:val="clear" w:color="auto" w:fill="auto"/>
            <w:noWrap/>
            <w:vAlign w:val="center"/>
            <w:hideMark/>
          </w:tcPr>
          <w:p w14:paraId="2F3CDA6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-0.717</w:t>
            </w:r>
          </w:p>
        </w:tc>
        <w:tc>
          <w:tcPr>
            <w:tcW w:w="960" w:type="dxa"/>
            <w:tcBorders>
              <w:top w:val="nil"/>
              <w:left w:val="nil"/>
              <w:bottom w:val="nil"/>
              <w:right w:val="nil"/>
            </w:tcBorders>
            <w:shd w:val="clear" w:color="auto" w:fill="auto"/>
            <w:noWrap/>
            <w:vAlign w:val="center"/>
            <w:hideMark/>
          </w:tcPr>
          <w:p w14:paraId="4C94A37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0.031</w:t>
            </w:r>
          </w:p>
        </w:tc>
        <w:tc>
          <w:tcPr>
            <w:tcW w:w="960" w:type="dxa"/>
            <w:tcBorders>
              <w:top w:val="nil"/>
              <w:left w:val="nil"/>
              <w:bottom w:val="nil"/>
              <w:right w:val="nil"/>
            </w:tcBorders>
            <w:shd w:val="clear" w:color="auto" w:fill="auto"/>
            <w:noWrap/>
            <w:vAlign w:val="center"/>
            <w:hideMark/>
          </w:tcPr>
          <w:p w14:paraId="7D4F456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6527277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0.152</w:t>
            </w:r>
          </w:p>
        </w:tc>
      </w:tr>
      <w:tr w:rsidR="000271E3" w:rsidRPr="000271E3" w14:paraId="5DCD002B"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0E36D6F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68E17E0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DAD74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YBFL</w:t>
            </w:r>
          </w:p>
        </w:tc>
        <w:tc>
          <w:tcPr>
            <w:tcW w:w="960" w:type="dxa"/>
            <w:tcBorders>
              <w:top w:val="nil"/>
              <w:left w:val="nil"/>
              <w:bottom w:val="single" w:sz="4" w:space="0" w:color="auto"/>
              <w:right w:val="nil"/>
            </w:tcBorders>
            <w:shd w:val="clear" w:color="auto" w:fill="auto"/>
            <w:noWrap/>
            <w:vAlign w:val="center"/>
            <w:hideMark/>
          </w:tcPr>
          <w:p w14:paraId="7261839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-0.154</w:t>
            </w:r>
          </w:p>
        </w:tc>
        <w:tc>
          <w:tcPr>
            <w:tcW w:w="960" w:type="dxa"/>
            <w:tcBorders>
              <w:top w:val="nil"/>
              <w:left w:val="nil"/>
              <w:bottom w:val="single" w:sz="4" w:space="0" w:color="auto"/>
              <w:right w:val="nil"/>
            </w:tcBorders>
            <w:shd w:val="clear" w:color="auto" w:fill="auto"/>
            <w:noWrap/>
            <w:vAlign w:val="center"/>
            <w:hideMark/>
          </w:tcPr>
          <w:p w14:paraId="2201E59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0.305</w:t>
            </w:r>
          </w:p>
        </w:tc>
        <w:tc>
          <w:tcPr>
            <w:tcW w:w="960" w:type="dxa"/>
            <w:tcBorders>
              <w:top w:val="nil"/>
              <w:left w:val="nil"/>
              <w:bottom w:val="single" w:sz="4" w:space="0" w:color="auto"/>
              <w:right w:val="nil"/>
            </w:tcBorders>
            <w:shd w:val="clear" w:color="auto" w:fill="auto"/>
            <w:noWrap/>
            <w:vAlign w:val="center"/>
            <w:hideMark/>
          </w:tcPr>
          <w:p w14:paraId="3DD097A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-0.301</w:t>
            </w:r>
          </w:p>
        </w:tc>
        <w:tc>
          <w:tcPr>
            <w:tcW w:w="960" w:type="dxa"/>
            <w:tcBorders>
              <w:top w:val="nil"/>
              <w:left w:val="nil"/>
              <w:bottom w:val="single" w:sz="4" w:space="0" w:color="auto"/>
              <w:right w:val="nil"/>
            </w:tcBorders>
            <w:shd w:val="clear" w:color="auto" w:fill="auto"/>
            <w:noWrap/>
            <w:vAlign w:val="center"/>
            <w:hideMark/>
          </w:tcPr>
          <w:p w14:paraId="0656F9C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0.311</w:t>
            </w:r>
          </w:p>
        </w:tc>
        <w:tc>
          <w:tcPr>
            <w:tcW w:w="960" w:type="dxa"/>
            <w:tcBorders>
              <w:top w:val="nil"/>
              <w:left w:val="nil"/>
              <w:bottom w:val="single" w:sz="4" w:space="0" w:color="auto"/>
              <w:right w:val="nil"/>
            </w:tcBorders>
            <w:shd w:val="clear" w:color="auto" w:fill="auto"/>
            <w:noWrap/>
            <w:vAlign w:val="center"/>
            <w:hideMark/>
          </w:tcPr>
          <w:p w14:paraId="51B8F06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-2.308</w:t>
            </w:r>
          </w:p>
        </w:tc>
        <w:tc>
          <w:tcPr>
            <w:tcW w:w="960" w:type="dxa"/>
            <w:tcBorders>
              <w:top w:val="nil"/>
              <w:left w:val="nil"/>
              <w:bottom w:val="single" w:sz="4" w:space="0" w:color="auto"/>
              <w:right w:val="nil"/>
            </w:tcBorders>
            <w:shd w:val="clear" w:color="auto" w:fill="auto"/>
            <w:noWrap/>
            <w:vAlign w:val="center"/>
            <w:hideMark/>
          </w:tcPr>
          <w:p w14:paraId="3EEC7B1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3.918</w:t>
            </w:r>
          </w:p>
        </w:tc>
        <w:tc>
          <w:tcPr>
            <w:tcW w:w="960" w:type="dxa"/>
            <w:tcBorders>
              <w:top w:val="nil"/>
              <w:left w:val="nil"/>
              <w:bottom w:val="single" w:sz="4" w:space="0" w:color="auto"/>
              <w:right w:val="nil"/>
            </w:tcBorders>
            <w:shd w:val="clear" w:color="auto" w:fill="auto"/>
            <w:noWrap/>
            <w:vAlign w:val="center"/>
            <w:hideMark/>
          </w:tcPr>
          <w:p w14:paraId="113ACD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-0.597</w:t>
            </w:r>
          </w:p>
        </w:tc>
        <w:tc>
          <w:tcPr>
            <w:tcW w:w="960" w:type="dxa"/>
            <w:tcBorders>
              <w:top w:val="nil"/>
              <w:left w:val="nil"/>
              <w:bottom w:val="single" w:sz="4" w:space="0" w:color="auto"/>
              <w:right w:val="nil"/>
            </w:tcBorders>
            <w:shd w:val="clear" w:color="auto" w:fill="auto"/>
            <w:noWrap/>
            <w:vAlign w:val="center"/>
            <w:hideMark/>
          </w:tcPr>
          <w:p w14:paraId="17EFCD7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0.086</w:t>
            </w:r>
          </w:p>
        </w:tc>
        <w:tc>
          <w:tcPr>
            <w:tcW w:w="960" w:type="dxa"/>
            <w:tcBorders>
              <w:top w:val="nil"/>
              <w:left w:val="nil"/>
              <w:bottom w:val="single" w:sz="4" w:space="0" w:color="auto"/>
              <w:right w:val="nil"/>
            </w:tcBorders>
            <w:shd w:val="clear" w:color="auto" w:fill="auto"/>
            <w:noWrap/>
            <w:vAlign w:val="center"/>
            <w:hideMark/>
          </w:tcPr>
          <w:p w14:paraId="65AA339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0.044</w:t>
            </w:r>
          </w:p>
        </w:tc>
        <w:tc>
          <w:tcPr>
            <w:tcW w:w="960" w:type="dxa"/>
            <w:tcBorders>
              <w:top w:val="nil"/>
              <w:left w:val="nil"/>
              <w:bottom w:val="single" w:sz="4" w:space="0" w:color="auto"/>
              <w:right w:val="nil"/>
            </w:tcBorders>
            <w:shd w:val="clear" w:color="auto" w:fill="auto"/>
            <w:noWrap/>
            <w:vAlign w:val="center"/>
            <w:hideMark/>
          </w:tcPr>
          <w:p w14:paraId="4D8AB84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0.163</w:t>
            </w:r>
          </w:p>
        </w:tc>
      </w:tr>
      <w:tr w:rsidR="000271E3" w:rsidRPr="000271E3" w14:paraId="1963EBC6" w14:textId="77777777" w:rsidTr="009968CB">
        <w:trPr>
          <w:trHeight w:val="300"/>
        </w:trPr>
        <w:tc>
          <w:tcPr>
            <w:tcW w:w="1255" w:type="dxa"/>
            <w:tcBorders>
              <w:top w:val="nil"/>
              <w:left w:val="nil"/>
              <w:bottom w:val="nil"/>
              <w:right w:val="nil"/>
            </w:tcBorders>
            <w:shd w:val="clear" w:color="auto" w:fill="auto"/>
            <w:noWrap/>
            <w:vAlign w:val="center"/>
            <w:hideMark/>
          </w:tcPr>
          <w:p w14:paraId="1C8C532E"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SOUTH</w:t>
            </w:r>
          </w:p>
        </w:tc>
        <w:tc>
          <w:tcPr>
            <w:tcW w:w="960" w:type="dxa"/>
            <w:tcBorders>
              <w:top w:val="nil"/>
              <w:left w:val="nil"/>
              <w:bottom w:val="nil"/>
              <w:right w:val="nil"/>
            </w:tcBorders>
            <w:shd w:val="clear" w:color="auto" w:fill="auto"/>
            <w:noWrap/>
            <w:vAlign w:val="center"/>
            <w:hideMark/>
          </w:tcPr>
          <w:p w14:paraId="4E5FD2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4D108543"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0DD529C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-0.228</w:t>
            </w:r>
          </w:p>
        </w:tc>
        <w:tc>
          <w:tcPr>
            <w:tcW w:w="960" w:type="dxa"/>
            <w:tcBorders>
              <w:top w:val="nil"/>
              <w:left w:val="nil"/>
              <w:bottom w:val="nil"/>
              <w:right w:val="nil"/>
            </w:tcBorders>
            <w:shd w:val="clear" w:color="auto" w:fill="auto"/>
            <w:noWrap/>
            <w:vAlign w:val="center"/>
            <w:hideMark/>
          </w:tcPr>
          <w:p w14:paraId="45B10B0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0.071</w:t>
            </w:r>
          </w:p>
        </w:tc>
        <w:tc>
          <w:tcPr>
            <w:tcW w:w="960" w:type="dxa"/>
            <w:tcBorders>
              <w:top w:val="nil"/>
              <w:left w:val="nil"/>
              <w:bottom w:val="nil"/>
              <w:right w:val="nil"/>
            </w:tcBorders>
            <w:shd w:val="clear" w:color="auto" w:fill="auto"/>
            <w:noWrap/>
            <w:vAlign w:val="center"/>
            <w:hideMark/>
          </w:tcPr>
          <w:p w14:paraId="340164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47D96AE"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510A5B2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0.603</w:t>
            </w:r>
          </w:p>
        </w:tc>
        <w:tc>
          <w:tcPr>
            <w:tcW w:w="960" w:type="dxa"/>
            <w:tcBorders>
              <w:top w:val="nil"/>
              <w:left w:val="nil"/>
              <w:bottom w:val="nil"/>
              <w:right w:val="nil"/>
            </w:tcBorders>
            <w:shd w:val="clear" w:color="auto" w:fill="auto"/>
            <w:noWrap/>
            <w:vAlign w:val="center"/>
            <w:hideMark/>
          </w:tcPr>
          <w:p w14:paraId="15583ED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-0.155</w:t>
            </w:r>
          </w:p>
        </w:tc>
        <w:tc>
          <w:tcPr>
            <w:tcW w:w="960" w:type="dxa"/>
            <w:tcBorders>
              <w:top w:val="nil"/>
              <w:left w:val="nil"/>
              <w:bottom w:val="nil"/>
              <w:right w:val="nil"/>
            </w:tcBorders>
            <w:shd w:val="clear" w:color="auto" w:fill="auto"/>
            <w:noWrap/>
            <w:vAlign w:val="center"/>
            <w:hideMark/>
          </w:tcPr>
          <w:p w14:paraId="756E824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0.435</w:t>
            </w:r>
          </w:p>
        </w:tc>
        <w:tc>
          <w:tcPr>
            <w:tcW w:w="960" w:type="dxa"/>
            <w:tcBorders>
              <w:top w:val="nil"/>
              <w:left w:val="nil"/>
              <w:bottom w:val="nil"/>
              <w:right w:val="nil"/>
            </w:tcBorders>
            <w:shd w:val="clear" w:color="auto" w:fill="auto"/>
            <w:noWrap/>
            <w:vAlign w:val="center"/>
            <w:hideMark/>
          </w:tcPr>
          <w:p w14:paraId="2B880FD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-0.151</w:t>
            </w:r>
          </w:p>
        </w:tc>
        <w:tc>
          <w:tcPr>
            <w:tcW w:w="960" w:type="dxa"/>
            <w:tcBorders>
              <w:top w:val="nil"/>
              <w:left w:val="nil"/>
              <w:bottom w:val="nil"/>
              <w:right w:val="nil"/>
            </w:tcBorders>
            <w:shd w:val="clear" w:color="auto" w:fill="auto"/>
            <w:noWrap/>
            <w:vAlign w:val="center"/>
            <w:hideMark/>
          </w:tcPr>
          <w:p w14:paraId="1DD595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-0.050</w:t>
            </w:r>
          </w:p>
        </w:tc>
        <w:tc>
          <w:tcPr>
            <w:tcW w:w="960" w:type="dxa"/>
            <w:tcBorders>
              <w:top w:val="nil"/>
              <w:left w:val="nil"/>
              <w:bottom w:val="nil"/>
              <w:right w:val="nil"/>
            </w:tcBorders>
            <w:shd w:val="clear" w:color="auto" w:fill="auto"/>
            <w:noWrap/>
            <w:vAlign w:val="center"/>
            <w:hideMark/>
          </w:tcPr>
          <w:p w14:paraId="25C533E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-0.023</w:t>
            </w:r>
          </w:p>
        </w:tc>
      </w:tr>
      <w:tr w:rsidR="000271E3" w:rsidRPr="000271E3" w14:paraId="569B2941" w14:textId="77777777" w:rsidTr="009968CB">
        <w:trPr>
          <w:trHeight w:val="300"/>
        </w:trPr>
        <w:tc>
          <w:tcPr>
            <w:tcW w:w="1255" w:type="dxa"/>
            <w:tcBorders>
              <w:top w:val="nil"/>
              <w:left w:val="nil"/>
              <w:bottom w:val="nil"/>
              <w:right w:val="nil"/>
            </w:tcBorders>
            <w:shd w:val="clear" w:color="auto" w:fill="auto"/>
            <w:noWrap/>
            <w:vAlign w:val="center"/>
            <w:hideMark/>
          </w:tcPr>
          <w:p w14:paraId="2958C4C7"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4D81C27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60DFD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HOWA</w:t>
            </w:r>
          </w:p>
        </w:tc>
        <w:tc>
          <w:tcPr>
            <w:tcW w:w="960" w:type="dxa"/>
            <w:tcBorders>
              <w:top w:val="nil"/>
              <w:left w:val="nil"/>
              <w:bottom w:val="nil"/>
              <w:right w:val="nil"/>
            </w:tcBorders>
            <w:shd w:val="clear" w:color="auto" w:fill="auto"/>
            <w:noWrap/>
            <w:vAlign w:val="center"/>
            <w:hideMark/>
          </w:tcPr>
          <w:p w14:paraId="61B8D4DD"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-0.457</w:t>
            </w:r>
          </w:p>
        </w:tc>
        <w:tc>
          <w:tcPr>
            <w:tcW w:w="960" w:type="dxa"/>
            <w:tcBorders>
              <w:top w:val="nil"/>
              <w:left w:val="nil"/>
              <w:bottom w:val="nil"/>
              <w:right w:val="nil"/>
            </w:tcBorders>
            <w:shd w:val="clear" w:color="auto" w:fill="auto"/>
            <w:noWrap/>
            <w:vAlign w:val="center"/>
            <w:hideMark/>
          </w:tcPr>
          <w:p w14:paraId="0ACB1BF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0.062</w:t>
            </w:r>
          </w:p>
        </w:tc>
        <w:tc>
          <w:tcPr>
            <w:tcW w:w="960" w:type="dxa"/>
            <w:tcBorders>
              <w:top w:val="nil"/>
              <w:left w:val="nil"/>
              <w:bottom w:val="nil"/>
              <w:right w:val="nil"/>
            </w:tcBorders>
            <w:shd w:val="clear" w:color="auto" w:fill="auto"/>
            <w:noWrap/>
            <w:vAlign w:val="center"/>
            <w:hideMark/>
          </w:tcPr>
          <w:p w14:paraId="2CFCD25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0.056</w:t>
            </w:r>
          </w:p>
        </w:tc>
        <w:tc>
          <w:tcPr>
            <w:tcW w:w="960" w:type="dxa"/>
            <w:tcBorders>
              <w:top w:val="nil"/>
              <w:left w:val="nil"/>
              <w:bottom w:val="nil"/>
              <w:right w:val="nil"/>
            </w:tcBorders>
            <w:shd w:val="clear" w:color="auto" w:fill="auto"/>
            <w:noWrap/>
            <w:vAlign w:val="center"/>
            <w:hideMark/>
          </w:tcPr>
          <w:p w14:paraId="7A1DED8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692E4E6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0.220</w:t>
            </w:r>
          </w:p>
        </w:tc>
        <w:tc>
          <w:tcPr>
            <w:tcW w:w="960" w:type="dxa"/>
            <w:tcBorders>
              <w:top w:val="nil"/>
              <w:left w:val="nil"/>
              <w:bottom w:val="nil"/>
              <w:right w:val="nil"/>
            </w:tcBorders>
            <w:shd w:val="clear" w:color="auto" w:fill="auto"/>
            <w:noWrap/>
            <w:vAlign w:val="center"/>
            <w:hideMark/>
          </w:tcPr>
          <w:p w14:paraId="308290B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-0.161</w:t>
            </w:r>
          </w:p>
        </w:tc>
        <w:tc>
          <w:tcPr>
            <w:tcW w:w="960" w:type="dxa"/>
            <w:tcBorders>
              <w:top w:val="nil"/>
              <w:left w:val="nil"/>
              <w:bottom w:val="nil"/>
              <w:right w:val="nil"/>
            </w:tcBorders>
            <w:shd w:val="clear" w:color="auto" w:fill="auto"/>
            <w:noWrap/>
            <w:vAlign w:val="center"/>
            <w:hideMark/>
          </w:tcPr>
          <w:p w14:paraId="1BF6D1B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1.172</w:t>
            </w:r>
          </w:p>
        </w:tc>
        <w:tc>
          <w:tcPr>
            <w:tcW w:w="960" w:type="dxa"/>
            <w:tcBorders>
              <w:top w:val="nil"/>
              <w:left w:val="nil"/>
              <w:bottom w:val="nil"/>
              <w:right w:val="nil"/>
            </w:tcBorders>
            <w:shd w:val="clear" w:color="auto" w:fill="auto"/>
            <w:noWrap/>
            <w:vAlign w:val="center"/>
            <w:hideMark/>
          </w:tcPr>
          <w:p w14:paraId="66D912E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-0.431</w:t>
            </w:r>
          </w:p>
        </w:tc>
        <w:tc>
          <w:tcPr>
            <w:tcW w:w="960" w:type="dxa"/>
            <w:tcBorders>
              <w:top w:val="nil"/>
              <w:left w:val="nil"/>
              <w:bottom w:val="nil"/>
              <w:right w:val="nil"/>
            </w:tcBorders>
            <w:shd w:val="clear" w:color="auto" w:fill="auto"/>
            <w:noWrap/>
            <w:vAlign w:val="center"/>
            <w:hideMark/>
          </w:tcPr>
          <w:p w14:paraId="30B7208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-0.030</w:t>
            </w:r>
          </w:p>
        </w:tc>
        <w:tc>
          <w:tcPr>
            <w:tcW w:w="960" w:type="dxa"/>
            <w:tcBorders>
              <w:top w:val="nil"/>
              <w:left w:val="nil"/>
              <w:bottom w:val="nil"/>
              <w:right w:val="nil"/>
            </w:tcBorders>
            <w:shd w:val="clear" w:color="auto" w:fill="auto"/>
            <w:noWrap/>
            <w:vAlign w:val="center"/>
            <w:hideMark/>
          </w:tcPr>
          <w:p w14:paraId="7C68ABFE"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-0.122</w:t>
            </w:r>
          </w:p>
        </w:tc>
      </w:tr>
      <w:tr w:rsidR="000271E3" w:rsidRPr="000271E3" w14:paraId="430EBE75" w14:textId="77777777" w:rsidTr="009968CB">
        <w:trPr>
          <w:trHeight w:val="300"/>
        </w:trPr>
        <w:tc>
          <w:tcPr>
            <w:tcW w:w="1255" w:type="dxa"/>
            <w:tcBorders>
              <w:top w:val="nil"/>
              <w:left w:val="nil"/>
              <w:bottom w:val="nil"/>
              <w:right w:val="nil"/>
            </w:tcBorders>
            <w:shd w:val="clear" w:color="auto" w:fill="auto"/>
            <w:noWrap/>
            <w:vAlign w:val="center"/>
            <w:hideMark/>
          </w:tcPr>
          <w:p w14:paraId="198A97BB"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74EB90B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C1C782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WEWA</w:t>
            </w:r>
          </w:p>
        </w:tc>
        <w:tc>
          <w:tcPr>
            <w:tcW w:w="960" w:type="dxa"/>
            <w:tcBorders>
              <w:top w:val="nil"/>
              <w:left w:val="nil"/>
              <w:bottom w:val="nil"/>
              <w:right w:val="nil"/>
            </w:tcBorders>
            <w:shd w:val="clear" w:color="auto" w:fill="auto"/>
            <w:noWrap/>
            <w:vAlign w:val="center"/>
            <w:hideMark/>
          </w:tcPr>
          <w:p w14:paraId="3B3A53C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-0.622</w:t>
            </w:r>
          </w:p>
        </w:tc>
        <w:tc>
          <w:tcPr>
            <w:tcW w:w="960" w:type="dxa"/>
            <w:tcBorders>
              <w:top w:val="nil"/>
              <w:left w:val="nil"/>
              <w:bottom w:val="nil"/>
              <w:right w:val="nil"/>
            </w:tcBorders>
            <w:shd w:val="clear" w:color="auto" w:fill="auto"/>
            <w:noWrap/>
            <w:vAlign w:val="center"/>
            <w:hideMark/>
          </w:tcPr>
          <w:p w14:paraId="47ABAF9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0.019</w:t>
            </w:r>
          </w:p>
        </w:tc>
        <w:tc>
          <w:tcPr>
            <w:tcW w:w="960" w:type="dxa"/>
            <w:tcBorders>
              <w:top w:val="nil"/>
              <w:left w:val="nil"/>
              <w:bottom w:val="nil"/>
              <w:right w:val="nil"/>
            </w:tcBorders>
            <w:shd w:val="clear" w:color="auto" w:fill="auto"/>
            <w:noWrap/>
            <w:vAlign w:val="center"/>
            <w:hideMark/>
          </w:tcPr>
          <w:p w14:paraId="207BE8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0.064</w:t>
            </w:r>
          </w:p>
        </w:tc>
        <w:tc>
          <w:tcPr>
            <w:tcW w:w="960" w:type="dxa"/>
            <w:tcBorders>
              <w:top w:val="nil"/>
              <w:left w:val="nil"/>
              <w:bottom w:val="nil"/>
              <w:right w:val="nil"/>
            </w:tcBorders>
            <w:shd w:val="clear" w:color="auto" w:fill="auto"/>
            <w:noWrap/>
            <w:vAlign w:val="center"/>
            <w:hideMark/>
          </w:tcPr>
          <w:p w14:paraId="4C88F80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-0.096</w:t>
            </w:r>
          </w:p>
        </w:tc>
        <w:tc>
          <w:tcPr>
            <w:tcW w:w="960" w:type="dxa"/>
            <w:tcBorders>
              <w:top w:val="nil"/>
              <w:left w:val="nil"/>
              <w:bottom w:val="nil"/>
              <w:right w:val="nil"/>
            </w:tcBorders>
            <w:shd w:val="clear" w:color="auto" w:fill="auto"/>
            <w:noWrap/>
            <w:vAlign w:val="center"/>
            <w:hideMark/>
          </w:tcPr>
          <w:p w14:paraId="3D9EE64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0.144</w:t>
            </w:r>
          </w:p>
        </w:tc>
        <w:tc>
          <w:tcPr>
            <w:tcW w:w="960" w:type="dxa"/>
            <w:tcBorders>
              <w:top w:val="nil"/>
              <w:left w:val="nil"/>
              <w:bottom w:val="nil"/>
              <w:right w:val="nil"/>
            </w:tcBorders>
            <w:shd w:val="clear" w:color="auto" w:fill="auto"/>
            <w:noWrap/>
            <w:vAlign w:val="center"/>
            <w:hideMark/>
          </w:tcPr>
          <w:p w14:paraId="13F5EAB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0.010</w:t>
            </w:r>
          </w:p>
        </w:tc>
        <w:tc>
          <w:tcPr>
            <w:tcW w:w="960" w:type="dxa"/>
            <w:tcBorders>
              <w:top w:val="nil"/>
              <w:left w:val="nil"/>
              <w:bottom w:val="nil"/>
              <w:right w:val="nil"/>
            </w:tcBorders>
            <w:shd w:val="clear" w:color="auto" w:fill="auto"/>
            <w:noWrap/>
            <w:vAlign w:val="center"/>
            <w:hideMark/>
          </w:tcPr>
          <w:p w14:paraId="5C3976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1.670</w:t>
            </w:r>
          </w:p>
        </w:tc>
        <w:tc>
          <w:tcPr>
            <w:tcW w:w="960" w:type="dxa"/>
            <w:tcBorders>
              <w:top w:val="nil"/>
              <w:left w:val="nil"/>
              <w:bottom w:val="nil"/>
              <w:right w:val="nil"/>
            </w:tcBorders>
            <w:shd w:val="clear" w:color="auto" w:fill="auto"/>
            <w:noWrap/>
            <w:vAlign w:val="center"/>
            <w:hideMark/>
          </w:tcPr>
          <w:p w14:paraId="2384AD9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0.074</w:t>
            </w:r>
          </w:p>
        </w:tc>
        <w:tc>
          <w:tcPr>
            <w:tcW w:w="960" w:type="dxa"/>
            <w:tcBorders>
              <w:top w:val="nil"/>
              <w:left w:val="nil"/>
              <w:bottom w:val="nil"/>
              <w:right w:val="nil"/>
            </w:tcBorders>
            <w:shd w:val="clear" w:color="auto" w:fill="auto"/>
            <w:noWrap/>
            <w:vAlign w:val="center"/>
            <w:hideMark/>
          </w:tcPr>
          <w:p w14:paraId="3403B1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-0.137</w:t>
            </w:r>
          </w:p>
        </w:tc>
        <w:tc>
          <w:tcPr>
            <w:tcW w:w="960" w:type="dxa"/>
            <w:tcBorders>
              <w:top w:val="nil"/>
              <w:left w:val="nil"/>
              <w:bottom w:val="nil"/>
              <w:right w:val="nil"/>
            </w:tcBorders>
            <w:shd w:val="clear" w:color="auto" w:fill="auto"/>
            <w:noWrap/>
            <w:vAlign w:val="center"/>
            <w:hideMark/>
          </w:tcPr>
          <w:p w14:paraId="0CB97D7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r>
      <w:tr w:rsidR="000271E3" w:rsidRPr="000271E3" w14:paraId="136DFAE2"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27AD56E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FEB07C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369611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ACFL</w:t>
            </w:r>
          </w:p>
        </w:tc>
        <w:tc>
          <w:tcPr>
            <w:tcW w:w="960" w:type="dxa"/>
            <w:tcBorders>
              <w:top w:val="nil"/>
              <w:left w:val="nil"/>
              <w:bottom w:val="single" w:sz="4" w:space="0" w:color="auto"/>
              <w:right w:val="nil"/>
            </w:tcBorders>
            <w:shd w:val="clear" w:color="auto" w:fill="auto"/>
            <w:noWrap/>
            <w:vAlign w:val="center"/>
            <w:hideMark/>
          </w:tcPr>
          <w:p w14:paraId="3628061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-0.682</w:t>
            </w:r>
          </w:p>
        </w:tc>
        <w:tc>
          <w:tcPr>
            <w:tcW w:w="960" w:type="dxa"/>
            <w:tcBorders>
              <w:top w:val="nil"/>
              <w:left w:val="nil"/>
              <w:bottom w:val="single" w:sz="4" w:space="0" w:color="auto"/>
              <w:right w:val="nil"/>
            </w:tcBorders>
            <w:shd w:val="clear" w:color="auto" w:fill="auto"/>
            <w:noWrap/>
            <w:vAlign w:val="center"/>
            <w:hideMark/>
          </w:tcPr>
          <w:p w14:paraId="387DE19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-0.247</w:t>
            </w:r>
          </w:p>
        </w:tc>
        <w:tc>
          <w:tcPr>
            <w:tcW w:w="960" w:type="dxa"/>
            <w:tcBorders>
              <w:top w:val="nil"/>
              <w:left w:val="nil"/>
              <w:bottom w:val="single" w:sz="4" w:space="0" w:color="auto"/>
              <w:right w:val="nil"/>
            </w:tcBorders>
            <w:shd w:val="clear" w:color="auto" w:fill="auto"/>
            <w:noWrap/>
            <w:vAlign w:val="center"/>
            <w:hideMark/>
          </w:tcPr>
          <w:p w14:paraId="5043494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-0.012</w:t>
            </w:r>
          </w:p>
        </w:tc>
        <w:tc>
          <w:tcPr>
            <w:tcW w:w="960" w:type="dxa"/>
            <w:tcBorders>
              <w:top w:val="nil"/>
              <w:left w:val="nil"/>
              <w:bottom w:val="single" w:sz="4" w:space="0" w:color="auto"/>
              <w:right w:val="nil"/>
            </w:tcBorders>
            <w:shd w:val="clear" w:color="auto" w:fill="auto"/>
            <w:noWrap/>
            <w:vAlign w:val="center"/>
            <w:hideMark/>
          </w:tcPr>
          <w:p w14:paraId="405ED4D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-0.417</w:t>
            </w:r>
          </w:p>
        </w:tc>
        <w:tc>
          <w:tcPr>
            <w:tcW w:w="960" w:type="dxa"/>
            <w:tcBorders>
              <w:top w:val="nil"/>
              <w:left w:val="nil"/>
              <w:bottom w:val="single" w:sz="4" w:space="0" w:color="auto"/>
              <w:right w:val="nil"/>
            </w:tcBorders>
            <w:shd w:val="clear" w:color="auto" w:fill="auto"/>
            <w:noWrap/>
            <w:vAlign w:val="center"/>
            <w:hideMark/>
          </w:tcPr>
          <w:p w14:paraId="111881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0.829</w:t>
            </w:r>
          </w:p>
        </w:tc>
        <w:tc>
          <w:tcPr>
            <w:tcW w:w="960" w:type="dxa"/>
            <w:tcBorders>
              <w:top w:val="nil"/>
              <w:left w:val="nil"/>
              <w:bottom w:val="single" w:sz="4" w:space="0" w:color="auto"/>
              <w:right w:val="nil"/>
            </w:tcBorders>
            <w:shd w:val="clear" w:color="auto" w:fill="auto"/>
            <w:noWrap/>
            <w:vAlign w:val="center"/>
            <w:hideMark/>
          </w:tcPr>
          <w:p w14:paraId="742E7CD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-0.203</w:t>
            </w:r>
          </w:p>
        </w:tc>
        <w:tc>
          <w:tcPr>
            <w:tcW w:w="960" w:type="dxa"/>
            <w:tcBorders>
              <w:top w:val="nil"/>
              <w:left w:val="nil"/>
              <w:bottom w:val="single" w:sz="4" w:space="0" w:color="auto"/>
              <w:right w:val="nil"/>
            </w:tcBorders>
            <w:shd w:val="clear" w:color="auto" w:fill="auto"/>
            <w:noWrap/>
            <w:vAlign w:val="center"/>
            <w:hideMark/>
          </w:tcPr>
          <w:p w14:paraId="36796CE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0.983</w:t>
            </w:r>
          </w:p>
        </w:tc>
        <w:tc>
          <w:tcPr>
            <w:tcW w:w="960" w:type="dxa"/>
            <w:tcBorders>
              <w:top w:val="nil"/>
              <w:left w:val="nil"/>
              <w:bottom w:val="single" w:sz="4" w:space="0" w:color="auto"/>
              <w:right w:val="nil"/>
            </w:tcBorders>
            <w:shd w:val="clear" w:color="auto" w:fill="auto"/>
            <w:noWrap/>
            <w:vAlign w:val="center"/>
            <w:hideMark/>
          </w:tcPr>
          <w:p w14:paraId="6B529C9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-0.138</w:t>
            </w:r>
          </w:p>
        </w:tc>
        <w:tc>
          <w:tcPr>
            <w:tcW w:w="960" w:type="dxa"/>
            <w:tcBorders>
              <w:top w:val="nil"/>
              <w:left w:val="nil"/>
              <w:bottom w:val="single" w:sz="4" w:space="0" w:color="auto"/>
              <w:right w:val="nil"/>
            </w:tcBorders>
            <w:shd w:val="clear" w:color="auto" w:fill="auto"/>
            <w:noWrap/>
            <w:vAlign w:val="center"/>
            <w:hideMark/>
          </w:tcPr>
          <w:p w14:paraId="5B4D8D0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-0.112</w:t>
            </w:r>
          </w:p>
        </w:tc>
        <w:tc>
          <w:tcPr>
            <w:tcW w:w="960" w:type="dxa"/>
            <w:tcBorders>
              <w:top w:val="nil"/>
              <w:left w:val="nil"/>
              <w:bottom w:val="single" w:sz="4" w:space="0" w:color="auto"/>
              <w:right w:val="nil"/>
            </w:tcBorders>
            <w:shd w:val="clear" w:color="auto" w:fill="auto"/>
            <w:noWrap/>
            <w:vAlign w:val="center"/>
            <w:hideMark/>
          </w:tcPr>
          <w:p w14:paraId="4927B5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-0.141</w:t>
            </w:r>
          </w:p>
        </w:tc>
      </w:tr>
      <w:tr w:rsidR="000271E3" w:rsidRPr="000271E3" w14:paraId="7E111B26" w14:textId="77777777" w:rsidTr="009968CB">
        <w:trPr>
          <w:trHeight w:val="300"/>
        </w:trPr>
        <w:tc>
          <w:tcPr>
            <w:tcW w:w="1255" w:type="dxa"/>
            <w:tcBorders>
              <w:top w:val="nil"/>
              <w:left w:val="nil"/>
              <w:bottom w:val="nil"/>
              <w:right w:val="nil"/>
            </w:tcBorders>
            <w:shd w:val="clear" w:color="auto" w:fill="auto"/>
            <w:noWrap/>
            <w:vAlign w:val="center"/>
            <w:hideMark/>
          </w:tcPr>
          <w:p w14:paraId="7D3E7D33"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TRAILING</w:t>
            </w:r>
          </w:p>
        </w:tc>
        <w:tc>
          <w:tcPr>
            <w:tcW w:w="960" w:type="dxa"/>
            <w:tcBorders>
              <w:top w:val="nil"/>
              <w:left w:val="nil"/>
              <w:bottom w:val="nil"/>
              <w:right w:val="nil"/>
            </w:tcBorders>
            <w:shd w:val="clear" w:color="auto" w:fill="auto"/>
            <w:noWrap/>
            <w:vAlign w:val="center"/>
            <w:hideMark/>
          </w:tcPr>
          <w:p w14:paraId="61560A35"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3CD276AF"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711FF2D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0.069</w:t>
            </w:r>
          </w:p>
        </w:tc>
        <w:tc>
          <w:tcPr>
            <w:tcW w:w="960" w:type="dxa"/>
            <w:tcBorders>
              <w:top w:val="nil"/>
              <w:left w:val="nil"/>
              <w:bottom w:val="nil"/>
              <w:right w:val="nil"/>
            </w:tcBorders>
            <w:shd w:val="clear" w:color="auto" w:fill="auto"/>
            <w:noWrap/>
            <w:vAlign w:val="center"/>
            <w:hideMark/>
          </w:tcPr>
          <w:p w14:paraId="71B3DEB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0.136</w:t>
            </w:r>
          </w:p>
        </w:tc>
        <w:tc>
          <w:tcPr>
            <w:tcW w:w="960" w:type="dxa"/>
            <w:tcBorders>
              <w:top w:val="nil"/>
              <w:left w:val="nil"/>
              <w:bottom w:val="nil"/>
              <w:right w:val="nil"/>
            </w:tcBorders>
            <w:shd w:val="clear" w:color="auto" w:fill="auto"/>
            <w:noWrap/>
            <w:vAlign w:val="center"/>
            <w:hideMark/>
          </w:tcPr>
          <w:p w14:paraId="1C74371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31729678"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1403520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-0.276</w:t>
            </w:r>
          </w:p>
        </w:tc>
        <w:tc>
          <w:tcPr>
            <w:tcW w:w="960" w:type="dxa"/>
            <w:tcBorders>
              <w:top w:val="nil"/>
              <w:left w:val="nil"/>
              <w:bottom w:val="nil"/>
              <w:right w:val="nil"/>
            </w:tcBorders>
            <w:shd w:val="clear" w:color="auto" w:fill="auto"/>
            <w:noWrap/>
            <w:vAlign w:val="center"/>
            <w:hideMark/>
          </w:tcPr>
          <w:p w14:paraId="5E6DF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0.127</w:t>
            </w:r>
          </w:p>
        </w:tc>
        <w:tc>
          <w:tcPr>
            <w:tcW w:w="960" w:type="dxa"/>
            <w:tcBorders>
              <w:top w:val="nil"/>
              <w:left w:val="nil"/>
              <w:bottom w:val="nil"/>
              <w:right w:val="nil"/>
            </w:tcBorders>
            <w:shd w:val="clear" w:color="auto" w:fill="auto"/>
            <w:noWrap/>
            <w:vAlign w:val="center"/>
            <w:hideMark/>
          </w:tcPr>
          <w:p w14:paraId="3CA1261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-0.190</w:t>
            </w:r>
          </w:p>
        </w:tc>
        <w:tc>
          <w:tcPr>
            <w:tcW w:w="960" w:type="dxa"/>
            <w:tcBorders>
              <w:top w:val="nil"/>
              <w:left w:val="nil"/>
              <w:bottom w:val="nil"/>
              <w:right w:val="nil"/>
            </w:tcBorders>
            <w:shd w:val="clear" w:color="auto" w:fill="auto"/>
            <w:noWrap/>
            <w:vAlign w:val="center"/>
            <w:hideMark/>
          </w:tcPr>
          <w:p w14:paraId="0D3FA0E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5D0D194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0.014</w:t>
            </w:r>
          </w:p>
        </w:tc>
        <w:tc>
          <w:tcPr>
            <w:tcW w:w="960" w:type="dxa"/>
            <w:tcBorders>
              <w:top w:val="nil"/>
              <w:left w:val="nil"/>
              <w:bottom w:val="nil"/>
              <w:right w:val="nil"/>
            </w:tcBorders>
            <w:shd w:val="clear" w:color="auto" w:fill="auto"/>
            <w:noWrap/>
            <w:vAlign w:val="center"/>
            <w:hideMark/>
          </w:tcPr>
          <w:p w14:paraId="5A90BF8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0.039</w:t>
            </w:r>
          </w:p>
        </w:tc>
      </w:tr>
      <w:tr w:rsidR="000271E3" w:rsidRPr="000271E3" w14:paraId="11D49101" w14:textId="77777777" w:rsidTr="009968CB">
        <w:trPr>
          <w:trHeight w:val="300"/>
        </w:trPr>
        <w:tc>
          <w:tcPr>
            <w:tcW w:w="1255" w:type="dxa"/>
            <w:tcBorders>
              <w:top w:val="nil"/>
              <w:left w:val="nil"/>
              <w:bottom w:val="nil"/>
              <w:right w:val="nil"/>
            </w:tcBorders>
            <w:shd w:val="clear" w:color="auto" w:fill="auto"/>
            <w:noWrap/>
            <w:vAlign w:val="center"/>
            <w:hideMark/>
          </w:tcPr>
          <w:p w14:paraId="714B70F8"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639D72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23FFACC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BLBW</w:t>
            </w:r>
          </w:p>
        </w:tc>
        <w:tc>
          <w:tcPr>
            <w:tcW w:w="960" w:type="dxa"/>
            <w:tcBorders>
              <w:top w:val="nil"/>
              <w:left w:val="nil"/>
              <w:bottom w:val="nil"/>
              <w:right w:val="nil"/>
            </w:tcBorders>
            <w:shd w:val="clear" w:color="auto" w:fill="auto"/>
            <w:noWrap/>
            <w:vAlign w:val="center"/>
            <w:hideMark/>
          </w:tcPr>
          <w:p w14:paraId="22948F1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0.101</w:t>
            </w:r>
          </w:p>
        </w:tc>
        <w:tc>
          <w:tcPr>
            <w:tcW w:w="960" w:type="dxa"/>
            <w:tcBorders>
              <w:top w:val="nil"/>
              <w:left w:val="nil"/>
              <w:bottom w:val="nil"/>
              <w:right w:val="nil"/>
            </w:tcBorders>
            <w:shd w:val="clear" w:color="auto" w:fill="auto"/>
            <w:noWrap/>
            <w:vAlign w:val="center"/>
            <w:hideMark/>
          </w:tcPr>
          <w:p w14:paraId="3842005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-0.334</w:t>
            </w:r>
          </w:p>
        </w:tc>
        <w:tc>
          <w:tcPr>
            <w:tcW w:w="960" w:type="dxa"/>
            <w:tcBorders>
              <w:top w:val="nil"/>
              <w:left w:val="nil"/>
              <w:bottom w:val="nil"/>
              <w:right w:val="nil"/>
            </w:tcBorders>
            <w:shd w:val="clear" w:color="auto" w:fill="auto"/>
            <w:noWrap/>
            <w:vAlign w:val="center"/>
            <w:hideMark/>
          </w:tcPr>
          <w:p w14:paraId="57137F5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-0.055</w:t>
            </w:r>
          </w:p>
        </w:tc>
        <w:tc>
          <w:tcPr>
            <w:tcW w:w="960" w:type="dxa"/>
            <w:tcBorders>
              <w:top w:val="nil"/>
              <w:left w:val="nil"/>
              <w:bottom w:val="nil"/>
              <w:right w:val="nil"/>
            </w:tcBorders>
            <w:shd w:val="clear" w:color="auto" w:fill="auto"/>
            <w:noWrap/>
            <w:vAlign w:val="center"/>
            <w:hideMark/>
          </w:tcPr>
          <w:p w14:paraId="22090AD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-0.001</w:t>
            </w:r>
          </w:p>
        </w:tc>
        <w:tc>
          <w:tcPr>
            <w:tcW w:w="960" w:type="dxa"/>
            <w:tcBorders>
              <w:top w:val="nil"/>
              <w:left w:val="nil"/>
              <w:bottom w:val="nil"/>
              <w:right w:val="nil"/>
            </w:tcBorders>
            <w:shd w:val="clear" w:color="auto" w:fill="auto"/>
            <w:noWrap/>
            <w:vAlign w:val="center"/>
            <w:hideMark/>
          </w:tcPr>
          <w:p w14:paraId="4FF2AD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F70D4C">
              <w:rPr>
                <w:rFonts w:ascii="Times New Roman" w:eastAsia="Times New Roman" w:hAnsi="Times New Roman" w:cs="Times New Roman"/>
                <w:b/>
                <w:bCs/>
                <w:color w:val="8496B0" w:themeColor="text2" w:themeTint="99"/>
              </w:rPr>
              <w:t>-0.560</w:t>
            </w:r>
          </w:p>
        </w:tc>
        <w:tc>
          <w:tcPr>
            <w:tcW w:w="960" w:type="dxa"/>
            <w:tcBorders>
              <w:top w:val="nil"/>
              <w:left w:val="nil"/>
              <w:bottom w:val="nil"/>
              <w:right w:val="nil"/>
            </w:tcBorders>
            <w:shd w:val="clear" w:color="auto" w:fill="auto"/>
            <w:noWrap/>
            <w:vAlign w:val="center"/>
            <w:hideMark/>
          </w:tcPr>
          <w:p w14:paraId="2BF52DE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DA1EB7">
              <w:rPr>
                <w:rFonts w:ascii="Times New Roman" w:eastAsia="Times New Roman" w:hAnsi="Times New Roman" w:cs="Times New Roman"/>
                <w:b/>
                <w:bCs/>
                <w:color w:val="BF8F00" w:themeColor="accent4" w:themeShade="BF"/>
              </w:rPr>
              <w:t>0.317</w:t>
            </w:r>
          </w:p>
        </w:tc>
        <w:tc>
          <w:tcPr>
            <w:tcW w:w="960" w:type="dxa"/>
            <w:tcBorders>
              <w:top w:val="nil"/>
              <w:left w:val="nil"/>
              <w:bottom w:val="nil"/>
              <w:right w:val="nil"/>
            </w:tcBorders>
            <w:shd w:val="clear" w:color="auto" w:fill="auto"/>
            <w:noWrap/>
            <w:vAlign w:val="center"/>
            <w:hideMark/>
          </w:tcPr>
          <w:p w14:paraId="77EFE7C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-0.316</w:t>
            </w:r>
          </w:p>
        </w:tc>
        <w:tc>
          <w:tcPr>
            <w:tcW w:w="960" w:type="dxa"/>
            <w:tcBorders>
              <w:top w:val="nil"/>
              <w:left w:val="nil"/>
              <w:bottom w:val="nil"/>
              <w:right w:val="nil"/>
            </w:tcBorders>
            <w:shd w:val="clear" w:color="auto" w:fill="auto"/>
            <w:noWrap/>
            <w:vAlign w:val="center"/>
            <w:hideMark/>
          </w:tcPr>
          <w:p w14:paraId="499C128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-0.021</w:t>
            </w:r>
          </w:p>
        </w:tc>
        <w:tc>
          <w:tcPr>
            <w:tcW w:w="960" w:type="dxa"/>
            <w:tcBorders>
              <w:top w:val="nil"/>
              <w:left w:val="nil"/>
              <w:bottom w:val="nil"/>
              <w:right w:val="nil"/>
            </w:tcBorders>
            <w:shd w:val="clear" w:color="auto" w:fill="auto"/>
            <w:noWrap/>
            <w:vAlign w:val="center"/>
            <w:hideMark/>
          </w:tcPr>
          <w:p w14:paraId="0380102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0.078</w:t>
            </w:r>
          </w:p>
        </w:tc>
        <w:tc>
          <w:tcPr>
            <w:tcW w:w="960" w:type="dxa"/>
            <w:tcBorders>
              <w:top w:val="nil"/>
              <w:left w:val="nil"/>
              <w:bottom w:val="nil"/>
              <w:right w:val="nil"/>
            </w:tcBorders>
            <w:shd w:val="clear" w:color="auto" w:fill="auto"/>
            <w:noWrap/>
            <w:vAlign w:val="center"/>
            <w:hideMark/>
          </w:tcPr>
          <w:p w14:paraId="62F9523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0.096</w:t>
            </w:r>
          </w:p>
        </w:tc>
      </w:tr>
      <w:tr w:rsidR="000271E3" w:rsidRPr="000271E3" w14:paraId="34F73C64" w14:textId="77777777" w:rsidTr="009968CB">
        <w:trPr>
          <w:trHeight w:val="300"/>
        </w:trPr>
        <w:tc>
          <w:tcPr>
            <w:tcW w:w="1255" w:type="dxa"/>
            <w:tcBorders>
              <w:top w:val="nil"/>
              <w:left w:val="nil"/>
              <w:bottom w:val="nil"/>
              <w:right w:val="nil"/>
            </w:tcBorders>
            <w:shd w:val="clear" w:color="auto" w:fill="auto"/>
            <w:noWrap/>
            <w:vAlign w:val="center"/>
            <w:hideMark/>
          </w:tcPr>
          <w:p w14:paraId="22CB9899"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77A9F92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C72EC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BTNW</w:t>
            </w:r>
          </w:p>
        </w:tc>
        <w:tc>
          <w:tcPr>
            <w:tcW w:w="960" w:type="dxa"/>
            <w:tcBorders>
              <w:top w:val="nil"/>
              <w:left w:val="nil"/>
              <w:bottom w:val="nil"/>
              <w:right w:val="nil"/>
            </w:tcBorders>
            <w:shd w:val="clear" w:color="auto" w:fill="auto"/>
            <w:noWrap/>
            <w:vAlign w:val="center"/>
            <w:hideMark/>
          </w:tcPr>
          <w:p w14:paraId="4A5A1601"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0.053</w:t>
            </w:r>
          </w:p>
        </w:tc>
        <w:tc>
          <w:tcPr>
            <w:tcW w:w="960" w:type="dxa"/>
            <w:tcBorders>
              <w:top w:val="nil"/>
              <w:left w:val="nil"/>
              <w:bottom w:val="nil"/>
              <w:right w:val="nil"/>
            </w:tcBorders>
            <w:shd w:val="clear" w:color="auto" w:fill="auto"/>
            <w:noWrap/>
            <w:vAlign w:val="center"/>
            <w:hideMark/>
          </w:tcPr>
          <w:p w14:paraId="7D0B076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-0.046</w:t>
            </w:r>
          </w:p>
        </w:tc>
        <w:tc>
          <w:tcPr>
            <w:tcW w:w="960" w:type="dxa"/>
            <w:tcBorders>
              <w:top w:val="nil"/>
              <w:left w:val="nil"/>
              <w:bottom w:val="nil"/>
              <w:right w:val="nil"/>
            </w:tcBorders>
            <w:shd w:val="clear" w:color="auto" w:fill="auto"/>
            <w:noWrap/>
            <w:vAlign w:val="center"/>
            <w:hideMark/>
          </w:tcPr>
          <w:p w14:paraId="2B2872A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-0.003</w:t>
            </w:r>
          </w:p>
        </w:tc>
        <w:tc>
          <w:tcPr>
            <w:tcW w:w="960" w:type="dxa"/>
            <w:tcBorders>
              <w:top w:val="nil"/>
              <w:left w:val="nil"/>
              <w:bottom w:val="nil"/>
              <w:right w:val="nil"/>
            </w:tcBorders>
            <w:shd w:val="clear" w:color="auto" w:fill="auto"/>
            <w:noWrap/>
            <w:vAlign w:val="center"/>
            <w:hideMark/>
          </w:tcPr>
          <w:p w14:paraId="49C3685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0.035</w:t>
            </w:r>
          </w:p>
        </w:tc>
        <w:tc>
          <w:tcPr>
            <w:tcW w:w="960" w:type="dxa"/>
            <w:tcBorders>
              <w:top w:val="nil"/>
              <w:left w:val="nil"/>
              <w:bottom w:val="nil"/>
              <w:right w:val="nil"/>
            </w:tcBorders>
            <w:shd w:val="clear" w:color="auto" w:fill="auto"/>
            <w:noWrap/>
            <w:vAlign w:val="center"/>
            <w:hideMark/>
          </w:tcPr>
          <w:p w14:paraId="68863B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0.041</w:t>
            </w:r>
          </w:p>
        </w:tc>
        <w:tc>
          <w:tcPr>
            <w:tcW w:w="960" w:type="dxa"/>
            <w:tcBorders>
              <w:top w:val="nil"/>
              <w:left w:val="nil"/>
              <w:bottom w:val="nil"/>
              <w:right w:val="nil"/>
            </w:tcBorders>
            <w:shd w:val="clear" w:color="auto" w:fill="auto"/>
            <w:noWrap/>
            <w:vAlign w:val="center"/>
            <w:hideMark/>
          </w:tcPr>
          <w:p w14:paraId="00A2A76F"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0.193</w:t>
            </w:r>
          </w:p>
        </w:tc>
        <w:tc>
          <w:tcPr>
            <w:tcW w:w="960" w:type="dxa"/>
            <w:tcBorders>
              <w:top w:val="nil"/>
              <w:left w:val="nil"/>
              <w:bottom w:val="nil"/>
              <w:right w:val="nil"/>
            </w:tcBorders>
            <w:shd w:val="clear" w:color="auto" w:fill="auto"/>
            <w:noWrap/>
            <w:vAlign w:val="center"/>
            <w:hideMark/>
          </w:tcPr>
          <w:p w14:paraId="7AFDF0D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-0.211</w:t>
            </w:r>
          </w:p>
        </w:tc>
        <w:tc>
          <w:tcPr>
            <w:tcW w:w="960" w:type="dxa"/>
            <w:tcBorders>
              <w:top w:val="nil"/>
              <w:left w:val="nil"/>
              <w:bottom w:val="nil"/>
              <w:right w:val="nil"/>
            </w:tcBorders>
            <w:shd w:val="clear" w:color="auto" w:fill="auto"/>
            <w:noWrap/>
            <w:vAlign w:val="center"/>
            <w:hideMark/>
          </w:tcPr>
          <w:p w14:paraId="7B0D45B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-0.022</w:t>
            </w:r>
          </w:p>
        </w:tc>
        <w:tc>
          <w:tcPr>
            <w:tcW w:w="960" w:type="dxa"/>
            <w:tcBorders>
              <w:top w:val="nil"/>
              <w:left w:val="nil"/>
              <w:bottom w:val="nil"/>
              <w:right w:val="nil"/>
            </w:tcBorders>
            <w:shd w:val="clear" w:color="auto" w:fill="auto"/>
            <w:noWrap/>
            <w:vAlign w:val="center"/>
            <w:hideMark/>
          </w:tcPr>
          <w:p w14:paraId="473777B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0.099</w:t>
            </w:r>
          </w:p>
        </w:tc>
        <w:tc>
          <w:tcPr>
            <w:tcW w:w="960" w:type="dxa"/>
            <w:tcBorders>
              <w:top w:val="nil"/>
              <w:left w:val="nil"/>
              <w:bottom w:val="nil"/>
              <w:right w:val="nil"/>
            </w:tcBorders>
            <w:shd w:val="clear" w:color="auto" w:fill="auto"/>
            <w:noWrap/>
            <w:vAlign w:val="center"/>
            <w:hideMark/>
          </w:tcPr>
          <w:p w14:paraId="35F938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r>
      <w:tr w:rsidR="000271E3" w:rsidRPr="000271E3" w14:paraId="6EBE4453" w14:textId="77777777" w:rsidTr="009968CB">
        <w:trPr>
          <w:trHeight w:val="300"/>
        </w:trPr>
        <w:tc>
          <w:tcPr>
            <w:tcW w:w="1255" w:type="dxa"/>
            <w:tcBorders>
              <w:top w:val="nil"/>
              <w:left w:val="nil"/>
              <w:bottom w:val="nil"/>
              <w:right w:val="nil"/>
            </w:tcBorders>
            <w:shd w:val="clear" w:color="auto" w:fill="auto"/>
            <w:noWrap/>
            <w:vAlign w:val="center"/>
            <w:hideMark/>
          </w:tcPr>
          <w:p w14:paraId="0BD48D0A" w14:textId="77777777" w:rsidR="000271E3" w:rsidRPr="000271E3" w:rsidRDefault="000271E3" w:rsidP="009968CB">
            <w:pPr>
              <w:spacing w:after="0" w:line="240" w:lineRule="auto"/>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743381C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7705FA7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BTBW</w:t>
            </w:r>
          </w:p>
        </w:tc>
        <w:tc>
          <w:tcPr>
            <w:tcW w:w="960" w:type="dxa"/>
            <w:tcBorders>
              <w:top w:val="nil"/>
              <w:left w:val="nil"/>
              <w:bottom w:val="nil"/>
              <w:right w:val="nil"/>
            </w:tcBorders>
            <w:shd w:val="clear" w:color="auto" w:fill="auto"/>
            <w:noWrap/>
            <w:vAlign w:val="center"/>
            <w:hideMark/>
          </w:tcPr>
          <w:p w14:paraId="3B66A55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0.052</w:t>
            </w:r>
          </w:p>
        </w:tc>
        <w:tc>
          <w:tcPr>
            <w:tcW w:w="960" w:type="dxa"/>
            <w:tcBorders>
              <w:top w:val="nil"/>
              <w:left w:val="nil"/>
              <w:bottom w:val="nil"/>
              <w:right w:val="nil"/>
            </w:tcBorders>
            <w:shd w:val="clear" w:color="auto" w:fill="auto"/>
            <w:noWrap/>
            <w:vAlign w:val="center"/>
            <w:hideMark/>
          </w:tcPr>
          <w:p w14:paraId="6BE1A2B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-0.156</w:t>
            </w:r>
          </w:p>
        </w:tc>
        <w:tc>
          <w:tcPr>
            <w:tcW w:w="960" w:type="dxa"/>
            <w:tcBorders>
              <w:top w:val="nil"/>
              <w:left w:val="nil"/>
              <w:bottom w:val="nil"/>
              <w:right w:val="nil"/>
            </w:tcBorders>
            <w:shd w:val="clear" w:color="auto" w:fill="auto"/>
            <w:noWrap/>
            <w:vAlign w:val="center"/>
            <w:hideMark/>
          </w:tcPr>
          <w:p w14:paraId="4A2B40F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-0.103</w:t>
            </w:r>
          </w:p>
        </w:tc>
        <w:tc>
          <w:tcPr>
            <w:tcW w:w="960" w:type="dxa"/>
            <w:tcBorders>
              <w:top w:val="nil"/>
              <w:left w:val="nil"/>
              <w:bottom w:val="nil"/>
              <w:right w:val="nil"/>
            </w:tcBorders>
            <w:shd w:val="clear" w:color="auto" w:fill="auto"/>
            <w:noWrap/>
            <w:vAlign w:val="center"/>
            <w:hideMark/>
          </w:tcPr>
          <w:p w14:paraId="7867DD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-0.023</w:t>
            </w:r>
          </w:p>
        </w:tc>
        <w:tc>
          <w:tcPr>
            <w:tcW w:w="960" w:type="dxa"/>
            <w:tcBorders>
              <w:top w:val="nil"/>
              <w:left w:val="nil"/>
              <w:bottom w:val="nil"/>
              <w:right w:val="nil"/>
            </w:tcBorders>
            <w:shd w:val="clear" w:color="auto" w:fill="auto"/>
            <w:noWrap/>
            <w:vAlign w:val="center"/>
            <w:hideMark/>
          </w:tcPr>
          <w:p w14:paraId="439B2AE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-0.095</w:t>
            </w:r>
          </w:p>
        </w:tc>
        <w:tc>
          <w:tcPr>
            <w:tcW w:w="960" w:type="dxa"/>
            <w:tcBorders>
              <w:top w:val="nil"/>
              <w:left w:val="nil"/>
              <w:bottom w:val="nil"/>
              <w:right w:val="nil"/>
            </w:tcBorders>
            <w:shd w:val="clear" w:color="auto" w:fill="auto"/>
            <w:noWrap/>
            <w:vAlign w:val="center"/>
            <w:hideMark/>
          </w:tcPr>
          <w:p w14:paraId="32CAD4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0.361</w:t>
            </w:r>
          </w:p>
        </w:tc>
        <w:tc>
          <w:tcPr>
            <w:tcW w:w="960" w:type="dxa"/>
            <w:tcBorders>
              <w:top w:val="nil"/>
              <w:left w:val="nil"/>
              <w:bottom w:val="nil"/>
              <w:right w:val="nil"/>
            </w:tcBorders>
            <w:shd w:val="clear" w:color="auto" w:fill="auto"/>
            <w:noWrap/>
            <w:vAlign w:val="center"/>
            <w:hideMark/>
          </w:tcPr>
          <w:p w14:paraId="2A4E30D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-0.067</w:t>
            </w:r>
          </w:p>
        </w:tc>
        <w:tc>
          <w:tcPr>
            <w:tcW w:w="960" w:type="dxa"/>
            <w:tcBorders>
              <w:top w:val="nil"/>
              <w:left w:val="nil"/>
              <w:bottom w:val="nil"/>
              <w:right w:val="nil"/>
            </w:tcBorders>
            <w:shd w:val="clear" w:color="auto" w:fill="auto"/>
            <w:noWrap/>
            <w:vAlign w:val="center"/>
            <w:hideMark/>
          </w:tcPr>
          <w:p w14:paraId="14B3835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0.039</w:t>
            </w:r>
          </w:p>
        </w:tc>
        <w:tc>
          <w:tcPr>
            <w:tcW w:w="960" w:type="dxa"/>
            <w:tcBorders>
              <w:top w:val="nil"/>
              <w:left w:val="nil"/>
              <w:bottom w:val="nil"/>
              <w:right w:val="nil"/>
            </w:tcBorders>
            <w:shd w:val="clear" w:color="auto" w:fill="auto"/>
            <w:noWrap/>
            <w:vAlign w:val="center"/>
            <w:hideMark/>
          </w:tcPr>
          <w:p w14:paraId="45C26A0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0.061</w:t>
            </w:r>
          </w:p>
        </w:tc>
        <w:tc>
          <w:tcPr>
            <w:tcW w:w="960" w:type="dxa"/>
            <w:tcBorders>
              <w:top w:val="nil"/>
              <w:left w:val="nil"/>
              <w:bottom w:val="nil"/>
              <w:right w:val="nil"/>
            </w:tcBorders>
            <w:shd w:val="clear" w:color="auto" w:fill="auto"/>
            <w:noWrap/>
            <w:vAlign w:val="center"/>
            <w:hideMark/>
          </w:tcPr>
          <w:p w14:paraId="4E6AB56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0.113</w:t>
            </w:r>
          </w:p>
        </w:tc>
      </w:tr>
      <w:tr w:rsidR="000271E3" w:rsidRPr="000271E3" w14:paraId="1ECB0A83" w14:textId="77777777" w:rsidTr="009968CB">
        <w:trPr>
          <w:trHeight w:val="300"/>
        </w:trPr>
        <w:tc>
          <w:tcPr>
            <w:tcW w:w="1255" w:type="dxa"/>
            <w:tcBorders>
              <w:top w:val="nil"/>
              <w:left w:val="nil"/>
              <w:bottom w:val="nil"/>
              <w:right w:val="nil"/>
            </w:tcBorders>
            <w:shd w:val="clear" w:color="auto" w:fill="auto"/>
            <w:noWrap/>
            <w:vAlign w:val="center"/>
            <w:hideMark/>
          </w:tcPr>
          <w:p w14:paraId="1450136D"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F05E60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0056AB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CAWA</w:t>
            </w:r>
          </w:p>
        </w:tc>
        <w:tc>
          <w:tcPr>
            <w:tcW w:w="960" w:type="dxa"/>
            <w:tcBorders>
              <w:top w:val="nil"/>
              <w:left w:val="nil"/>
              <w:bottom w:val="nil"/>
              <w:right w:val="nil"/>
            </w:tcBorders>
            <w:shd w:val="clear" w:color="auto" w:fill="auto"/>
            <w:noWrap/>
            <w:vAlign w:val="center"/>
            <w:hideMark/>
          </w:tcPr>
          <w:p w14:paraId="180DA57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-0.007</w:t>
            </w:r>
          </w:p>
        </w:tc>
        <w:tc>
          <w:tcPr>
            <w:tcW w:w="960" w:type="dxa"/>
            <w:tcBorders>
              <w:top w:val="nil"/>
              <w:left w:val="nil"/>
              <w:bottom w:val="nil"/>
              <w:right w:val="nil"/>
            </w:tcBorders>
            <w:shd w:val="clear" w:color="auto" w:fill="auto"/>
            <w:noWrap/>
            <w:vAlign w:val="center"/>
            <w:hideMark/>
          </w:tcPr>
          <w:p w14:paraId="5E90C8C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0.556</w:t>
            </w:r>
          </w:p>
        </w:tc>
        <w:tc>
          <w:tcPr>
            <w:tcW w:w="960" w:type="dxa"/>
            <w:tcBorders>
              <w:top w:val="nil"/>
              <w:left w:val="nil"/>
              <w:bottom w:val="nil"/>
              <w:right w:val="nil"/>
            </w:tcBorders>
            <w:shd w:val="clear" w:color="auto" w:fill="auto"/>
            <w:noWrap/>
            <w:vAlign w:val="center"/>
            <w:hideMark/>
          </w:tcPr>
          <w:p w14:paraId="73744621"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4EB3545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-0.145</w:t>
            </w:r>
          </w:p>
        </w:tc>
        <w:tc>
          <w:tcPr>
            <w:tcW w:w="960" w:type="dxa"/>
            <w:tcBorders>
              <w:top w:val="nil"/>
              <w:left w:val="nil"/>
              <w:bottom w:val="nil"/>
              <w:right w:val="nil"/>
            </w:tcBorders>
            <w:shd w:val="clear" w:color="auto" w:fill="auto"/>
            <w:noWrap/>
            <w:vAlign w:val="center"/>
            <w:hideMark/>
          </w:tcPr>
          <w:p w14:paraId="50B7DDF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-0.832</w:t>
            </w:r>
          </w:p>
        </w:tc>
        <w:tc>
          <w:tcPr>
            <w:tcW w:w="960" w:type="dxa"/>
            <w:tcBorders>
              <w:top w:val="nil"/>
              <w:left w:val="nil"/>
              <w:bottom w:val="nil"/>
              <w:right w:val="nil"/>
            </w:tcBorders>
            <w:shd w:val="clear" w:color="auto" w:fill="auto"/>
            <w:noWrap/>
            <w:vAlign w:val="center"/>
            <w:hideMark/>
          </w:tcPr>
          <w:p w14:paraId="38CBC57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0.076</w:t>
            </w:r>
          </w:p>
        </w:tc>
        <w:tc>
          <w:tcPr>
            <w:tcW w:w="960" w:type="dxa"/>
            <w:tcBorders>
              <w:top w:val="nil"/>
              <w:left w:val="nil"/>
              <w:bottom w:val="nil"/>
              <w:right w:val="nil"/>
            </w:tcBorders>
            <w:shd w:val="clear" w:color="auto" w:fill="auto"/>
            <w:noWrap/>
            <w:vAlign w:val="center"/>
            <w:hideMark/>
          </w:tcPr>
          <w:p w14:paraId="7C644E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c>
          <w:tcPr>
            <w:tcW w:w="960" w:type="dxa"/>
            <w:tcBorders>
              <w:top w:val="nil"/>
              <w:left w:val="nil"/>
              <w:bottom w:val="nil"/>
              <w:right w:val="nil"/>
            </w:tcBorders>
            <w:shd w:val="clear" w:color="auto" w:fill="auto"/>
            <w:noWrap/>
            <w:vAlign w:val="center"/>
            <w:hideMark/>
          </w:tcPr>
          <w:p w14:paraId="2F20F19B"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-0.138</w:t>
            </w:r>
          </w:p>
        </w:tc>
        <w:tc>
          <w:tcPr>
            <w:tcW w:w="960" w:type="dxa"/>
            <w:tcBorders>
              <w:top w:val="nil"/>
              <w:left w:val="nil"/>
              <w:bottom w:val="nil"/>
              <w:right w:val="nil"/>
            </w:tcBorders>
            <w:shd w:val="clear" w:color="auto" w:fill="auto"/>
            <w:noWrap/>
            <w:vAlign w:val="center"/>
            <w:hideMark/>
          </w:tcPr>
          <w:p w14:paraId="1DE18AA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bottom w:val="nil"/>
              <w:right w:val="nil"/>
            </w:tcBorders>
            <w:shd w:val="clear" w:color="auto" w:fill="auto"/>
            <w:noWrap/>
            <w:vAlign w:val="center"/>
            <w:hideMark/>
          </w:tcPr>
          <w:p w14:paraId="7091A7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0.175</w:t>
            </w:r>
          </w:p>
        </w:tc>
      </w:tr>
      <w:tr w:rsidR="000271E3" w:rsidRPr="000271E3" w14:paraId="4D25BEFC" w14:textId="77777777" w:rsidTr="009968CB">
        <w:trPr>
          <w:trHeight w:val="300"/>
        </w:trPr>
        <w:tc>
          <w:tcPr>
            <w:tcW w:w="1255" w:type="dxa"/>
            <w:tcBorders>
              <w:top w:val="nil"/>
              <w:left w:val="nil"/>
              <w:bottom w:val="nil"/>
              <w:right w:val="nil"/>
            </w:tcBorders>
            <w:shd w:val="clear" w:color="auto" w:fill="auto"/>
            <w:noWrap/>
            <w:vAlign w:val="center"/>
            <w:hideMark/>
          </w:tcPr>
          <w:p w14:paraId="6E5F1496" w14:textId="77777777" w:rsidR="000271E3" w:rsidRPr="000271E3" w:rsidRDefault="000271E3" w:rsidP="009968CB">
            <w:pPr>
              <w:spacing w:after="0" w:line="240" w:lineRule="auto"/>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50A5A5E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nil"/>
              <w:right w:val="nil"/>
            </w:tcBorders>
            <w:shd w:val="clear" w:color="auto" w:fill="auto"/>
            <w:noWrap/>
            <w:vAlign w:val="center"/>
            <w:hideMark/>
          </w:tcPr>
          <w:p w14:paraId="7DDA0F24"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VEER</w:t>
            </w:r>
          </w:p>
        </w:tc>
        <w:tc>
          <w:tcPr>
            <w:tcW w:w="960" w:type="dxa"/>
            <w:tcBorders>
              <w:top w:val="nil"/>
              <w:left w:val="nil"/>
              <w:bottom w:val="nil"/>
              <w:right w:val="nil"/>
            </w:tcBorders>
            <w:shd w:val="clear" w:color="auto" w:fill="auto"/>
            <w:noWrap/>
            <w:vAlign w:val="center"/>
            <w:hideMark/>
          </w:tcPr>
          <w:p w14:paraId="3183C6D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276F521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0.834</w:t>
            </w:r>
          </w:p>
        </w:tc>
        <w:tc>
          <w:tcPr>
            <w:tcW w:w="960" w:type="dxa"/>
            <w:tcBorders>
              <w:top w:val="nil"/>
              <w:left w:val="nil"/>
              <w:bottom w:val="nil"/>
              <w:right w:val="nil"/>
            </w:tcBorders>
            <w:shd w:val="clear" w:color="auto" w:fill="auto"/>
            <w:noWrap/>
            <w:vAlign w:val="center"/>
            <w:hideMark/>
          </w:tcPr>
          <w:p w14:paraId="74ADE49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-0.104</w:t>
            </w:r>
          </w:p>
        </w:tc>
        <w:tc>
          <w:tcPr>
            <w:tcW w:w="960" w:type="dxa"/>
            <w:tcBorders>
              <w:top w:val="nil"/>
              <w:left w:val="nil"/>
              <w:bottom w:val="nil"/>
              <w:right w:val="nil"/>
            </w:tcBorders>
            <w:shd w:val="clear" w:color="auto" w:fill="auto"/>
            <w:noWrap/>
            <w:vAlign w:val="center"/>
            <w:hideMark/>
          </w:tcPr>
          <w:p w14:paraId="4E28898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043174FD"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0.825</w:t>
            </w:r>
          </w:p>
        </w:tc>
        <w:tc>
          <w:tcPr>
            <w:tcW w:w="960" w:type="dxa"/>
            <w:tcBorders>
              <w:top w:val="nil"/>
              <w:left w:val="nil"/>
              <w:bottom w:val="nil"/>
              <w:right w:val="nil"/>
            </w:tcBorders>
            <w:shd w:val="clear" w:color="auto" w:fill="auto"/>
            <w:noWrap/>
            <w:vAlign w:val="center"/>
            <w:hideMark/>
          </w:tcPr>
          <w:p w14:paraId="7861B91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5805B2F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0.251</w:t>
            </w:r>
          </w:p>
        </w:tc>
        <w:tc>
          <w:tcPr>
            <w:tcW w:w="960" w:type="dxa"/>
            <w:tcBorders>
              <w:top w:val="nil"/>
              <w:left w:val="nil"/>
              <w:bottom w:val="nil"/>
              <w:right w:val="nil"/>
            </w:tcBorders>
            <w:shd w:val="clear" w:color="auto" w:fill="auto"/>
            <w:noWrap/>
            <w:vAlign w:val="center"/>
            <w:hideMark/>
          </w:tcPr>
          <w:p w14:paraId="6DB090D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29B073E6"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715B0D9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0.017</w:t>
            </w:r>
          </w:p>
        </w:tc>
      </w:tr>
      <w:tr w:rsidR="000271E3" w:rsidRPr="000271E3" w14:paraId="7B5148CE" w14:textId="77777777" w:rsidTr="009968CB">
        <w:trPr>
          <w:trHeight w:val="300"/>
        </w:trPr>
        <w:tc>
          <w:tcPr>
            <w:tcW w:w="1255" w:type="dxa"/>
            <w:tcBorders>
              <w:top w:val="nil"/>
              <w:left w:val="nil"/>
              <w:bottom w:val="single" w:sz="4" w:space="0" w:color="auto"/>
              <w:right w:val="nil"/>
            </w:tcBorders>
            <w:shd w:val="clear" w:color="auto" w:fill="auto"/>
            <w:noWrap/>
            <w:vAlign w:val="center"/>
            <w:hideMark/>
          </w:tcPr>
          <w:p w14:paraId="3C1CB512"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4" w:space="0" w:color="auto"/>
              <w:right w:val="nil"/>
            </w:tcBorders>
            <w:shd w:val="clear" w:color="auto" w:fill="auto"/>
            <w:noWrap/>
            <w:vAlign w:val="center"/>
            <w:hideMark/>
          </w:tcPr>
          <w:p w14:paraId="345B401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TY</w:t>
            </w:r>
          </w:p>
        </w:tc>
        <w:tc>
          <w:tcPr>
            <w:tcW w:w="960" w:type="dxa"/>
            <w:tcBorders>
              <w:top w:val="nil"/>
              <w:left w:val="nil"/>
              <w:bottom w:val="single" w:sz="4" w:space="0" w:color="auto"/>
              <w:right w:val="nil"/>
            </w:tcBorders>
            <w:shd w:val="clear" w:color="auto" w:fill="auto"/>
            <w:noWrap/>
            <w:vAlign w:val="center"/>
            <w:hideMark/>
          </w:tcPr>
          <w:p w14:paraId="2BB78AC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LEFL</w:t>
            </w:r>
          </w:p>
        </w:tc>
        <w:tc>
          <w:tcPr>
            <w:tcW w:w="960" w:type="dxa"/>
            <w:tcBorders>
              <w:top w:val="nil"/>
              <w:left w:val="nil"/>
              <w:bottom w:val="single" w:sz="4" w:space="0" w:color="auto"/>
              <w:right w:val="nil"/>
            </w:tcBorders>
            <w:shd w:val="clear" w:color="auto" w:fill="auto"/>
            <w:noWrap/>
            <w:vAlign w:val="center"/>
            <w:hideMark/>
          </w:tcPr>
          <w:p w14:paraId="3B54B46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bottom w:val="single" w:sz="4" w:space="0" w:color="auto"/>
              <w:right w:val="nil"/>
            </w:tcBorders>
            <w:shd w:val="clear" w:color="auto" w:fill="auto"/>
            <w:noWrap/>
            <w:vAlign w:val="center"/>
            <w:hideMark/>
          </w:tcPr>
          <w:p w14:paraId="3B99129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0.931</w:t>
            </w:r>
          </w:p>
        </w:tc>
        <w:tc>
          <w:tcPr>
            <w:tcW w:w="960" w:type="dxa"/>
            <w:tcBorders>
              <w:top w:val="nil"/>
              <w:left w:val="nil"/>
              <w:bottom w:val="single" w:sz="4" w:space="0" w:color="auto"/>
              <w:right w:val="nil"/>
            </w:tcBorders>
            <w:shd w:val="clear" w:color="auto" w:fill="auto"/>
            <w:noWrap/>
            <w:vAlign w:val="center"/>
            <w:hideMark/>
          </w:tcPr>
          <w:p w14:paraId="7A6B9993"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-0.255</w:t>
            </w:r>
          </w:p>
        </w:tc>
        <w:tc>
          <w:tcPr>
            <w:tcW w:w="960" w:type="dxa"/>
            <w:tcBorders>
              <w:top w:val="nil"/>
              <w:left w:val="nil"/>
              <w:bottom w:val="single" w:sz="4" w:space="0" w:color="auto"/>
              <w:right w:val="nil"/>
            </w:tcBorders>
            <w:shd w:val="clear" w:color="auto" w:fill="auto"/>
            <w:noWrap/>
            <w:vAlign w:val="center"/>
            <w:hideMark/>
          </w:tcPr>
          <w:p w14:paraId="0CEF915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-0.226</w:t>
            </w:r>
          </w:p>
        </w:tc>
        <w:tc>
          <w:tcPr>
            <w:tcW w:w="960" w:type="dxa"/>
            <w:tcBorders>
              <w:top w:val="nil"/>
              <w:left w:val="nil"/>
              <w:bottom w:val="single" w:sz="4" w:space="0" w:color="auto"/>
              <w:right w:val="nil"/>
            </w:tcBorders>
            <w:shd w:val="clear" w:color="auto" w:fill="auto"/>
            <w:noWrap/>
            <w:vAlign w:val="center"/>
            <w:hideMark/>
          </w:tcPr>
          <w:p w14:paraId="5DA88B7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0.742</w:t>
            </w:r>
          </w:p>
        </w:tc>
        <w:tc>
          <w:tcPr>
            <w:tcW w:w="960" w:type="dxa"/>
            <w:tcBorders>
              <w:top w:val="nil"/>
              <w:left w:val="nil"/>
              <w:bottom w:val="single" w:sz="4" w:space="0" w:color="auto"/>
              <w:right w:val="nil"/>
            </w:tcBorders>
            <w:shd w:val="clear" w:color="auto" w:fill="auto"/>
            <w:noWrap/>
            <w:vAlign w:val="center"/>
            <w:hideMark/>
          </w:tcPr>
          <w:p w14:paraId="25FAC5D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-0.180</w:t>
            </w:r>
          </w:p>
        </w:tc>
        <w:tc>
          <w:tcPr>
            <w:tcW w:w="960" w:type="dxa"/>
            <w:tcBorders>
              <w:top w:val="nil"/>
              <w:left w:val="nil"/>
              <w:bottom w:val="single" w:sz="4" w:space="0" w:color="auto"/>
              <w:right w:val="nil"/>
            </w:tcBorders>
            <w:shd w:val="clear" w:color="auto" w:fill="auto"/>
            <w:noWrap/>
            <w:vAlign w:val="center"/>
            <w:hideMark/>
          </w:tcPr>
          <w:p w14:paraId="2084CE1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-0.127</w:t>
            </w:r>
          </w:p>
        </w:tc>
        <w:tc>
          <w:tcPr>
            <w:tcW w:w="960" w:type="dxa"/>
            <w:tcBorders>
              <w:top w:val="nil"/>
              <w:left w:val="nil"/>
              <w:bottom w:val="single" w:sz="4" w:space="0" w:color="auto"/>
              <w:right w:val="nil"/>
            </w:tcBorders>
            <w:shd w:val="clear" w:color="auto" w:fill="auto"/>
            <w:noWrap/>
            <w:vAlign w:val="center"/>
            <w:hideMark/>
          </w:tcPr>
          <w:p w14:paraId="21E3A519"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0.651</w:t>
            </w:r>
          </w:p>
        </w:tc>
        <w:tc>
          <w:tcPr>
            <w:tcW w:w="960" w:type="dxa"/>
            <w:tcBorders>
              <w:top w:val="nil"/>
              <w:left w:val="nil"/>
              <w:bottom w:val="single" w:sz="4" w:space="0" w:color="auto"/>
              <w:right w:val="nil"/>
            </w:tcBorders>
            <w:shd w:val="clear" w:color="auto" w:fill="auto"/>
            <w:noWrap/>
            <w:vAlign w:val="center"/>
            <w:hideMark/>
          </w:tcPr>
          <w:p w14:paraId="354167E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-0.085</w:t>
            </w:r>
          </w:p>
        </w:tc>
        <w:tc>
          <w:tcPr>
            <w:tcW w:w="960" w:type="dxa"/>
            <w:tcBorders>
              <w:top w:val="nil"/>
              <w:left w:val="nil"/>
              <w:bottom w:val="single" w:sz="4" w:space="0" w:color="auto"/>
              <w:right w:val="nil"/>
            </w:tcBorders>
            <w:shd w:val="clear" w:color="auto" w:fill="auto"/>
            <w:noWrap/>
            <w:vAlign w:val="center"/>
            <w:hideMark/>
          </w:tcPr>
          <w:p w14:paraId="293BEF1F"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-0.115</w:t>
            </w:r>
          </w:p>
        </w:tc>
      </w:tr>
      <w:tr w:rsidR="000271E3" w:rsidRPr="000271E3" w14:paraId="0EE05ED8" w14:textId="77777777" w:rsidTr="009968CB">
        <w:trPr>
          <w:trHeight w:val="300"/>
        </w:trPr>
        <w:tc>
          <w:tcPr>
            <w:tcW w:w="1255" w:type="dxa"/>
            <w:tcBorders>
              <w:top w:val="nil"/>
              <w:left w:val="nil"/>
              <w:bottom w:val="nil"/>
              <w:right w:val="nil"/>
            </w:tcBorders>
            <w:shd w:val="clear" w:color="auto" w:fill="auto"/>
            <w:noWrap/>
            <w:vAlign w:val="center"/>
            <w:hideMark/>
          </w:tcPr>
          <w:p w14:paraId="78631127" w14:textId="77777777" w:rsidR="000271E3" w:rsidRPr="000271E3" w:rsidRDefault="000271E3" w:rsidP="009968CB">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GENERAL</w:t>
            </w:r>
          </w:p>
        </w:tc>
        <w:tc>
          <w:tcPr>
            <w:tcW w:w="960" w:type="dxa"/>
            <w:tcBorders>
              <w:top w:val="nil"/>
              <w:left w:val="nil"/>
              <w:bottom w:val="nil"/>
              <w:right w:val="nil"/>
            </w:tcBorders>
            <w:shd w:val="clear" w:color="auto" w:fill="auto"/>
            <w:noWrap/>
            <w:vAlign w:val="center"/>
            <w:hideMark/>
          </w:tcPr>
          <w:p w14:paraId="0B95EB00" w14:textId="77777777" w:rsidR="000271E3" w:rsidRPr="000271E3" w:rsidRDefault="000271E3" w:rsidP="009968CB">
            <w:pPr>
              <w:spacing w:after="0" w:line="240" w:lineRule="auto"/>
              <w:jc w:val="center"/>
              <w:rPr>
                <w:rFonts w:ascii="Times New Roman" w:eastAsia="Times New Roman" w:hAnsi="Times New Roman" w:cs="Times New Roman"/>
                <w:color w:val="000000"/>
              </w:rPr>
            </w:pPr>
          </w:p>
        </w:tc>
        <w:tc>
          <w:tcPr>
            <w:tcW w:w="960" w:type="dxa"/>
            <w:tcBorders>
              <w:top w:val="nil"/>
              <w:left w:val="nil"/>
              <w:bottom w:val="nil"/>
              <w:right w:val="nil"/>
            </w:tcBorders>
            <w:shd w:val="clear" w:color="auto" w:fill="auto"/>
            <w:noWrap/>
            <w:vAlign w:val="center"/>
            <w:hideMark/>
          </w:tcPr>
          <w:p w14:paraId="11650CC9"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6CA82DD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-0.047</w:t>
            </w:r>
          </w:p>
        </w:tc>
        <w:tc>
          <w:tcPr>
            <w:tcW w:w="960" w:type="dxa"/>
            <w:tcBorders>
              <w:top w:val="nil"/>
              <w:left w:val="nil"/>
              <w:bottom w:val="nil"/>
              <w:right w:val="nil"/>
            </w:tcBorders>
            <w:shd w:val="clear" w:color="auto" w:fill="auto"/>
            <w:noWrap/>
            <w:vAlign w:val="center"/>
            <w:hideMark/>
          </w:tcPr>
          <w:p w14:paraId="0AF2B0F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-0.344</w:t>
            </w:r>
          </w:p>
        </w:tc>
        <w:tc>
          <w:tcPr>
            <w:tcW w:w="960" w:type="dxa"/>
            <w:tcBorders>
              <w:top w:val="nil"/>
              <w:left w:val="nil"/>
              <w:bottom w:val="nil"/>
              <w:right w:val="nil"/>
            </w:tcBorders>
            <w:shd w:val="clear" w:color="auto" w:fill="auto"/>
            <w:noWrap/>
            <w:vAlign w:val="center"/>
            <w:hideMark/>
          </w:tcPr>
          <w:p w14:paraId="1B7C18A6"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02CA6A21" w14:textId="77777777" w:rsidR="000271E3" w:rsidRPr="000271E3" w:rsidRDefault="000271E3" w:rsidP="009968CB">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2A5634F4"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0.537</w:t>
            </w:r>
          </w:p>
        </w:tc>
        <w:tc>
          <w:tcPr>
            <w:tcW w:w="960" w:type="dxa"/>
            <w:tcBorders>
              <w:top w:val="nil"/>
              <w:left w:val="nil"/>
              <w:bottom w:val="nil"/>
              <w:right w:val="nil"/>
            </w:tcBorders>
            <w:shd w:val="clear" w:color="auto" w:fill="auto"/>
            <w:noWrap/>
            <w:vAlign w:val="center"/>
            <w:hideMark/>
          </w:tcPr>
          <w:p w14:paraId="483A3AA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-0.071</w:t>
            </w:r>
          </w:p>
        </w:tc>
        <w:tc>
          <w:tcPr>
            <w:tcW w:w="960" w:type="dxa"/>
            <w:tcBorders>
              <w:top w:val="nil"/>
              <w:left w:val="nil"/>
              <w:bottom w:val="nil"/>
              <w:right w:val="nil"/>
            </w:tcBorders>
            <w:shd w:val="clear" w:color="auto" w:fill="auto"/>
            <w:noWrap/>
            <w:vAlign w:val="center"/>
            <w:hideMark/>
          </w:tcPr>
          <w:p w14:paraId="7CE7EFA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0.268</w:t>
            </w:r>
          </w:p>
        </w:tc>
        <w:tc>
          <w:tcPr>
            <w:tcW w:w="960" w:type="dxa"/>
            <w:tcBorders>
              <w:top w:val="nil"/>
              <w:left w:val="nil"/>
              <w:bottom w:val="nil"/>
              <w:right w:val="nil"/>
            </w:tcBorders>
            <w:shd w:val="clear" w:color="auto" w:fill="auto"/>
            <w:noWrap/>
            <w:vAlign w:val="center"/>
            <w:hideMark/>
          </w:tcPr>
          <w:p w14:paraId="68E0D5B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0.009</w:t>
            </w:r>
          </w:p>
        </w:tc>
        <w:tc>
          <w:tcPr>
            <w:tcW w:w="960" w:type="dxa"/>
            <w:tcBorders>
              <w:top w:val="nil"/>
              <w:left w:val="nil"/>
              <w:bottom w:val="nil"/>
              <w:right w:val="nil"/>
            </w:tcBorders>
            <w:shd w:val="clear" w:color="auto" w:fill="auto"/>
            <w:noWrap/>
            <w:vAlign w:val="center"/>
            <w:hideMark/>
          </w:tcPr>
          <w:p w14:paraId="1473D2C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0.002</w:t>
            </w:r>
          </w:p>
        </w:tc>
        <w:tc>
          <w:tcPr>
            <w:tcW w:w="960" w:type="dxa"/>
            <w:tcBorders>
              <w:top w:val="nil"/>
              <w:left w:val="nil"/>
              <w:bottom w:val="nil"/>
              <w:right w:val="nil"/>
            </w:tcBorders>
            <w:shd w:val="clear" w:color="auto" w:fill="auto"/>
            <w:noWrap/>
            <w:vAlign w:val="center"/>
            <w:hideMark/>
          </w:tcPr>
          <w:p w14:paraId="3A69FB7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-0.012</w:t>
            </w:r>
          </w:p>
        </w:tc>
      </w:tr>
      <w:tr w:rsidR="000271E3" w:rsidRPr="000271E3" w14:paraId="4007E6BE" w14:textId="77777777" w:rsidTr="009968CB">
        <w:trPr>
          <w:trHeight w:val="300"/>
        </w:trPr>
        <w:tc>
          <w:tcPr>
            <w:tcW w:w="1255" w:type="dxa"/>
            <w:tcBorders>
              <w:top w:val="nil"/>
              <w:left w:val="nil"/>
              <w:bottom w:val="nil"/>
              <w:right w:val="nil"/>
            </w:tcBorders>
            <w:shd w:val="clear" w:color="auto" w:fill="auto"/>
            <w:noWrap/>
            <w:vAlign w:val="center"/>
            <w:hideMark/>
          </w:tcPr>
          <w:p w14:paraId="50A345CE" w14:textId="77777777" w:rsidR="000271E3" w:rsidRPr="000271E3" w:rsidRDefault="000271E3" w:rsidP="009968CB">
            <w:pPr>
              <w:spacing w:after="0" w:line="240" w:lineRule="auto"/>
              <w:rPr>
                <w:rFonts w:ascii="Times New Roman" w:eastAsia="Times New Roman" w:hAnsi="Times New Roman" w:cs="Times New Roman"/>
                <w:b/>
                <w:bCs/>
                <w:color w:val="8497B0"/>
              </w:rPr>
            </w:pPr>
          </w:p>
        </w:tc>
        <w:tc>
          <w:tcPr>
            <w:tcW w:w="960" w:type="dxa"/>
            <w:tcBorders>
              <w:top w:val="nil"/>
              <w:left w:val="nil"/>
              <w:bottom w:val="nil"/>
              <w:right w:val="nil"/>
            </w:tcBorders>
            <w:shd w:val="clear" w:color="auto" w:fill="auto"/>
            <w:noWrap/>
            <w:vAlign w:val="center"/>
            <w:hideMark/>
          </w:tcPr>
          <w:p w14:paraId="22B9D8AA"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4EB9A9A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AMRE</w:t>
            </w:r>
          </w:p>
        </w:tc>
        <w:tc>
          <w:tcPr>
            <w:tcW w:w="960" w:type="dxa"/>
            <w:tcBorders>
              <w:top w:val="nil"/>
              <w:left w:val="nil"/>
              <w:bottom w:val="nil"/>
              <w:right w:val="nil"/>
            </w:tcBorders>
            <w:shd w:val="clear" w:color="auto" w:fill="auto"/>
            <w:noWrap/>
            <w:vAlign w:val="center"/>
            <w:hideMark/>
          </w:tcPr>
          <w:p w14:paraId="43AE58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-0.484</w:t>
            </w:r>
          </w:p>
        </w:tc>
        <w:tc>
          <w:tcPr>
            <w:tcW w:w="960" w:type="dxa"/>
            <w:tcBorders>
              <w:top w:val="nil"/>
              <w:left w:val="nil"/>
              <w:bottom w:val="nil"/>
              <w:right w:val="nil"/>
            </w:tcBorders>
            <w:shd w:val="clear" w:color="auto" w:fill="auto"/>
            <w:noWrap/>
            <w:vAlign w:val="center"/>
            <w:hideMark/>
          </w:tcPr>
          <w:p w14:paraId="1292FC8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-0.551</w:t>
            </w:r>
          </w:p>
        </w:tc>
        <w:tc>
          <w:tcPr>
            <w:tcW w:w="960" w:type="dxa"/>
            <w:tcBorders>
              <w:top w:val="nil"/>
              <w:left w:val="nil"/>
              <w:bottom w:val="nil"/>
              <w:right w:val="nil"/>
            </w:tcBorders>
            <w:shd w:val="clear" w:color="auto" w:fill="auto"/>
            <w:noWrap/>
            <w:vAlign w:val="center"/>
            <w:hideMark/>
          </w:tcPr>
          <w:p w14:paraId="2BEED1B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-0.034</w:t>
            </w:r>
          </w:p>
        </w:tc>
        <w:tc>
          <w:tcPr>
            <w:tcW w:w="960" w:type="dxa"/>
            <w:tcBorders>
              <w:top w:val="nil"/>
              <w:left w:val="nil"/>
              <w:bottom w:val="nil"/>
              <w:right w:val="nil"/>
            </w:tcBorders>
            <w:shd w:val="clear" w:color="auto" w:fill="auto"/>
            <w:noWrap/>
            <w:vAlign w:val="center"/>
            <w:hideMark/>
          </w:tcPr>
          <w:p w14:paraId="03F0FB75"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-0.051</w:t>
            </w:r>
          </w:p>
        </w:tc>
        <w:tc>
          <w:tcPr>
            <w:tcW w:w="960" w:type="dxa"/>
            <w:tcBorders>
              <w:top w:val="nil"/>
              <w:left w:val="nil"/>
              <w:bottom w:val="nil"/>
              <w:right w:val="nil"/>
            </w:tcBorders>
            <w:shd w:val="clear" w:color="auto" w:fill="auto"/>
            <w:noWrap/>
            <w:vAlign w:val="center"/>
            <w:hideMark/>
          </w:tcPr>
          <w:p w14:paraId="4EEB6908"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1.350</w:t>
            </w:r>
          </w:p>
        </w:tc>
        <w:tc>
          <w:tcPr>
            <w:tcW w:w="960" w:type="dxa"/>
            <w:tcBorders>
              <w:top w:val="nil"/>
              <w:left w:val="nil"/>
              <w:bottom w:val="nil"/>
              <w:right w:val="nil"/>
            </w:tcBorders>
            <w:shd w:val="clear" w:color="auto" w:fill="auto"/>
            <w:noWrap/>
            <w:vAlign w:val="center"/>
            <w:hideMark/>
          </w:tcPr>
          <w:p w14:paraId="3829343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0.043</w:t>
            </w:r>
          </w:p>
        </w:tc>
        <w:tc>
          <w:tcPr>
            <w:tcW w:w="960" w:type="dxa"/>
            <w:tcBorders>
              <w:top w:val="nil"/>
              <w:left w:val="nil"/>
              <w:bottom w:val="nil"/>
              <w:right w:val="nil"/>
            </w:tcBorders>
            <w:shd w:val="clear" w:color="auto" w:fill="auto"/>
            <w:noWrap/>
            <w:vAlign w:val="center"/>
            <w:hideMark/>
          </w:tcPr>
          <w:p w14:paraId="1FC519CB"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0.432</w:t>
            </w:r>
          </w:p>
        </w:tc>
        <w:tc>
          <w:tcPr>
            <w:tcW w:w="960" w:type="dxa"/>
            <w:tcBorders>
              <w:top w:val="nil"/>
              <w:left w:val="nil"/>
              <w:bottom w:val="nil"/>
              <w:right w:val="nil"/>
            </w:tcBorders>
            <w:shd w:val="clear" w:color="auto" w:fill="auto"/>
            <w:noWrap/>
            <w:vAlign w:val="center"/>
            <w:hideMark/>
          </w:tcPr>
          <w:p w14:paraId="677B453A"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0.160</w:t>
            </w:r>
          </w:p>
        </w:tc>
        <w:tc>
          <w:tcPr>
            <w:tcW w:w="960" w:type="dxa"/>
            <w:tcBorders>
              <w:top w:val="nil"/>
              <w:left w:val="nil"/>
              <w:bottom w:val="nil"/>
              <w:right w:val="nil"/>
            </w:tcBorders>
            <w:shd w:val="clear" w:color="auto" w:fill="auto"/>
            <w:noWrap/>
            <w:vAlign w:val="center"/>
            <w:hideMark/>
          </w:tcPr>
          <w:p w14:paraId="7F1BC3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0.106</w:t>
            </w:r>
          </w:p>
        </w:tc>
        <w:tc>
          <w:tcPr>
            <w:tcW w:w="960" w:type="dxa"/>
            <w:tcBorders>
              <w:top w:val="nil"/>
              <w:left w:val="nil"/>
              <w:bottom w:val="nil"/>
              <w:right w:val="nil"/>
            </w:tcBorders>
            <w:shd w:val="clear" w:color="auto" w:fill="auto"/>
            <w:noWrap/>
            <w:vAlign w:val="center"/>
            <w:hideMark/>
          </w:tcPr>
          <w:p w14:paraId="671587CE"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0.105</w:t>
            </w:r>
          </w:p>
        </w:tc>
      </w:tr>
      <w:tr w:rsidR="000271E3" w:rsidRPr="000271E3" w14:paraId="49712CA9" w14:textId="77777777" w:rsidTr="009968CB">
        <w:trPr>
          <w:trHeight w:val="300"/>
        </w:trPr>
        <w:tc>
          <w:tcPr>
            <w:tcW w:w="1255" w:type="dxa"/>
            <w:tcBorders>
              <w:top w:val="nil"/>
              <w:left w:val="nil"/>
              <w:bottom w:val="nil"/>
              <w:right w:val="nil"/>
            </w:tcBorders>
            <w:shd w:val="clear" w:color="auto" w:fill="auto"/>
            <w:noWrap/>
            <w:vAlign w:val="bottom"/>
            <w:hideMark/>
          </w:tcPr>
          <w:p w14:paraId="0A2BD900" w14:textId="77777777" w:rsidR="000271E3" w:rsidRPr="000271E3" w:rsidRDefault="000271E3" w:rsidP="000271E3">
            <w:pPr>
              <w:spacing w:after="0" w:line="240" w:lineRule="auto"/>
              <w:jc w:val="center"/>
              <w:rPr>
                <w:rFonts w:ascii="Times New Roman" w:eastAsia="Times New Roman" w:hAnsi="Times New Roman" w:cs="Times New Roman"/>
                <w:b/>
                <w:bCs/>
                <w:color w:val="BF8F00"/>
              </w:rPr>
            </w:pPr>
          </w:p>
        </w:tc>
        <w:tc>
          <w:tcPr>
            <w:tcW w:w="960" w:type="dxa"/>
            <w:tcBorders>
              <w:top w:val="nil"/>
              <w:left w:val="nil"/>
              <w:bottom w:val="nil"/>
              <w:right w:val="nil"/>
            </w:tcBorders>
            <w:shd w:val="clear" w:color="auto" w:fill="auto"/>
            <w:noWrap/>
            <w:vAlign w:val="center"/>
            <w:hideMark/>
          </w:tcPr>
          <w:p w14:paraId="4F307D8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bottom w:val="nil"/>
              <w:right w:val="nil"/>
            </w:tcBorders>
            <w:shd w:val="clear" w:color="auto" w:fill="auto"/>
            <w:noWrap/>
            <w:vAlign w:val="center"/>
            <w:hideMark/>
          </w:tcPr>
          <w:p w14:paraId="124CD4E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NOPA</w:t>
            </w:r>
          </w:p>
        </w:tc>
        <w:tc>
          <w:tcPr>
            <w:tcW w:w="960" w:type="dxa"/>
            <w:tcBorders>
              <w:top w:val="nil"/>
              <w:left w:val="nil"/>
              <w:bottom w:val="nil"/>
              <w:right w:val="nil"/>
            </w:tcBorders>
            <w:shd w:val="clear" w:color="auto" w:fill="auto"/>
            <w:noWrap/>
            <w:vAlign w:val="center"/>
            <w:hideMark/>
          </w:tcPr>
          <w:p w14:paraId="288F62A1"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-0.323</w:t>
            </w:r>
          </w:p>
        </w:tc>
        <w:tc>
          <w:tcPr>
            <w:tcW w:w="960" w:type="dxa"/>
            <w:tcBorders>
              <w:top w:val="nil"/>
              <w:left w:val="nil"/>
              <w:bottom w:val="nil"/>
              <w:right w:val="nil"/>
            </w:tcBorders>
            <w:shd w:val="clear" w:color="auto" w:fill="auto"/>
            <w:noWrap/>
            <w:vAlign w:val="center"/>
            <w:hideMark/>
          </w:tcPr>
          <w:p w14:paraId="1FC77862"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-0.178</w:t>
            </w:r>
          </w:p>
        </w:tc>
        <w:tc>
          <w:tcPr>
            <w:tcW w:w="960" w:type="dxa"/>
            <w:tcBorders>
              <w:top w:val="nil"/>
              <w:left w:val="nil"/>
              <w:bottom w:val="nil"/>
              <w:right w:val="nil"/>
            </w:tcBorders>
            <w:shd w:val="clear" w:color="auto" w:fill="auto"/>
            <w:noWrap/>
            <w:vAlign w:val="center"/>
            <w:hideMark/>
          </w:tcPr>
          <w:p w14:paraId="4261FC6D"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-0.105</w:t>
            </w:r>
          </w:p>
        </w:tc>
        <w:tc>
          <w:tcPr>
            <w:tcW w:w="960" w:type="dxa"/>
            <w:tcBorders>
              <w:top w:val="nil"/>
              <w:left w:val="nil"/>
              <w:bottom w:val="nil"/>
              <w:right w:val="nil"/>
            </w:tcBorders>
            <w:shd w:val="clear" w:color="auto" w:fill="auto"/>
            <w:noWrap/>
            <w:vAlign w:val="center"/>
            <w:hideMark/>
          </w:tcPr>
          <w:p w14:paraId="441DBD9C"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-0.147</w:t>
            </w:r>
          </w:p>
        </w:tc>
        <w:tc>
          <w:tcPr>
            <w:tcW w:w="960" w:type="dxa"/>
            <w:tcBorders>
              <w:top w:val="nil"/>
              <w:left w:val="nil"/>
              <w:bottom w:val="nil"/>
              <w:right w:val="nil"/>
            </w:tcBorders>
            <w:shd w:val="clear" w:color="auto" w:fill="auto"/>
            <w:noWrap/>
            <w:vAlign w:val="center"/>
            <w:hideMark/>
          </w:tcPr>
          <w:p w14:paraId="43FFE59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-0.052</w:t>
            </w:r>
          </w:p>
        </w:tc>
        <w:tc>
          <w:tcPr>
            <w:tcW w:w="960" w:type="dxa"/>
            <w:tcBorders>
              <w:top w:val="nil"/>
              <w:left w:val="nil"/>
              <w:bottom w:val="nil"/>
              <w:right w:val="nil"/>
            </w:tcBorders>
            <w:shd w:val="clear" w:color="auto" w:fill="auto"/>
            <w:noWrap/>
            <w:vAlign w:val="center"/>
            <w:hideMark/>
          </w:tcPr>
          <w:p w14:paraId="4B1866A4"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-0.186</w:t>
            </w:r>
          </w:p>
        </w:tc>
        <w:tc>
          <w:tcPr>
            <w:tcW w:w="960" w:type="dxa"/>
            <w:tcBorders>
              <w:top w:val="nil"/>
              <w:left w:val="nil"/>
              <w:bottom w:val="nil"/>
              <w:right w:val="nil"/>
            </w:tcBorders>
            <w:shd w:val="clear" w:color="auto" w:fill="auto"/>
            <w:noWrap/>
            <w:vAlign w:val="center"/>
            <w:hideMark/>
          </w:tcPr>
          <w:p w14:paraId="02267AA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0.939</w:t>
            </w:r>
          </w:p>
        </w:tc>
        <w:tc>
          <w:tcPr>
            <w:tcW w:w="960" w:type="dxa"/>
            <w:tcBorders>
              <w:top w:val="nil"/>
              <w:left w:val="nil"/>
              <w:bottom w:val="nil"/>
              <w:right w:val="nil"/>
            </w:tcBorders>
            <w:shd w:val="clear" w:color="auto" w:fill="auto"/>
            <w:noWrap/>
            <w:vAlign w:val="center"/>
            <w:hideMark/>
          </w:tcPr>
          <w:p w14:paraId="193CCAD7"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-0.514</w:t>
            </w:r>
          </w:p>
        </w:tc>
        <w:tc>
          <w:tcPr>
            <w:tcW w:w="960" w:type="dxa"/>
            <w:tcBorders>
              <w:top w:val="nil"/>
              <w:left w:val="nil"/>
              <w:bottom w:val="nil"/>
              <w:right w:val="nil"/>
            </w:tcBorders>
            <w:shd w:val="clear" w:color="auto" w:fill="auto"/>
            <w:noWrap/>
            <w:vAlign w:val="center"/>
            <w:hideMark/>
          </w:tcPr>
          <w:p w14:paraId="4C3E4FF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nil"/>
              <w:right w:val="nil"/>
            </w:tcBorders>
            <w:shd w:val="clear" w:color="auto" w:fill="auto"/>
            <w:noWrap/>
            <w:vAlign w:val="center"/>
            <w:hideMark/>
          </w:tcPr>
          <w:p w14:paraId="0D8F31A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-0.113</w:t>
            </w:r>
          </w:p>
        </w:tc>
      </w:tr>
      <w:tr w:rsidR="000271E3" w:rsidRPr="000271E3" w14:paraId="553507F4" w14:textId="77777777" w:rsidTr="009968CB">
        <w:trPr>
          <w:trHeight w:val="300"/>
        </w:trPr>
        <w:tc>
          <w:tcPr>
            <w:tcW w:w="1255" w:type="dxa"/>
            <w:tcBorders>
              <w:top w:val="nil"/>
              <w:left w:val="nil"/>
              <w:right w:val="nil"/>
            </w:tcBorders>
            <w:shd w:val="clear" w:color="auto" w:fill="auto"/>
            <w:noWrap/>
            <w:vAlign w:val="bottom"/>
            <w:hideMark/>
          </w:tcPr>
          <w:p w14:paraId="15CB2A6F" w14:textId="77777777" w:rsidR="000271E3" w:rsidRPr="000271E3" w:rsidRDefault="000271E3" w:rsidP="000271E3">
            <w:pPr>
              <w:spacing w:after="0" w:line="240" w:lineRule="auto"/>
              <w:jc w:val="center"/>
              <w:rPr>
                <w:rFonts w:ascii="Times New Roman" w:eastAsia="Times New Roman" w:hAnsi="Times New Roman" w:cs="Times New Roman"/>
                <w:color w:val="000000"/>
              </w:rPr>
            </w:pPr>
          </w:p>
        </w:tc>
        <w:tc>
          <w:tcPr>
            <w:tcW w:w="960" w:type="dxa"/>
            <w:tcBorders>
              <w:top w:val="nil"/>
              <w:left w:val="nil"/>
              <w:right w:val="nil"/>
            </w:tcBorders>
            <w:shd w:val="clear" w:color="auto" w:fill="auto"/>
            <w:noWrap/>
            <w:vAlign w:val="center"/>
            <w:hideMark/>
          </w:tcPr>
          <w:p w14:paraId="2E27B267"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PA</w:t>
            </w:r>
          </w:p>
        </w:tc>
        <w:tc>
          <w:tcPr>
            <w:tcW w:w="960" w:type="dxa"/>
            <w:tcBorders>
              <w:top w:val="nil"/>
              <w:left w:val="nil"/>
              <w:right w:val="nil"/>
            </w:tcBorders>
            <w:shd w:val="clear" w:color="auto" w:fill="auto"/>
            <w:noWrap/>
            <w:vAlign w:val="center"/>
            <w:hideMark/>
          </w:tcPr>
          <w:p w14:paraId="43F3D73C"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OVEN</w:t>
            </w:r>
          </w:p>
        </w:tc>
        <w:tc>
          <w:tcPr>
            <w:tcW w:w="960" w:type="dxa"/>
            <w:tcBorders>
              <w:top w:val="nil"/>
              <w:left w:val="nil"/>
              <w:right w:val="nil"/>
            </w:tcBorders>
            <w:shd w:val="clear" w:color="auto" w:fill="auto"/>
            <w:noWrap/>
            <w:vAlign w:val="center"/>
            <w:hideMark/>
          </w:tcPr>
          <w:p w14:paraId="7C94ED03"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0.103</w:t>
            </w:r>
          </w:p>
        </w:tc>
        <w:tc>
          <w:tcPr>
            <w:tcW w:w="960" w:type="dxa"/>
            <w:tcBorders>
              <w:top w:val="nil"/>
              <w:left w:val="nil"/>
              <w:right w:val="nil"/>
            </w:tcBorders>
            <w:shd w:val="clear" w:color="auto" w:fill="auto"/>
            <w:noWrap/>
            <w:vAlign w:val="center"/>
            <w:hideMark/>
          </w:tcPr>
          <w:p w14:paraId="78559295"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-0.639</w:t>
            </w:r>
          </w:p>
        </w:tc>
        <w:tc>
          <w:tcPr>
            <w:tcW w:w="960" w:type="dxa"/>
            <w:tcBorders>
              <w:top w:val="nil"/>
              <w:left w:val="nil"/>
              <w:right w:val="nil"/>
            </w:tcBorders>
            <w:shd w:val="clear" w:color="auto" w:fill="auto"/>
            <w:noWrap/>
            <w:vAlign w:val="center"/>
            <w:hideMark/>
          </w:tcPr>
          <w:p w14:paraId="05E5602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0.090</w:t>
            </w:r>
          </w:p>
        </w:tc>
        <w:tc>
          <w:tcPr>
            <w:tcW w:w="960" w:type="dxa"/>
            <w:tcBorders>
              <w:top w:val="nil"/>
              <w:left w:val="nil"/>
              <w:right w:val="nil"/>
            </w:tcBorders>
            <w:shd w:val="clear" w:color="auto" w:fill="auto"/>
            <w:noWrap/>
            <w:vAlign w:val="center"/>
            <w:hideMark/>
          </w:tcPr>
          <w:p w14:paraId="4BA5B18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0.079</w:t>
            </w:r>
          </w:p>
        </w:tc>
        <w:tc>
          <w:tcPr>
            <w:tcW w:w="960" w:type="dxa"/>
            <w:tcBorders>
              <w:top w:val="nil"/>
              <w:left w:val="nil"/>
              <w:right w:val="nil"/>
            </w:tcBorders>
            <w:shd w:val="clear" w:color="auto" w:fill="auto"/>
            <w:noWrap/>
            <w:vAlign w:val="center"/>
            <w:hideMark/>
          </w:tcPr>
          <w:p w14:paraId="2E982BDC"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0.274</w:t>
            </w:r>
          </w:p>
        </w:tc>
        <w:tc>
          <w:tcPr>
            <w:tcW w:w="960" w:type="dxa"/>
            <w:tcBorders>
              <w:top w:val="nil"/>
              <w:left w:val="nil"/>
              <w:right w:val="nil"/>
            </w:tcBorders>
            <w:shd w:val="clear" w:color="auto" w:fill="auto"/>
            <w:noWrap/>
            <w:vAlign w:val="center"/>
            <w:hideMark/>
          </w:tcPr>
          <w:p w14:paraId="1ED76A05"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0.091</w:t>
            </w:r>
          </w:p>
        </w:tc>
        <w:tc>
          <w:tcPr>
            <w:tcW w:w="960" w:type="dxa"/>
            <w:tcBorders>
              <w:top w:val="nil"/>
              <w:left w:val="nil"/>
              <w:right w:val="nil"/>
            </w:tcBorders>
            <w:shd w:val="clear" w:color="auto" w:fill="auto"/>
            <w:noWrap/>
            <w:vAlign w:val="center"/>
            <w:hideMark/>
          </w:tcPr>
          <w:p w14:paraId="490B0627"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0.427</w:t>
            </w:r>
          </w:p>
        </w:tc>
        <w:tc>
          <w:tcPr>
            <w:tcW w:w="960" w:type="dxa"/>
            <w:tcBorders>
              <w:top w:val="nil"/>
              <w:left w:val="nil"/>
              <w:right w:val="nil"/>
            </w:tcBorders>
            <w:shd w:val="clear" w:color="auto" w:fill="auto"/>
            <w:noWrap/>
            <w:vAlign w:val="center"/>
            <w:hideMark/>
          </w:tcPr>
          <w:p w14:paraId="46F7D2D2"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0.005</w:t>
            </w:r>
          </w:p>
        </w:tc>
        <w:tc>
          <w:tcPr>
            <w:tcW w:w="960" w:type="dxa"/>
            <w:tcBorders>
              <w:top w:val="nil"/>
              <w:left w:val="nil"/>
              <w:right w:val="nil"/>
            </w:tcBorders>
            <w:shd w:val="clear" w:color="auto" w:fill="auto"/>
            <w:noWrap/>
            <w:vAlign w:val="center"/>
            <w:hideMark/>
          </w:tcPr>
          <w:p w14:paraId="2C5F9529"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-0.088</w:t>
            </w:r>
          </w:p>
        </w:tc>
        <w:tc>
          <w:tcPr>
            <w:tcW w:w="960" w:type="dxa"/>
            <w:tcBorders>
              <w:top w:val="nil"/>
              <w:left w:val="nil"/>
              <w:right w:val="nil"/>
            </w:tcBorders>
            <w:shd w:val="clear" w:color="auto" w:fill="auto"/>
            <w:noWrap/>
            <w:vAlign w:val="center"/>
            <w:hideMark/>
          </w:tcPr>
          <w:p w14:paraId="69EA1BAF"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-0.081</w:t>
            </w:r>
          </w:p>
        </w:tc>
      </w:tr>
      <w:tr w:rsidR="000271E3" w:rsidRPr="000271E3" w14:paraId="306DF50F" w14:textId="77777777" w:rsidTr="009968CB">
        <w:trPr>
          <w:trHeight w:val="315"/>
        </w:trPr>
        <w:tc>
          <w:tcPr>
            <w:tcW w:w="1255" w:type="dxa"/>
            <w:tcBorders>
              <w:top w:val="nil"/>
              <w:left w:val="nil"/>
              <w:bottom w:val="single" w:sz="12" w:space="0" w:color="auto"/>
              <w:right w:val="nil"/>
            </w:tcBorders>
            <w:shd w:val="clear" w:color="auto" w:fill="auto"/>
            <w:noWrap/>
            <w:vAlign w:val="bottom"/>
            <w:hideMark/>
          </w:tcPr>
          <w:p w14:paraId="6E7EED63" w14:textId="77777777" w:rsidR="000271E3" w:rsidRPr="000271E3" w:rsidRDefault="000271E3" w:rsidP="000271E3">
            <w:pPr>
              <w:spacing w:after="0" w:line="240" w:lineRule="auto"/>
              <w:rPr>
                <w:rFonts w:ascii="Times New Roman" w:eastAsia="Times New Roman" w:hAnsi="Times New Roman" w:cs="Times New Roman"/>
                <w:color w:val="000000"/>
              </w:rPr>
            </w:pPr>
            <w:r w:rsidRPr="000271E3">
              <w:rPr>
                <w:rFonts w:ascii="Times New Roman" w:eastAsia="Times New Roman" w:hAnsi="Times New Roman" w:cs="Times New Roman"/>
                <w:color w:val="000000"/>
              </w:rPr>
              <w:t> </w:t>
            </w:r>
          </w:p>
        </w:tc>
        <w:tc>
          <w:tcPr>
            <w:tcW w:w="960" w:type="dxa"/>
            <w:tcBorders>
              <w:top w:val="nil"/>
              <w:left w:val="nil"/>
              <w:bottom w:val="single" w:sz="12" w:space="0" w:color="auto"/>
              <w:right w:val="nil"/>
            </w:tcBorders>
            <w:shd w:val="clear" w:color="auto" w:fill="auto"/>
            <w:noWrap/>
            <w:vAlign w:val="center"/>
            <w:hideMark/>
          </w:tcPr>
          <w:p w14:paraId="1665CF53"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TU</w:t>
            </w:r>
          </w:p>
        </w:tc>
        <w:tc>
          <w:tcPr>
            <w:tcW w:w="960" w:type="dxa"/>
            <w:tcBorders>
              <w:top w:val="nil"/>
              <w:left w:val="nil"/>
              <w:bottom w:val="single" w:sz="12" w:space="0" w:color="auto"/>
              <w:right w:val="nil"/>
            </w:tcBorders>
            <w:shd w:val="clear" w:color="auto" w:fill="auto"/>
            <w:noWrap/>
            <w:vAlign w:val="center"/>
            <w:hideMark/>
          </w:tcPr>
          <w:p w14:paraId="5ACF6D68"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WOTH</w:t>
            </w:r>
          </w:p>
        </w:tc>
        <w:tc>
          <w:tcPr>
            <w:tcW w:w="960" w:type="dxa"/>
            <w:tcBorders>
              <w:top w:val="nil"/>
              <w:left w:val="nil"/>
              <w:bottom w:val="single" w:sz="12" w:space="0" w:color="auto"/>
              <w:right w:val="nil"/>
            </w:tcBorders>
            <w:shd w:val="clear" w:color="auto" w:fill="auto"/>
            <w:noWrap/>
            <w:vAlign w:val="center"/>
            <w:hideMark/>
          </w:tcPr>
          <w:p w14:paraId="62A508D8"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-0.487</w:t>
            </w:r>
          </w:p>
        </w:tc>
        <w:tc>
          <w:tcPr>
            <w:tcW w:w="960" w:type="dxa"/>
            <w:tcBorders>
              <w:top w:val="nil"/>
              <w:left w:val="nil"/>
              <w:bottom w:val="single" w:sz="12" w:space="0" w:color="auto"/>
              <w:right w:val="nil"/>
            </w:tcBorders>
            <w:shd w:val="clear" w:color="auto" w:fill="auto"/>
            <w:noWrap/>
            <w:vAlign w:val="center"/>
            <w:hideMark/>
          </w:tcPr>
          <w:p w14:paraId="70512D0B"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-0.103</w:t>
            </w:r>
          </w:p>
        </w:tc>
        <w:tc>
          <w:tcPr>
            <w:tcW w:w="960" w:type="dxa"/>
            <w:tcBorders>
              <w:top w:val="nil"/>
              <w:left w:val="nil"/>
              <w:bottom w:val="single" w:sz="12" w:space="0" w:color="auto"/>
              <w:right w:val="nil"/>
            </w:tcBorders>
            <w:shd w:val="clear" w:color="auto" w:fill="auto"/>
            <w:noWrap/>
            <w:vAlign w:val="center"/>
            <w:hideMark/>
          </w:tcPr>
          <w:p w14:paraId="7539F262"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0.183</w:t>
            </w:r>
          </w:p>
        </w:tc>
        <w:tc>
          <w:tcPr>
            <w:tcW w:w="960" w:type="dxa"/>
            <w:tcBorders>
              <w:top w:val="nil"/>
              <w:left w:val="nil"/>
              <w:bottom w:val="single" w:sz="12" w:space="0" w:color="auto"/>
              <w:right w:val="nil"/>
            </w:tcBorders>
            <w:shd w:val="clear" w:color="auto" w:fill="auto"/>
            <w:noWrap/>
            <w:vAlign w:val="center"/>
            <w:hideMark/>
          </w:tcPr>
          <w:p w14:paraId="4B148F50"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-0.078</w:t>
            </w:r>
          </w:p>
        </w:tc>
        <w:tc>
          <w:tcPr>
            <w:tcW w:w="960" w:type="dxa"/>
            <w:tcBorders>
              <w:top w:val="nil"/>
              <w:left w:val="nil"/>
              <w:bottom w:val="single" w:sz="12" w:space="0" w:color="auto"/>
              <w:right w:val="nil"/>
            </w:tcBorders>
            <w:shd w:val="clear" w:color="auto" w:fill="auto"/>
            <w:noWrap/>
            <w:vAlign w:val="center"/>
            <w:hideMark/>
          </w:tcPr>
          <w:p w14:paraId="6ECAD7B0"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0.802</w:t>
            </w:r>
          </w:p>
        </w:tc>
        <w:tc>
          <w:tcPr>
            <w:tcW w:w="960" w:type="dxa"/>
            <w:tcBorders>
              <w:top w:val="nil"/>
              <w:left w:val="nil"/>
              <w:bottom w:val="single" w:sz="12" w:space="0" w:color="auto"/>
              <w:right w:val="nil"/>
            </w:tcBorders>
            <w:shd w:val="clear" w:color="auto" w:fill="auto"/>
            <w:noWrap/>
            <w:vAlign w:val="center"/>
            <w:hideMark/>
          </w:tcPr>
          <w:p w14:paraId="76C15CCA"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-0.179</w:t>
            </w:r>
          </w:p>
        </w:tc>
        <w:tc>
          <w:tcPr>
            <w:tcW w:w="960" w:type="dxa"/>
            <w:tcBorders>
              <w:top w:val="nil"/>
              <w:left w:val="nil"/>
              <w:bottom w:val="single" w:sz="12" w:space="0" w:color="auto"/>
              <w:right w:val="nil"/>
            </w:tcBorders>
            <w:shd w:val="clear" w:color="auto" w:fill="auto"/>
            <w:noWrap/>
            <w:vAlign w:val="center"/>
            <w:hideMark/>
          </w:tcPr>
          <w:p w14:paraId="7311BA46" w14:textId="77777777" w:rsidR="000271E3" w:rsidRPr="000271E3" w:rsidRDefault="000271E3" w:rsidP="009968CB">
            <w:pPr>
              <w:spacing w:after="0" w:line="240" w:lineRule="auto"/>
              <w:jc w:val="center"/>
              <w:rPr>
                <w:rFonts w:ascii="Times New Roman" w:eastAsia="Times New Roman" w:hAnsi="Times New Roman" w:cs="Times New Roman"/>
                <w:b/>
                <w:bCs/>
                <w:color w:val="BF8F00"/>
              </w:rPr>
            </w:pPr>
            <w:r w:rsidRPr="000271E3">
              <w:rPr>
                <w:rFonts w:ascii="Times New Roman" w:eastAsia="Times New Roman" w:hAnsi="Times New Roman" w:cs="Times New Roman"/>
                <w:b/>
                <w:bCs/>
                <w:color w:val="BF8F00"/>
              </w:rPr>
              <w:t>1.017</w:t>
            </w:r>
          </w:p>
        </w:tc>
        <w:tc>
          <w:tcPr>
            <w:tcW w:w="960" w:type="dxa"/>
            <w:tcBorders>
              <w:top w:val="nil"/>
              <w:left w:val="nil"/>
              <w:bottom w:val="single" w:sz="12" w:space="0" w:color="auto"/>
              <w:right w:val="nil"/>
            </w:tcBorders>
            <w:shd w:val="clear" w:color="auto" w:fill="auto"/>
            <w:noWrap/>
            <w:vAlign w:val="center"/>
            <w:hideMark/>
          </w:tcPr>
          <w:p w14:paraId="0A240A3E"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-0.123</w:t>
            </w:r>
          </w:p>
        </w:tc>
        <w:tc>
          <w:tcPr>
            <w:tcW w:w="960" w:type="dxa"/>
            <w:tcBorders>
              <w:top w:val="nil"/>
              <w:left w:val="nil"/>
              <w:bottom w:val="single" w:sz="12" w:space="0" w:color="auto"/>
              <w:right w:val="nil"/>
            </w:tcBorders>
            <w:shd w:val="clear" w:color="auto" w:fill="auto"/>
            <w:noWrap/>
            <w:vAlign w:val="center"/>
            <w:hideMark/>
          </w:tcPr>
          <w:p w14:paraId="23A994E9" w14:textId="77777777" w:rsidR="000271E3" w:rsidRPr="000271E3" w:rsidRDefault="000271E3" w:rsidP="009968CB">
            <w:pPr>
              <w:spacing w:after="0" w:line="240" w:lineRule="auto"/>
              <w:jc w:val="center"/>
              <w:rPr>
                <w:rFonts w:ascii="Times New Roman" w:eastAsia="Times New Roman" w:hAnsi="Times New Roman" w:cs="Times New Roman"/>
                <w:color w:val="000000"/>
              </w:rPr>
            </w:pPr>
            <w:r w:rsidRPr="000271E3">
              <w:rPr>
                <w:rFonts w:ascii="Times New Roman" w:eastAsia="Times New Roman" w:hAnsi="Times New Roman" w:cs="Times New Roman"/>
                <w:color w:val="000000"/>
              </w:rPr>
              <w:t>-0.027</w:t>
            </w:r>
          </w:p>
        </w:tc>
        <w:tc>
          <w:tcPr>
            <w:tcW w:w="960" w:type="dxa"/>
            <w:tcBorders>
              <w:top w:val="nil"/>
              <w:left w:val="nil"/>
              <w:bottom w:val="single" w:sz="12" w:space="0" w:color="auto"/>
              <w:right w:val="nil"/>
            </w:tcBorders>
            <w:shd w:val="clear" w:color="auto" w:fill="auto"/>
            <w:noWrap/>
            <w:vAlign w:val="center"/>
            <w:hideMark/>
          </w:tcPr>
          <w:p w14:paraId="3BC284D0" w14:textId="77777777" w:rsidR="000271E3" w:rsidRPr="000271E3" w:rsidRDefault="000271E3" w:rsidP="009968CB">
            <w:pPr>
              <w:spacing w:after="0" w:line="240" w:lineRule="auto"/>
              <w:jc w:val="center"/>
              <w:rPr>
                <w:rFonts w:ascii="Times New Roman" w:eastAsia="Times New Roman" w:hAnsi="Times New Roman" w:cs="Times New Roman"/>
                <w:b/>
                <w:bCs/>
                <w:color w:val="8497B0"/>
              </w:rPr>
            </w:pPr>
            <w:r w:rsidRPr="000271E3">
              <w:rPr>
                <w:rFonts w:ascii="Times New Roman" w:eastAsia="Times New Roman" w:hAnsi="Times New Roman" w:cs="Times New Roman"/>
                <w:b/>
                <w:bCs/>
                <w:color w:val="8497B0"/>
              </w:rPr>
              <w:t>-0.128</w:t>
            </w:r>
          </w:p>
        </w:tc>
      </w:tr>
    </w:tbl>
    <w:p w14:paraId="606422C9" w14:textId="77777777" w:rsidR="000271E3" w:rsidRDefault="000271E3" w:rsidP="005F19A0">
      <w:pPr>
        <w:spacing w:line="276" w:lineRule="auto"/>
        <w:rPr>
          <w:rFonts w:ascii="Times New Roman" w:hAnsi="Times New Roman" w:cs="Times New Roman"/>
          <w:sz w:val="24"/>
          <w:szCs w:val="24"/>
        </w:rPr>
      </w:pPr>
    </w:p>
    <w:p w14:paraId="432522A8" w14:textId="399EA6BC" w:rsidR="00660E50" w:rsidRDefault="00660E50" w:rsidP="00660E50">
      <w:pPr>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FD4C9D">
        <w:rPr>
          <w:rFonts w:ascii="Times New Roman" w:hAnsi="Times New Roman" w:cs="Times New Roman"/>
          <w:sz w:val="24"/>
          <w:szCs w:val="24"/>
        </w:rPr>
        <w:t xml:space="preserve">. </w:t>
      </w:r>
      <w:r>
        <w:rPr>
          <w:rFonts w:ascii="Times New Roman" w:hAnsi="Times New Roman" w:cs="Times New Roman"/>
          <w:sz w:val="24"/>
          <w:szCs w:val="24"/>
        </w:rPr>
        <w:t xml:space="preserve">Direction (indicated by color) and statistical significance (indicated by bold type) of slope coefficients for the 2-way interactions between elevation (EL) or mean temperature (MT) and year (YR), SD temperature (SDT), current precipitation (CP), </w:t>
      </w:r>
      <w:r w:rsidR="00C06500">
        <w:rPr>
          <w:rFonts w:ascii="Times New Roman" w:hAnsi="Times New Roman" w:cs="Times New Roman"/>
          <w:sz w:val="24"/>
          <w:szCs w:val="24"/>
        </w:rPr>
        <w:t xml:space="preserve">and </w:t>
      </w:r>
      <w:r>
        <w:rPr>
          <w:rFonts w:ascii="Times New Roman" w:hAnsi="Times New Roman" w:cs="Times New Roman"/>
          <w:sz w:val="24"/>
          <w:szCs w:val="24"/>
        </w:rPr>
        <w:t>previous precipitation (PP)</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corresponding to overall species richness (ALL), the 4 guild designations (NORTH, SOUTH, TRAILING, and GENERAL), and </w:t>
      </w:r>
      <w:r w:rsidRPr="00671020">
        <w:rPr>
          <w:rFonts w:ascii="Times New Roman" w:hAnsi="Times New Roman" w:cs="Times New Roman"/>
          <w:sz w:val="24"/>
          <w:szCs w:val="24"/>
        </w:rPr>
        <w:t>the 1</w:t>
      </w:r>
      <w:r>
        <w:rPr>
          <w:rFonts w:ascii="Times New Roman" w:hAnsi="Times New Roman" w:cs="Times New Roman"/>
          <w:sz w:val="24"/>
          <w:szCs w:val="24"/>
        </w:rPr>
        <w:t>6</w:t>
      </w:r>
      <w:r w:rsidRPr="00671020">
        <w:rPr>
          <w:rFonts w:ascii="Times New Roman" w:hAnsi="Times New Roman" w:cs="Times New Roman"/>
          <w:sz w:val="24"/>
          <w:szCs w:val="24"/>
        </w:rPr>
        <w:t xml:space="preserve"> focal forest songbird species</w:t>
      </w:r>
      <w:r>
        <w:rPr>
          <w:rFonts w:ascii="Times New Roman" w:hAnsi="Times New Roman" w:cs="Times New Roman"/>
          <w:sz w:val="24"/>
          <w:szCs w:val="24"/>
        </w:rPr>
        <w:t xml:space="preserve"> (SPP; see Table 1 for species codes), arranged by guild designation and family (PA = Parulidae, TU = Turdidae, TY = Tyrannidae)</w:t>
      </w:r>
      <w:r w:rsidRPr="00671020">
        <w:rPr>
          <w:rFonts w:ascii="Times New Roman" w:hAnsi="Times New Roman" w:cs="Times New Roman"/>
          <w:sz w:val="24"/>
          <w:szCs w:val="24"/>
        </w:rPr>
        <w:t>.</w:t>
      </w:r>
    </w:p>
    <w:tbl>
      <w:tblPr>
        <w:tblW w:w="12752" w:type="dxa"/>
        <w:tblLook w:val="04A0" w:firstRow="1" w:lastRow="0" w:firstColumn="1" w:lastColumn="0" w:noHBand="0" w:noVBand="1"/>
      </w:tblPr>
      <w:tblGrid>
        <w:gridCol w:w="1325"/>
        <w:gridCol w:w="1170"/>
        <w:gridCol w:w="976"/>
        <w:gridCol w:w="990"/>
        <w:gridCol w:w="1028"/>
        <w:gridCol w:w="1106"/>
        <w:gridCol w:w="964"/>
        <w:gridCol w:w="938"/>
        <w:gridCol w:w="1054"/>
        <w:gridCol w:w="1170"/>
        <w:gridCol w:w="1028"/>
        <w:gridCol w:w="1003"/>
      </w:tblGrid>
      <w:tr w:rsidR="00660E50" w:rsidRPr="00660E50" w14:paraId="23A6926F" w14:textId="77777777" w:rsidTr="00B15FBA">
        <w:trPr>
          <w:trHeight w:val="306"/>
        </w:trPr>
        <w:tc>
          <w:tcPr>
            <w:tcW w:w="1325" w:type="dxa"/>
            <w:tcBorders>
              <w:top w:val="single" w:sz="12" w:space="0" w:color="auto"/>
              <w:left w:val="nil"/>
              <w:bottom w:val="single" w:sz="12" w:space="0" w:color="auto"/>
              <w:right w:val="nil"/>
            </w:tcBorders>
            <w:shd w:val="clear" w:color="auto" w:fill="auto"/>
            <w:noWrap/>
            <w:vAlign w:val="center"/>
            <w:hideMark/>
          </w:tcPr>
          <w:p w14:paraId="1BE1A7A6" w14:textId="77777777" w:rsidR="00660E50" w:rsidRPr="00660E50" w:rsidRDefault="00660E50" w:rsidP="00B15FBA">
            <w:pPr>
              <w:spacing w:after="0" w:line="240" w:lineRule="auto"/>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GUILD</w:t>
            </w:r>
          </w:p>
        </w:tc>
        <w:tc>
          <w:tcPr>
            <w:tcW w:w="1170" w:type="dxa"/>
            <w:tcBorders>
              <w:top w:val="single" w:sz="12" w:space="0" w:color="auto"/>
              <w:left w:val="nil"/>
              <w:bottom w:val="single" w:sz="12" w:space="0" w:color="auto"/>
              <w:right w:val="nil"/>
            </w:tcBorders>
            <w:shd w:val="clear" w:color="auto" w:fill="auto"/>
            <w:noWrap/>
            <w:vAlign w:val="center"/>
            <w:hideMark/>
          </w:tcPr>
          <w:p w14:paraId="3AE95D0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FAMILY</w:t>
            </w:r>
          </w:p>
        </w:tc>
        <w:tc>
          <w:tcPr>
            <w:tcW w:w="976" w:type="dxa"/>
            <w:tcBorders>
              <w:top w:val="single" w:sz="12" w:space="0" w:color="auto"/>
              <w:left w:val="nil"/>
              <w:bottom w:val="single" w:sz="12" w:space="0" w:color="auto"/>
              <w:right w:val="nil"/>
            </w:tcBorders>
            <w:shd w:val="clear" w:color="auto" w:fill="auto"/>
            <w:noWrap/>
            <w:vAlign w:val="center"/>
            <w:hideMark/>
          </w:tcPr>
          <w:p w14:paraId="25A39C15"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SPP</w:t>
            </w:r>
          </w:p>
        </w:tc>
        <w:tc>
          <w:tcPr>
            <w:tcW w:w="990" w:type="dxa"/>
            <w:tcBorders>
              <w:top w:val="single" w:sz="12" w:space="0" w:color="auto"/>
              <w:left w:val="nil"/>
              <w:bottom w:val="single" w:sz="12" w:space="0" w:color="auto"/>
              <w:right w:val="nil"/>
            </w:tcBorders>
            <w:shd w:val="clear" w:color="auto" w:fill="auto"/>
            <w:noWrap/>
            <w:vAlign w:val="center"/>
            <w:hideMark/>
          </w:tcPr>
          <w:p w14:paraId="10A79BB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ELxYR</w:t>
            </w:r>
          </w:p>
        </w:tc>
        <w:tc>
          <w:tcPr>
            <w:tcW w:w="1028" w:type="dxa"/>
            <w:tcBorders>
              <w:top w:val="single" w:sz="12" w:space="0" w:color="auto"/>
              <w:left w:val="nil"/>
              <w:bottom w:val="single" w:sz="12" w:space="0" w:color="auto"/>
              <w:right w:val="nil"/>
            </w:tcBorders>
            <w:shd w:val="clear" w:color="auto" w:fill="auto"/>
            <w:noWrap/>
            <w:vAlign w:val="center"/>
            <w:hideMark/>
          </w:tcPr>
          <w:p w14:paraId="090E476D"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ELxMT</w:t>
            </w:r>
          </w:p>
        </w:tc>
        <w:tc>
          <w:tcPr>
            <w:tcW w:w="1106" w:type="dxa"/>
            <w:tcBorders>
              <w:top w:val="single" w:sz="12" w:space="0" w:color="auto"/>
              <w:left w:val="nil"/>
              <w:bottom w:val="single" w:sz="12" w:space="0" w:color="auto"/>
              <w:right w:val="nil"/>
            </w:tcBorders>
            <w:shd w:val="clear" w:color="auto" w:fill="auto"/>
            <w:noWrap/>
            <w:vAlign w:val="center"/>
            <w:hideMark/>
          </w:tcPr>
          <w:p w14:paraId="03D6E90F"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ELxSDT</w:t>
            </w:r>
          </w:p>
        </w:tc>
        <w:tc>
          <w:tcPr>
            <w:tcW w:w="964" w:type="dxa"/>
            <w:tcBorders>
              <w:top w:val="single" w:sz="12" w:space="0" w:color="auto"/>
              <w:left w:val="nil"/>
              <w:bottom w:val="single" w:sz="12" w:space="0" w:color="auto"/>
              <w:right w:val="nil"/>
            </w:tcBorders>
            <w:shd w:val="clear" w:color="auto" w:fill="auto"/>
            <w:noWrap/>
            <w:vAlign w:val="center"/>
            <w:hideMark/>
          </w:tcPr>
          <w:p w14:paraId="66B78A5C"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ELxCP</w:t>
            </w:r>
          </w:p>
        </w:tc>
        <w:tc>
          <w:tcPr>
            <w:tcW w:w="938" w:type="dxa"/>
            <w:tcBorders>
              <w:top w:val="single" w:sz="12" w:space="0" w:color="auto"/>
              <w:left w:val="nil"/>
              <w:bottom w:val="single" w:sz="12" w:space="0" w:color="auto"/>
              <w:right w:val="nil"/>
            </w:tcBorders>
            <w:shd w:val="clear" w:color="auto" w:fill="auto"/>
            <w:noWrap/>
            <w:vAlign w:val="center"/>
            <w:hideMark/>
          </w:tcPr>
          <w:p w14:paraId="2A43E82E"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ELxPP</w:t>
            </w:r>
          </w:p>
        </w:tc>
        <w:tc>
          <w:tcPr>
            <w:tcW w:w="1054" w:type="dxa"/>
            <w:tcBorders>
              <w:top w:val="single" w:sz="12" w:space="0" w:color="auto"/>
              <w:left w:val="nil"/>
              <w:bottom w:val="single" w:sz="12" w:space="0" w:color="auto"/>
              <w:right w:val="nil"/>
            </w:tcBorders>
            <w:shd w:val="clear" w:color="auto" w:fill="auto"/>
            <w:noWrap/>
            <w:vAlign w:val="center"/>
            <w:hideMark/>
          </w:tcPr>
          <w:p w14:paraId="0A2EF0C0"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MTxYR</w:t>
            </w:r>
          </w:p>
        </w:tc>
        <w:tc>
          <w:tcPr>
            <w:tcW w:w="1170" w:type="dxa"/>
            <w:tcBorders>
              <w:top w:val="single" w:sz="12" w:space="0" w:color="auto"/>
              <w:left w:val="nil"/>
              <w:bottom w:val="single" w:sz="12" w:space="0" w:color="auto"/>
              <w:right w:val="nil"/>
            </w:tcBorders>
            <w:shd w:val="clear" w:color="auto" w:fill="auto"/>
            <w:noWrap/>
            <w:vAlign w:val="center"/>
            <w:hideMark/>
          </w:tcPr>
          <w:p w14:paraId="45D6A687"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MTxSDT</w:t>
            </w:r>
          </w:p>
        </w:tc>
        <w:tc>
          <w:tcPr>
            <w:tcW w:w="1028" w:type="dxa"/>
            <w:tcBorders>
              <w:top w:val="single" w:sz="12" w:space="0" w:color="auto"/>
              <w:left w:val="nil"/>
              <w:bottom w:val="single" w:sz="12" w:space="0" w:color="auto"/>
              <w:right w:val="nil"/>
            </w:tcBorders>
            <w:shd w:val="clear" w:color="auto" w:fill="auto"/>
            <w:noWrap/>
            <w:vAlign w:val="center"/>
            <w:hideMark/>
          </w:tcPr>
          <w:p w14:paraId="56BF6C66"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MTxCP</w:t>
            </w:r>
          </w:p>
        </w:tc>
        <w:tc>
          <w:tcPr>
            <w:tcW w:w="1003" w:type="dxa"/>
            <w:tcBorders>
              <w:top w:val="single" w:sz="12" w:space="0" w:color="auto"/>
              <w:left w:val="nil"/>
              <w:bottom w:val="single" w:sz="12" w:space="0" w:color="auto"/>
              <w:right w:val="nil"/>
            </w:tcBorders>
            <w:shd w:val="clear" w:color="auto" w:fill="auto"/>
            <w:noWrap/>
            <w:vAlign w:val="center"/>
            <w:hideMark/>
          </w:tcPr>
          <w:p w14:paraId="08AE595A" w14:textId="77777777" w:rsidR="00660E50" w:rsidRPr="00660E50" w:rsidRDefault="00660E50" w:rsidP="00B15FBA">
            <w:pPr>
              <w:spacing w:after="0" w:line="240" w:lineRule="auto"/>
              <w:jc w:val="center"/>
              <w:rPr>
                <w:rFonts w:ascii="Times New Roman" w:eastAsia="Times New Roman" w:hAnsi="Times New Roman" w:cs="Times New Roman"/>
                <w:b/>
                <w:bCs/>
                <w:color w:val="000000"/>
              </w:rPr>
            </w:pPr>
            <w:r w:rsidRPr="00660E50">
              <w:rPr>
                <w:rFonts w:ascii="Times New Roman" w:eastAsia="Times New Roman" w:hAnsi="Times New Roman" w:cs="Times New Roman"/>
                <w:b/>
                <w:bCs/>
                <w:color w:val="000000"/>
              </w:rPr>
              <w:t>MTxPP</w:t>
            </w:r>
          </w:p>
        </w:tc>
      </w:tr>
      <w:tr w:rsidR="00660E50" w:rsidRPr="00660E50" w14:paraId="7A51A4D0" w14:textId="77777777" w:rsidTr="00B15FBA">
        <w:trPr>
          <w:trHeight w:val="306"/>
        </w:trPr>
        <w:tc>
          <w:tcPr>
            <w:tcW w:w="1325" w:type="dxa"/>
            <w:tcBorders>
              <w:top w:val="single" w:sz="12" w:space="0" w:color="auto"/>
              <w:left w:val="nil"/>
              <w:bottom w:val="single" w:sz="4" w:space="0" w:color="auto"/>
              <w:right w:val="nil"/>
            </w:tcBorders>
            <w:shd w:val="clear" w:color="auto" w:fill="auto"/>
            <w:noWrap/>
            <w:vAlign w:val="center"/>
            <w:hideMark/>
          </w:tcPr>
          <w:p w14:paraId="484C83C4"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ALL</w:t>
            </w:r>
          </w:p>
        </w:tc>
        <w:tc>
          <w:tcPr>
            <w:tcW w:w="1170" w:type="dxa"/>
            <w:tcBorders>
              <w:top w:val="single" w:sz="12" w:space="0" w:color="auto"/>
              <w:left w:val="nil"/>
              <w:bottom w:val="single" w:sz="4" w:space="0" w:color="auto"/>
              <w:right w:val="nil"/>
            </w:tcBorders>
            <w:shd w:val="clear" w:color="auto" w:fill="auto"/>
            <w:noWrap/>
            <w:vAlign w:val="center"/>
            <w:hideMark/>
          </w:tcPr>
          <w:p w14:paraId="3A67CF12" w14:textId="263D605F"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single" w:sz="12" w:space="0" w:color="auto"/>
              <w:left w:val="nil"/>
              <w:bottom w:val="single" w:sz="4" w:space="0" w:color="auto"/>
              <w:right w:val="nil"/>
            </w:tcBorders>
            <w:shd w:val="clear" w:color="auto" w:fill="auto"/>
            <w:noWrap/>
            <w:vAlign w:val="center"/>
            <w:hideMark/>
          </w:tcPr>
          <w:p w14:paraId="3B7FA95A" w14:textId="1BA6E126"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2B90A3E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0.006</w:t>
            </w:r>
          </w:p>
        </w:tc>
        <w:tc>
          <w:tcPr>
            <w:tcW w:w="1028" w:type="dxa"/>
            <w:tcBorders>
              <w:top w:val="single" w:sz="12" w:space="0" w:color="auto"/>
              <w:left w:val="nil"/>
              <w:bottom w:val="single" w:sz="4" w:space="0" w:color="auto"/>
              <w:right w:val="nil"/>
            </w:tcBorders>
            <w:shd w:val="clear" w:color="auto" w:fill="auto"/>
            <w:noWrap/>
            <w:vAlign w:val="center"/>
            <w:hideMark/>
          </w:tcPr>
          <w:p w14:paraId="66EDD12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106" w:type="dxa"/>
            <w:tcBorders>
              <w:top w:val="single" w:sz="12" w:space="0" w:color="auto"/>
              <w:left w:val="nil"/>
              <w:bottom w:val="single" w:sz="4" w:space="0" w:color="auto"/>
              <w:right w:val="nil"/>
            </w:tcBorders>
            <w:shd w:val="clear" w:color="auto" w:fill="auto"/>
            <w:noWrap/>
            <w:vAlign w:val="center"/>
            <w:hideMark/>
          </w:tcPr>
          <w:p w14:paraId="4C7EA4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0.012</w:t>
            </w:r>
          </w:p>
        </w:tc>
        <w:tc>
          <w:tcPr>
            <w:tcW w:w="964" w:type="dxa"/>
            <w:tcBorders>
              <w:top w:val="single" w:sz="12" w:space="0" w:color="auto"/>
              <w:left w:val="nil"/>
              <w:bottom w:val="single" w:sz="4" w:space="0" w:color="auto"/>
              <w:right w:val="nil"/>
            </w:tcBorders>
            <w:shd w:val="clear" w:color="auto" w:fill="auto"/>
            <w:noWrap/>
            <w:vAlign w:val="center"/>
            <w:hideMark/>
          </w:tcPr>
          <w:p w14:paraId="31883D6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-0.005</w:t>
            </w:r>
          </w:p>
        </w:tc>
        <w:tc>
          <w:tcPr>
            <w:tcW w:w="938" w:type="dxa"/>
            <w:tcBorders>
              <w:top w:val="single" w:sz="12" w:space="0" w:color="auto"/>
              <w:left w:val="nil"/>
              <w:bottom w:val="single" w:sz="4" w:space="0" w:color="auto"/>
              <w:right w:val="nil"/>
            </w:tcBorders>
            <w:shd w:val="clear" w:color="auto" w:fill="auto"/>
            <w:noWrap/>
            <w:vAlign w:val="center"/>
            <w:hideMark/>
          </w:tcPr>
          <w:p w14:paraId="52A8875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-0.008</w:t>
            </w:r>
          </w:p>
        </w:tc>
        <w:tc>
          <w:tcPr>
            <w:tcW w:w="1054" w:type="dxa"/>
            <w:tcBorders>
              <w:top w:val="single" w:sz="12" w:space="0" w:color="auto"/>
              <w:left w:val="nil"/>
              <w:bottom w:val="single" w:sz="4" w:space="0" w:color="auto"/>
              <w:right w:val="nil"/>
            </w:tcBorders>
            <w:shd w:val="clear" w:color="auto" w:fill="auto"/>
            <w:noWrap/>
            <w:vAlign w:val="center"/>
            <w:hideMark/>
          </w:tcPr>
          <w:p w14:paraId="265BDB4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0.010</w:t>
            </w:r>
          </w:p>
        </w:tc>
        <w:tc>
          <w:tcPr>
            <w:tcW w:w="1170" w:type="dxa"/>
            <w:tcBorders>
              <w:top w:val="single" w:sz="12" w:space="0" w:color="auto"/>
              <w:left w:val="nil"/>
              <w:bottom w:val="single" w:sz="4" w:space="0" w:color="auto"/>
              <w:right w:val="nil"/>
            </w:tcBorders>
            <w:shd w:val="clear" w:color="auto" w:fill="auto"/>
            <w:noWrap/>
            <w:vAlign w:val="center"/>
            <w:hideMark/>
          </w:tcPr>
          <w:p w14:paraId="2CF937F9" w14:textId="77777777" w:rsidR="00660E50" w:rsidRPr="00660E50" w:rsidRDefault="00660E50" w:rsidP="00B15FBA">
            <w:pPr>
              <w:spacing w:after="0" w:line="240" w:lineRule="auto"/>
              <w:jc w:val="center"/>
              <w:rPr>
                <w:rFonts w:ascii="Times New Roman" w:eastAsia="Times New Roman" w:hAnsi="Times New Roman" w:cs="Times New Roman"/>
              </w:rPr>
            </w:pPr>
            <w:r w:rsidRPr="00660E50">
              <w:rPr>
                <w:rFonts w:ascii="Times New Roman" w:eastAsia="Times New Roman" w:hAnsi="Times New Roman" w:cs="Times New Roman"/>
              </w:rPr>
              <w:t>0.003</w:t>
            </w:r>
          </w:p>
        </w:tc>
        <w:tc>
          <w:tcPr>
            <w:tcW w:w="1028" w:type="dxa"/>
            <w:tcBorders>
              <w:top w:val="single" w:sz="12" w:space="0" w:color="auto"/>
              <w:left w:val="nil"/>
              <w:bottom w:val="single" w:sz="4" w:space="0" w:color="auto"/>
              <w:right w:val="nil"/>
            </w:tcBorders>
            <w:shd w:val="clear" w:color="auto" w:fill="auto"/>
            <w:noWrap/>
            <w:vAlign w:val="center"/>
            <w:hideMark/>
          </w:tcPr>
          <w:p w14:paraId="6FE50FD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-0.004</w:t>
            </w:r>
          </w:p>
        </w:tc>
        <w:tc>
          <w:tcPr>
            <w:tcW w:w="1003" w:type="dxa"/>
            <w:tcBorders>
              <w:top w:val="single" w:sz="12" w:space="0" w:color="auto"/>
              <w:left w:val="nil"/>
              <w:bottom w:val="single" w:sz="4" w:space="0" w:color="auto"/>
              <w:right w:val="nil"/>
            </w:tcBorders>
            <w:shd w:val="clear" w:color="auto" w:fill="auto"/>
            <w:noWrap/>
            <w:vAlign w:val="center"/>
            <w:hideMark/>
          </w:tcPr>
          <w:p w14:paraId="419E8B4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r>
      <w:tr w:rsidR="00660E50" w:rsidRPr="00660E50" w14:paraId="68CFE124" w14:textId="77777777" w:rsidTr="00B15FBA">
        <w:trPr>
          <w:trHeight w:val="306"/>
        </w:trPr>
        <w:tc>
          <w:tcPr>
            <w:tcW w:w="1325" w:type="dxa"/>
            <w:tcBorders>
              <w:top w:val="nil"/>
              <w:left w:val="nil"/>
              <w:bottom w:val="nil"/>
              <w:right w:val="nil"/>
            </w:tcBorders>
            <w:shd w:val="clear" w:color="auto" w:fill="auto"/>
            <w:noWrap/>
            <w:vAlign w:val="center"/>
            <w:hideMark/>
          </w:tcPr>
          <w:p w14:paraId="292CBC1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NORTH</w:t>
            </w:r>
          </w:p>
        </w:tc>
        <w:tc>
          <w:tcPr>
            <w:tcW w:w="1170" w:type="dxa"/>
            <w:tcBorders>
              <w:top w:val="nil"/>
              <w:left w:val="nil"/>
              <w:bottom w:val="nil"/>
              <w:right w:val="nil"/>
            </w:tcBorders>
            <w:shd w:val="clear" w:color="auto" w:fill="auto"/>
            <w:noWrap/>
            <w:vAlign w:val="center"/>
            <w:hideMark/>
          </w:tcPr>
          <w:p w14:paraId="3438BA5D"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7F524CDC"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35B94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28" w:type="dxa"/>
            <w:tcBorders>
              <w:top w:val="nil"/>
              <w:left w:val="nil"/>
              <w:bottom w:val="nil"/>
              <w:right w:val="nil"/>
            </w:tcBorders>
            <w:shd w:val="clear" w:color="auto" w:fill="auto"/>
            <w:noWrap/>
            <w:vAlign w:val="center"/>
            <w:hideMark/>
          </w:tcPr>
          <w:p w14:paraId="3B54211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106" w:type="dxa"/>
            <w:tcBorders>
              <w:top w:val="nil"/>
              <w:left w:val="nil"/>
              <w:bottom w:val="nil"/>
              <w:right w:val="nil"/>
            </w:tcBorders>
            <w:shd w:val="clear" w:color="auto" w:fill="auto"/>
            <w:noWrap/>
            <w:vAlign w:val="center"/>
            <w:hideMark/>
          </w:tcPr>
          <w:p w14:paraId="25872DA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-0.052</w:t>
            </w:r>
          </w:p>
        </w:tc>
        <w:tc>
          <w:tcPr>
            <w:tcW w:w="964" w:type="dxa"/>
            <w:tcBorders>
              <w:top w:val="nil"/>
              <w:left w:val="nil"/>
              <w:bottom w:val="nil"/>
              <w:right w:val="nil"/>
            </w:tcBorders>
            <w:shd w:val="clear" w:color="auto" w:fill="auto"/>
            <w:noWrap/>
            <w:vAlign w:val="center"/>
            <w:hideMark/>
          </w:tcPr>
          <w:p w14:paraId="4DEF2A8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938" w:type="dxa"/>
            <w:tcBorders>
              <w:top w:val="nil"/>
              <w:left w:val="nil"/>
              <w:bottom w:val="nil"/>
              <w:right w:val="nil"/>
            </w:tcBorders>
            <w:shd w:val="clear" w:color="auto" w:fill="auto"/>
            <w:noWrap/>
            <w:vAlign w:val="center"/>
            <w:hideMark/>
          </w:tcPr>
          <w:p w14:paraId="6B3F1BC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-0.019</w:t>
            </w:r>
          </w:p>
        </w:tc>
        <w:tc>
          <w:tcPr>
            <w:tcW w:w="1054" w:type="dxa"/>
            <w:tcBorders>
              <w:top w:val="nil"/>
              <w:left w:val="nil"/>
              <w:bottom w:val="nil"/>
              <w:right w:val="nil"/>
            </w:tcBorders>
            <w:shd w:val="clear" w:color="auto" w:fill="auto"/>
            <w:noWrap/>
            <w:vAlign w:val="center"/>
            <w:hideMark/>
          </w:tcPr>
          <w:p w14:paraId="6F18F3C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bottom w:val="nil"/>
              <w:right w:val="nil"/>
            </w:tcBorders>
            <w:shd w:val="clear" w:color="auto" w:fill="auto"/>
            <w:noWrap/>
            <w:vAlign w:val="center"/>
            <w:hideMark/>
          </w:tcPr>
          <w:p w14:paraId="2B4E42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c>
          <w:tcPr>
            <w:tcW w:w="1028" w:type="dxa"/>
            <w:tcBorders>
              <w:top w:val="nil"/>
              <w:left w:val="nil"/>
              <w:bottom w:val="nil"/>
              <w:right w:val="nil"/>
            </w:tcBorders>
            <w:shd w:val="clear" w:color="auto" w:fill="auto"/>
            <w:noWrap/>
            <w:vAlign w:val="center"/>
            <w:hideMark/>
          </w:tcPr>
          <w:p w14:paraId="74602DF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28D0AED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r>
      <w:tr w:rsidR="00660E50" w:rsidRPr="00660E50" w14:paraId="3699CCEA" w14:textId="77777777" w:rsidTr="00B15FBA">
        <w:trPr>
          <w:trHeight w:val="306"/>
        </w:trPr>
        <w:tc>
          <w:tcPr>
            <w:tcW w:w="1325" w:type="dxa"/>
            <w:tcBorders>
              <w:top w:val="nil"/>
              <w:left w:val="nil"/>
              <w:bottom w:val="nil"/>
              <w:right w:val="nil"/>
            </w:tcBorders>
            <w:shd w:val="clear" w:color="auto" w:fill="auto"/>
            <w:noWrap/>
            <w:vAlign w:val="center"/>
            <w:hideMark/>
          </w:tcPr>
          <w:p w14:paraId="09FD1206"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4CA931E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11EBDD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208F2B0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0.108</w:t>
            </w:r>
          </w:p>
        </w:tc>
        <w:tc>
          <w:tcPr>
            <w:tcW w:w="1028" w:type="dxa"/>
            <w:tcBorders>
              <w:top w:val="nil"/>
              <w:left w:val="nil"/>
              <w:bottom w:val="nil"/>
              <w:right w:val="nil"/>
            </w:tcBorders>
            <w:shd w:val="clear" w:color="auto" w:fill="auto"/>
            <w:noWrap/>
            <w:vAlign w:val="center"/>
            <w:hideMark/>
          </w:tcPr>
          <w:p w14:paraId="2F71B46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0.147</w:t>
            </w:r>
          </w:p>
        </w:tc>
        <w:tc>
          <w:tcPr>
            <w:tcW w:w="1106" w:type="dxa"/>
            <w:tcBorders>
              <w:top w:val="nil"/>
              <w:left w:val="nil"/>
              <w:bottom w:val="nil"/>
              <w:right w:val="nil"/>
            </w:tcBorders>
            <w:shd w:val="clear" w:color="auto" w:fill="auto"/>
            <w:noWrap/>
            <w:vAlign w:val="center"/>
            <w:hideMark/>
          </w:tcPr>
          <w:p w14:paraId="3822DAF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0.816</w:t>
            </w:r>
          </w:p>
        </w:tc>
        <w:tc>
          <w:tcPr>
            <w:tcW w:w="964" w:type="dxa"/>
            <w:tcBorders>
              <w:top w:val="nil"/>
              <w:left w:val="nil"/>
              <w:bottom w:val="nil"/>
              <w:right w:val="nil"/>
            </w:tcBorders>
            <w:shd w:val="clear" w:color="auto" w:fill="auto"/>
            <w:noWrap/>
            <w:vAlign w:val="center"/>
            <w:hideMark/>
          </w:tcPr>
          <w:p w14:paraId="2C36FFC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-0.128</w:t>
            </w:r>
          </w:p>
        </w:tc>
        <w:tc>
          <w:tcPr>
            <w:tcW w:w="938" w:type="dxa"/>
            <w:tcBorders>
              <w:top w:val="nil"/>
              <w:left w:val="nil"/>
              <w:bottom w:val="nil"/>
              <w:right w:val="nil"/>
            </w:tcBorders>
            <w:shd w:val="clear" w:color="auto" w:fill="auto"/>
            <w:noWrap/>
            <w:vAlign w:val="center"/>
            <w:hideMark/>
          </w:tcPr>
          <w:p w14:paraId="54FEA0F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-0.056</w:t>
            </w:r>
          </w:p>
        </w:tc>
        <w:tc>
          <w:tcPr>
            <w:tcW w:w="1054" w:type="dxa"/>
            <w:tcBorders>
              <w:top w:val="nil"/>
              <w:left w:val="nil"/>
              <w:bottom w:val="nil"/>
              <w:right w:val="nil"/>
            </w:tcBorders>
            <w:shd w:val="clear" w:color="auto" w:fill="auto"/>
            <w:noWrap/>
            <w:vAlign w:val="center"/>
            <w:hideMark/>
          </w:tcPr>
          <w:p w14:paraId="47734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0.132</w:t>
            </w:r>
          </w:p>
        </w:tc>
        <w:tc>
          <w:tcPr>
            <w:tcW w:w="1170" w:type="dxa"/>
            <w:tcBorders>
              <w:top w:val="nil"/>
              <w:left w:val="nil"/>
              <w:bottom w:val="nil"/>
              <w:right w:val="nil"/>
            </w:tcBorders>
            <w:shd w:val="clear" w:color="auto" w:fill="auto"/>
            <w:noWrap/>
            <w:vAlign w:val="center"/>
            <w:hideMark/>
          </w:tcPr>
          <w:p w14:paraId="2CDA7EA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0.317</w:t>
            </w:r>
          </w:p>
        </w:tc>
        <w:tc>
          <w:tcPr>
            <w:tcW w:w="1028" w:type="dxa"/>
            <w:tcBorders>
              <w:top w:val="nil"/>
              <w:left w:val="nil"/>
              <w:bottom w:val="nil"/>
              <w:right w:val="nil"/>
            </w:tcBorders>
            <w:shd w:val="clear" w:color="auto" w:fill="auto"/>
            <w:noWrap/>
            <w:vAlign w:val="center"/>
            <w:hideMark/>
          </w:tcPr>
          <w:p w14:paraId="553A400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-0.164</w:t>
            </w:r>
          </w:p>
        </w:tc>
        <w:tc>
          <w:tcPr>
            <w:tcW w:w="1003" w:type="dxa"/>
            <w:tcBorders>
              <w:top w:val="nil"/>
              <w:left w:val="nil"/>
              <w:bottom w:val="nil"/>
              <w:right w:val="nil"/>
            </w:tcBorders>
            <w:shd w:val="clear" w:color="auto" w:fill="auto"/>
            <w:noWrap/>
            <w:vAlign w:val="center"/>
            <w:hideMark/>
          </w:tcPr>
          <w:p w14:paraId="36B771E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0.327</w:t>
            </w:r>
          </w:p>
        </w:tc>
      </w:tr>
      <w:tr w:rsidR="00660E50" w:rsidRPr="00660E50" w14:paraId="76561698" w14:textId="77777777" w:rsidTr="00B15FBA">
        <w:trPr>
          <w:trHeight w:val="306"/>
        </w:trPr>
        <w:tc>
          <w:tcPr>
            <w:tcW w:w="1325" w:type="dxa"/>
            <w:tcBorders>
              <w:top w:val="nil"/>
              <w:left w:val="nil"/>
              <w:bottom w:val="nil"/>
              <w:right w:val="nil"/>
            </w:tcBorders>
            <w:shd w:val="clear" w:color="auto" w:fill="auto"/>
            <w:noWrap/>
            <w:vAlign w:val="center"/>
            <w:hideMark/>
          </w:tcPr>
          <w:p w14:paraId="4556FB9C"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34FF57E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42DC16A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105DE76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1028" w:type="dxa"/>
            <w:tcBorders>
              <w:top w:val="nil"/>
              <w:left w:val="nil"/>
              <w:bottom w:val="nil"/>
              <w:right w:val="nil"/>
            </w:tcBorders>
            <w:shd w:val="clear" w:color="auto" w:fill="auto"/>
            <w:noWrap/>
            <w:vAlign w:val="center"/>
            <w:hideMark/>
          </w:tcPr>
          <w:p w14:paraId="7D84038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-0.166</w:t>
            </w:r>
          </w:p>
        </w:tc>
        <w:tc>
          <w:tcPr>
            <w:tcW w:w="1106" w:type="dxa"/>
            <w:tcBorders>
              <w:top w:val="nil"/>
              <w:left w:val="nil"/>
              <w:bottom w:val="nil"/>
              <w:right w:val="nil"/>
            </w:tcBorders>
            <w:shd w:val="clear" w:color="auto" w:fill="auto"/>
            <w:noWrap/>
            <w:vAlign w:val="center"/>
            <w:hideMark/>
          </w:tcPr>
          <w:p w14:paraId="4C8773E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0.054</w:t>
            </w:r>
          </w:p>
        </w:tc>
        <w:tc>
          <w:tcPr>
            <w:tcW w:w="964" w:type="dxa"/>
            <w:tcBorders>
              <w:top w:val="nil"/>
              <w:left w:val="nil"/>
              <w:bottom w:val="nil"/>
              <w:right w:val="nil"/>
            </w:tcBorders>
            <w:shd w:val="clear" w:color="auto" w:fill="auto"/>
            <w:noWrap/>
            <w:vAlign w:val="center"/>
            <w:hideMark/>
          </w:tcPr>
          <w:p w14:paraId="03776C4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0.022</w:t>
            </w:r>
          </w:p>
        </w:tc>
        <w:tc>
          <w:tcPr>
            <w:tcW w:w="938" w:type="dxa"/>
            <w:tcBorders>
              <w:top w:val="nil"/>
              <w:left w:val="nil"/>
              <w:bottom w:val="nil"/>
              <w:right w:val="nil"/>
            </w:tcBorders>
            <w:shd w:val="clear" w:color="auto" w:fill="auto"/>
            <w:noWrap/>
            <w:vAlign w:val="center"/>
            <w:hideMark/>
          </w:tcPr>
          <w:p w14:paraId="178161B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54" w:type="dxa"/>
            <w:tcBorders>
              <w:top w:val="nil"/>
              <w:left w:val="nil"/>
              <w:bottom w:val="nil"/>
              <w:right w:val="nil"/>
            </w:tcBorders>
            <w:shd w:val="clear" w:color="auto" w:fill="auto"/>
            <w:noWrap/>
            <w:vAlign w:val="center"/>
            <w:hideMark/>
          </w:tcPr>
          <w:p w14:paraId="598F853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-0.071</w:t>
            </w:r>
          </w:p>
        </w:tc>
        <w:tc>
          <w:tcPr>
            <w:tcW w:w="1170" w:type="dxa"/>
            <w:tcBorders>
              <w:top w:val="nil"/>
              <w:left w:val="nil"/>
              <w:bottom w:val="nil"/>
              <w:right w:val="nil"/>
            </w:tcBorders>
            <w:shd w:val="clear" w:color="auto" w:fill="auto"/>
            <w:noWrap/>
            <w:vAlign w:val="center"/>
            <w:hideMark/>
          </w:tcPr>
          <w:p w14:paraId="71F6B5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0.183</w:t>
            </w:r>
          </w:p>
        </w:tc>
        <w:tc>
          <w:tcPr>
            <w:tcW w:w="1028" w:type="dxa"/>
            <w:tcBorders>
              <w:top w:val="nil"/>
              <w:left w:val="nil"/>
              <w:bottom w:val="nil"/>
              <w:right w:val="nil"/>
            </w:tcBorders>
            <w:shd w:val="clear" w:color="auto" w:fill="auto"/>
            <w:noWrap/>
            <w:vAlign w:val="center"/>
            <w:hideMark/>
          </w:tcPr>
          <w:p w14:paraId="2096E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0.047</w:t>
            </w:r>
          </w:p>
        </w:tc>
        <w:tc>
          <w:tcPr>
            <w:tcW w:w="1003" w:type="dxa"/>
            <w:tcBorders>
              <w:top w:val="nil"/>
              <w:left w:val="nil"/>
              <w:bottom w:val="nil"/>
              <w:right w:val="nil"/>
            </w:tcBorders>
            <w:shd w:val="clear" w:color="auto" w:fill="auto"/>
            <w:noWrap/>
            <w:vAlign w:val="center"/>
            <w:hideMark/>
          </w:tcPr>
          <w:p w14:paraId="5932363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0B9297DB"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5FADBDC7"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27565F2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378DF9B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CB0EB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0.127</w:t>
            </w:r>
          </w:p>
        </w:tc>
        <w:tc>
          <w:tcPr>
            <w:tcW w:w="1028" w:type="dxa"/>
            <w:tcBorders>
              <w:top w:val="nil"/>
              <w:left w:val="nil"/>
              <w:bottom w:val="single" w:sz="4" w:space="0" w:color="auto"/>
              <w:right w:val="nil"/>
            </w:tcBorders>
            <w:shd w:val="clear" w:color="auto" w:fill="auto"/>
            <w:noWrap/>
            <w:vAlign w:val="center"/>
            <w:hideMark/>
          </w:tcPr>
          <w:p w14:paraId="0A57707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106" w:type="dxa"/>
            <w:tcBorders>
              <w:top w:val="nil"/>
              <w:left w:val="nil"/>
              <w:bottom w:val="single" w:sz="4" w:space="0" w:color="auto"/>
              <w:right w:val="nil"/>
            </w:tcBorders>
            <w:shd w:val="clear" w:color="auto" w:fill="auto"/>
            <w:noWrap/>
            <w:vAlign w:val="center"/>
            <w:hideMark/>
          </w:tcPr>
          <w:p w14:paraId="578138E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0.598</w:t>
            </w:r>
          </w:p>
        </w:tc>
        <w:tc>
          <w:tcPr>
            <w:tcW w:w="964" w:type="dxa"/>
            <w:tcBorders>
              <w:top w:val="nil"/>
              <w:left w:val="nil"/>
              <w:bottom w:val="single" w:sz="4" w:space="0" w:color="auto"/>
              <w:right w:val="nil"/>
            </w:tcBorders>
            <w:shd w:val="clear" w:color="auto" w:fill="auto"/>
            <w:noWrap/>
            <w:vAlign w:val="center"/>
            <w:hideMark/>
          </w:tcPr>
          <w:p w14:paraId="1370C2F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938" w:type="dxa"/>
            <w:tcBorders>
              <w:top w:val="nil"/>
              <w:left w:val="nil"/>
              <w:bottom w:val="single" w:sz="4" w:space="0" w:color="auto"/>
              <w:right w:val="nil"/>
            </w:tcBorders>
            <w:shd w:val="clear" w:color="auto" w:fill="auto"/>
            <w:noWrap/>
            <w:vAlign w:val="center"/>
            <w:hideMark/>
          </w:tcPr>
          <w:p w14:paraId="67F38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-0.314</w:t>
            </w:r>
          </w:p>
        </w:tc>
        <w:tc>
          <w:tcPr>
            <w:tcW w:w="1054" w:type="dxa"/>
            <w:tcBorders>
              <w:top w:val="nil"/>
              <w:left w:val="nil"/>
              <w:bottom w:val="single" w:sz="4" w:space="0" w:color="auto"/>
              <w:right w:val="nil"/>
            </w:tcBorders>
            <w:shd w:val="clear" w:color="auto" w:fill="auto"/>
            <w:noWrap/>
            <w:vAlign w:val="center"/>
            <w:hideMark/>
          </w:tcPr>
          <w:p w14:paraId="057F2A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-0.098</w:t>
            </w:r>
          </w:p>
        </w:tc>
        <w:tc>
          <w:tcPr>
            <w:tcW w:w="1170" w:type="dxa"/>
            <w:tcBorders>
              <w:top w:val="nil"/>
              <w:left w:val="nil"/>
              <w:bottom w:val="single" w:sz="4" w:space="0" w:color="auto"/>
              <w:right w:val="nil"/>
            </w:tcBorders>
            <w:shd w:val="clear" w:color="auto" w:fill="auto"/>
            <w:noWrap/>
            <w:vAlign w:val="center"/>
            <w:hideMark/>
          </w:tcPr>
          <w:p w14:paraId="7A9D47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0.232</w:t>
            </w:r>
          </w:p>
        </w:tc>
        <w:tc>
          <w:tcPr>
            <w:tcW w:w="1028" w:type="dxa"/>
            <w:tcBorders>
              <w:top w:val="nil"/>
              <w:left w:val="nil"/>
              <w:bottom w:val="single" w:sz="4" w:space="0" w:color="auto"/>
              <w:right w:val="nil"/>
            </w:tcBorders>
            <w:shd w:val="clear" w:color="auto" w:fill="auto"/>
            <w:noWrap/>
            <w:vAlign w:val="center"/>
            <w:hideMark/>
          </w:tcPr>
          <w:p w14:paraId="7ED51DF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single" w:sz="4" w:space="0" w:color="auto"/>
              <w:right w:val="nil"/>
            </w:tcBorders>
            <w:shd w:val="clear" w:color="auto" w:fill="auto"/>
            <w:noWrap/>
            <w:vAlign w:val="center"/>
            <w:hideMark/>
          </w:tcPr>
          <w:p w14:paraId="50EC12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0.165</w:t>
            </w:r>
          </w:p>
        </w:tc>
      </w:tr>
      <w:tr w:rsidR="00660E50" w:rsidRPr="00660E50" w14:paraId="7CF0A1A7" w14:textId="77777777" w:rsidTr="00B15FBA">
        <w:trPr>
          <w:trHeight w:val="306"/>
        </w:trPr>
        <w:tc>
          <w:tcPr>
            <w:tcW w:w="1325" w:type="dxa"/>
            <w:tcBorders>
              <w:top w:val="nil"/>
              <w:left w:val="nil"/>
              <w:bottom w:val="nil"/>
              <w:right w:val="nil"/>
            </w:tcBorders>
            <w:shd w:val="clear" w:color="auto" w:fill="auto"/>
            <w:noWrap/>
            <w:vAlign w:val="center"/>
            <w:hideMark/>
          </w:tcPr>
          <w:p w14:paraId="11D874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SOUTH</w:t>
            </w:r>
          </w:p>
        </w:tc>
        <w:tc>
          <w:tcPr>
            <w:tcW w:w="1170" w:type="dxa"/>
            <w:tcBorders>
              <w:top w:val="nil"/>
              <w:left w:val="nil"/>
              <w:bottom w:val="nil"/>
              <w:right w:val="nil"/>
            </w:tcBorders>
            <w:shd w:val="clear" w:color="auto" w:fill="auto"/>
            <w:noWrap/>
            <w:vAlign w:val="center"/>
            <w:hideMark/>
          </w:tcPr>
          <w:p w14:paraId="37F407E5"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27DFB150"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4BA20AB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0.130</w:t>
            </w:r>
          </w:p>
        </w:tc>
        <w:tc>
          <w:tcPr>
            <w:tcW w:w="1028" w:type="dxa"/>
            <w:tcBorders>
              <w:top w:val="nil"/>
              <w:left w:val="nil"/>
              <w:bottom w:val="nil"/>
              <w:right w:val="nil"/>
            </w:tcBorders>
            <w:shd w:val="clear" w:color="auto" w:fill="auto"/>
            <w:noWrap/>
            <w:vAlign w:val="center"/>
            <w:hideMark/>
          </w:tcPr>
          <w:p w14:paraId="2282520C"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-0.121</w:t>
            </w:r>
          </w:p>
        </w:tc>
        <w:tc>
          <w:tcPr>
            <w:tcW w:w="1106" w:type="dxa"/>
            <w:tcBorders>
              <w:top w:val="nil"/>
              <w:left w:val="nil"/>
              <w:bottom w:val="nil"/>
              <w:right w:val="nil"/>
            </w:tcBorders>
            <w:shd w:val="clear" w:color="auto" w:fill="auto"/>
            <w:noWrap/>
            <w:vAlign w:val="center"/>
            <w:hideMark/>
          </w:tcPr>
          <w:p w14:paraId="7C924C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0.154</w:t>
            </w:r>
          </w:p>
        </w:tc>
        <w:tc>
          <w:tcPr>
            <w:tcW w:w="964" w:type="dxa"/>
            <w:tcBorders>
              <w:top w:val="nil"/>
              <w:left w:val="nil"/>
              <w:bottom w:val="nil"/>
              <w:right w:val="nil"/>
            </w:tcBorders>
            <w:shd w:val="clear" w:color="auto" w:fill="auto"/>
            <w:noWrap/>
            <w:vAlign w:val="center"/>
            <w:hideMark/>
          </w:tcPr>
          <w:p w14:paraId="13A022F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0.024</w:t>
            </w:r>
          </w:p>
        </w:tc>
        <w:tc>
          <w:tcPr>
            <w:tcW w:w="938" w:type="dxa"/>
            <w:tcBorders>
              <w:top w:val="nil"/>
              <w:left w:val="nil"/>
              <w:bottom w:val="nil"/>
              <w:right w:val="nil"/>
            </w:tcBorders>
            <w:shd w:val="clear" w:color="auto" w:fill="auto"/>
            <w:noWrap/>
            <w:vAlign w:val="center"/>
            <w:hideMark/>
          </w:tcPr>
          <w:p w14:paraId="016AE34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-0.020</w:t>
            </w:r>
          </w:p>
        </w:tc>
        <w:tc>
          <w:tcPr>
            <w:tcW w:w="1054" w:type="dxa"/>
            <w:tcBorders>
              <w:top w:val="nil"/>
              <w:left w:val="nil"/>
              <w:bottom w:val="nil"/>
              <w:right w:val="nil"/>
            </w:tcBorders>
            <w:shd w:val="clear" w:color="auto" w:fill="auto"/>
            <w:noWrap/>
            <w:vAlign w:val="center"/>
            <w:hideMark/>
          </w:tcPr>
          <w:p w14:paraId="7C9F054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0.155</w:t>
            </w:r>
          </w:p>
        </w:tc>
        <w:tc>
          <w:tcPr>
            <w:tcW w:w="1170" w:type="dxa"/>
            <w:tcBorders>
              <w:top w:val="nil"/>
              <w:left w:val="nil"/>
              <w:bottom w:val="nil"/>
              <w:right w:val="nil"/>
            </w:tcBorders>
            <w:shd w:val="clear" w:color="auto" w:fill="auto"/>
            <w:noWrap/>
            <w:vAlign w:val="center"/>
            <w:hideMark/>
          </w:tcPr>
          <w:p w14:paraId="7B9B05E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0.142</w:t>
            </w:r>
          </w:p>
        </w:tc>
        <w:tc>
          <w:tcPr>
            <w:tcW w:w="1028" w:type="dxa"/>
            <w:tcBorders>
              <w:top w:val="nil"/>
              <w:left w:val="nil"/>
              <w:bottom w:val="nil"/>
              <w:right w:val="nil"/>
            </w:tcBorders>
            <w:shd w:val="clear" w:color="auto" w:fill="auto"/>
            <w:noWrap/>
            <w:vAlign w:val="center"/>
            <w:hideMark/>
          </w:tcPr>
          <w:p w14:paraId="053E7DC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0.025</w:t>
            </w:r>
          </w:p>
        </w:tc>
        <w:tc>
          <w:tcPr>
            <w:tcW w:w="1003" w:type="dxa"/>
            <w:tcBorders>
              <w:top w:val="nil"/>
              <w:left w:val="nil"/>
              <w:bottom w:val="nil"/>
              <w:right w:val="nil"/>
            </w:tcBorders>
            <w:shd w:val="clear" w:color="auto" w:fill="auto"/>
            <w:noWrap/>
            <w:vAlign w:val="center"/>
            <w:hideMark/>
          </w:tcPr>
          <w:p w14:paraId="496D30A9"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r>
      <w:tr w:rsidR="00660E50" w:rsidRPr="00660E50" w14:paraId="3DED8CA7" w14:textId="77777777" w:rsidTr="00B15FBA">
        <w:trPr>
          <w:trHeight w:val="306"/>
        </w:trPr>
        <w:tc>
          <w:tcPr>
            <w:tcW w:w="1325" w:type="dxa"/>
            <w:tcBorders>
              <w:top w:val="nil"/>
              <w:left w:val="nil"/>
              <w:bottom w:val="nil"/>
              <w:right w:val="nil"/>
            </w:tcBorders>
            <w:shd w:val="clear" w:color="auto" w:fill="auto"/>
            <w:noWrap/>
            <w:vAlign w:val="center"/>
            <w:hideMark/>
          </w:tcPr>
          <w:p w14:paraId="367670D7"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78D3B49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6CC4899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4ADFDD5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0.268</w:t>
            </w:r>
          </w:p>
        </w:tc>
        <w:tc>
          <w:tcPr>
            <w:tcW w:w="1028" w:type="dxa"/>
            <w:tcBorders>
              <w:top w:val="nil"/>
              <w:left w:val="nil"/>
              <w:bottom w:val="nil"/>
              <w:right w:val="nil"/>
            </w:tcBorders>
            <w:shd w:val="clear" w:color="auto" w:fill="auto"/>
            <w:noWrap/>
            <w:vAlign w:val="center"/>
            <w:hideMark/>
          </w:tcPr>
          <w:p w14:paraId="093B515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c>
          <w:tcPr>
            <w:tcW w:w="1106" w:type="dxa"/>
            <w:tcBorders>
              <w:top w:val="nil"/>
              <w:left w:val="nil"/>
              <w:bottom w:val="nil"/>
              <w:right w:val="nil"/>
            </w:tcBorders>
            <w:shd w:val="clear" w:color="auto" w:fill="auto"/>
            <w:noWrap/>
            <w:vAlign w:val="center"/>
            <w:hideMark/>
          </w:tcPr>
          <w:p w14:paraId="43AB237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0.348</w:t>
            </w:r>
          </w:p>
        </w:tc>
        <w:tc>
          <w:tcPr>
            <w:tcW w:w="964" w:type="dxa"/>
            <w:tcBorders>
              <w:top w:val="nil"/>
              <w:left w:val="nil"/>
              <w:bottom w:val="nil"/>
              <w:right w:val="nil"/>
            </w:tcBorders>
            <w:shd w:val="clear" w:color="auto" w:fill="auto"/>
            <w:noWrap/>
            <w:vAlign w:val="center"/>
            <w:hideMark/>
          </w:tcPr>
          <w:p w14:paraId="177C1E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0.053</w:t>
            </w:r>
          </w:p>
        </w:tc>
        <w:tc>
          <w:tcPr>
            <w:tcW w:w="938" w:type="dxa"/>
            <w:tcBorders>
              <w:top w:val="nil"/>
              <w:left w:val="nil"/>
              <w:bottom w:val="nil"/>
              <w:right w:val="nil"/>
            </w:tcBorders>
            <w:shd w:val="clear" w:color="auto" w:fill="auto"/>
            <w:noWrap/>
            <w:vAlign w:val="center"/>
            <w:hideMark/>
          </w:tcPr>
          <w:p w14:paraId="0FAE4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1054" w:type="dxa"/>
            <w:tcBorders>
              <w:top w:val="nil"/>
              <w:left w:val="nil"/>
              <w:bottom w:val="nil"/>
              <w:right w:val="nil"/>
            </w:tcBorders>
            <w:shd w:val="clear" w:color="auto" w:fill="auto"/>
            <w:noWrap/>
            <w:vAlign w:val="center"/>
            <w:hideMark/>
          </w:tcPr>
          <w:p w14:paraId="2CE35F5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0.400</w:t>
            </w:r>
          </w:p>
        </w:tc>
        <w:tc>
          <w:tcPr>
            <w:tcW w:w="1170" w:type="dxa"/>
            <w:tcBorders>
              <w:top w:val="nil"/>
              <w:left w:val="nil"/>
              <w:bottom w:val="nil"/>
              <w:right w:val="nil"/>
            </w:tcBorders>
            <w:shd w:val="clear" w:color="auto" w:fill="auto"/>
            <w:noWrap/>
            <w:vAlign w:val="center"/>
            <w:hideMark/>
          </w:tcPr>
          <w:p w14:paraId="29CC688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0.373</w:t>
            </w:r>
          </w:p>
        </w:tc>
        <w:tc>
          <w:tcPr>
            <w:tcW w:w="1028" w:type="dxa"/>
            <w:tcBorders>
              <w:top w:val="nil"/>
              <w:left w:val="nil"/>
              <w:bottom w:val="nil"/>
              <w:right w:val="nil"/>
            </w:tcBorders>
            <w:shd w:val="clear" w:color="auto" w:fill="auto"/>
            <w:noWrap/>
            <w:vAlign w:val="center"/>
            <w:hideMark/>
          </w:tcPr>
          <w:p w14:paraId="21D24B6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0.000</w:t>
            </w:r>
          </w:p>
        </w:tc>
        <w:tc>
          <w:tcPr>
            <w:tcW w:w="1003" w:type="dxa"/>
            <w:tcBorders>
              <w:top w:val="nil"/>
              <w:left w:val="nil"/>
              <w:bottom w:val="nil"/>
              <w:right w:val="nil"/>
            </w:tcBorders>
            <w:shd w:val="clear" w:color="auto" w:fill="auto"/>
            <w:noWrap/>
            <w:vAlign w:val="center"/>
            <w:hideMark/>
          </w:tcPr>
          <w:p w14:paraId="1BA256E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-0.029</w:t>
            </w:r>
          </w:p>
        </w:tc>
      </w:tr>
      <w:tr w:rsidR="00660E50" w:rsidRPr="00660E50" w14:paraId="747B22B9" w14:textId="77777777" w:rsidTr="00B15FBA">
        <w:trPr>
          <w:trHeight w:val="306"/>
        </w:trPr>
        <w:tc>
          <w:tcPr>
            <w:tcW w:w="1325" w:type="dxa"/>
            <w:tcBorders>
              <w:top w:val="nil"/>
              <w:left w:val="nil"/>
              <w:bottom w:val="nil"/>
              <w:right w:val="nil"/>
            </w:tcBorders>
            <w:shd w:val="clear" w:color="auto" w:fill="auto"/>
            <w:noWrap/>
            <w:vAlign w:val="center"/>
            <w:hideMark/>
          </w:tcPr>
          <w:p w14:paraId="5D39B23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0977C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53A4DDE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76E28E5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0.397</w:t>
            </w:r>
          </w:p>
        </w:tc>
        <w:tc>
          <w:tcPr>
            <w:tcW w:w="1028" w:type="dxa"/>
            <w:tcBorders>
              <w:top w:val="nil"/>
              <w:left w:val="nil"/>
              <w:bottom w:val="nil"/>
              <w:right w:val="nil"/>
            </w:tcBorders>
            <w:shd w:val="clear" w:color="auto" w:fill="auto"/>
            <w:noWrap/>
            <w:vAlign w:val="center"/>
            <w:hideMark/>
          </w:tcPr>
          <w:p w14:paraId="6C7C414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0.073</w:t>
            </w:r>
          </w:p>
        </w:tc>
        <w:tc>
          <w:tcPr>
            <w:tcW w:w="1106" w:type="dxa"/>
            <w:tcBorders>
              <w:top w:val="nil"/>
              <w:left w:val="nil"/>
              <w:bottom w:val="nil"/>
              <w:right w:val="nil"/>
            </w:tcBorders>
            <w:shd w:val="clear" w:color="auto" w:fill="auto"/>
            <w:noWrap/>
            <w:vAlign w:val="center"/>
            <w:hideMark/>
          </w:tcPr>
          <w:p w14:paraId="75E1235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0.293</w:t>
            </w:r>
          </w:p>
        </w:tc>
        <w:tc>
          <w:tcPr>
            <w:tcW w:w="964" w:type="dxa"/>
            <w:tcBorders>
              <w:top w:val="nil"/>
              <w:left w:val="nil"/>
              <w:bottom w:val="nil"/>
              <w:right w:val="nil"/>
            </w:tcBorders>
            <w:shd w:val="clear" w:color="auto" w:fill="auto"/>
            <w:noWrap/>
            <w:vAlign w:val="center"/>
            <w:hideMark/>
          </w:tcPr>
          <w:p w14:paraId="5914FB9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938" w:type="dxa"/>
            <w:tcBorders>
              <w:top w:val="nil"/>
              <w:left w:val="nil"/>
              <w:bottom w:val="nil"/>
              <w:right w:val="nil"/>
            </w:tcBorders>
            <w:shd w:val="clear" w:color="auto" w:fill="auto"/>
            <w:noWrap/>
            <w:vAlign w:val="center"/>
            <w:hideMark/>
          </w:tcPr>
          <w:p w14:paraId="1504EB5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c>
          <w:tcPr>
            <w:tcW w:w="1054" w:type="dxa"/>
            <w:tcBorders>
              <w:top w:val="nil"/>
              <w:left w:val="nil"/>
              <w:bottom w:val="nil"/>
              <w:right w:val="nil"/>
            </w:tcBorders>
            <w:shd w:val="clear" w:color="auto" w:fill="auto"/>
            <w:noWrap/>
            <w:vAlign w:val="center"/>
            <w:hideMark/>
          </w:tcPr>
          <w:p w14:paraId="78C4F20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0.618</w:t>
            </w:r>
          </w:p>
        </w:tc>
        <w:tc>
          <w:tcPr>
            <w:tcW w:w="1170" w:type="dxa"/>
            <w:tcBorders>
              <w:top w:val="nil"/>
              <w:left w:val="nil"/>
              <w:bottom w:val="nil"/>
              <w:right w:val="nil"/>
            </w:tcBorders>
            <w:shd w:val="clear" w:color="auto" w:fill="auto"/>
            <w:noWrap/>
            <w:vAlign w:val="center"/>
            <w:hideMark/>
          </w:tcPr>
          <w:p w14:paraId="36868BD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0.213</w:t>
            </w:r>
          </w:p>
        </w:tc>
        <w:tc>
          <w:tcPr>
            <w:tcW w:w="1028" w:type="dxa"/>
            <w:tcBorders>
              <w:top w:val="nil"/>
              <w:left w:val="nil"/>
              <w:bottom w:val="nil"/>
              <w:right w:val="nil"/>
            </w:tcBorders>
            <w:shd w:val="clear" w:color="auto" w:fill="auto"/>
            <w:noWrap/>
            <w:vAlign w:val="center"/>
            <w:hideMark/>
          </w:tcPr>
          <w:p w14:paraId="62B00D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0.045</w:t>
            </w:r>
          </w:p>
        </w:tc>
        <w:tc>
          <w:tcPr>
            <w:tcW w:w="1003" w:type="dxa"/>
            <w:tcBorders>
              <w:top w:val="nil"/>
              <w:left w:val="nil"/>
              <w:bottom w:val="nil"/>
              <w:right w:val="nil"/>
            </w:tcBorders>
            <w:shd w:val="clear" w:color="auto" w:fill="auto"/>
            <w:noWrap/>
            <w:vAlign w:val="center"/>
            <w:hideMark/>
          </w:tcPr>
          <w:p w14:paraId="170D4E2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0.032</w:t>
            </w:r>
          </w:p>
        </w:tc>
      </w:tr>
      <w:tr w:rsidR="00660E50" w:rsidRPr="00660E50" w14:paraId="6CFEA35A"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32F01223"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3EF4972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485806E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40E24F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0.235</w:t>
            </w:r>
          </w:p>
        </w:tc>
        <w:tc>
          <w:tcPr>
            <w:tcW w:w="1028" w:type="dxa"/>
            <w:tcBorders>
              <w:top w:val="nil"/>
              <w:left w:val="nil"/>
              <w:bottom w:val="single" w:sz="4" w:space="0" w:color="auto"/>
              <w:right w:val="nil"/>
            </w:tcBorders>
            <w:shd w:val="clear" w:color="auto" w:fill="auto"/>
            <w:noWrap/>
            <w:vAlign w:val="center"/>
            <w:hideMark/>
          </w:tcPr>
          <w:p w14:paraId="5DADB98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-0.018</w:t>
            </w:r>
          </w:p>
        </w:tc>
        <w:tc>
          <w:tcPr>
            <w:tcW w:w="1106" w:type="dxa"/>
            <w:tcBorders>
              <w:top w:val="nil"/>
              <w:left w:val="nil"/>
              <w:bottom w:val="single" w:sz="4" w:space="0" w:color="auto"/>
              <w:right w:val="nil"/>
            </w:tcBorders>
            <w:shd w:val="clear" w:color="auto" w:fill="auto"/>
            <w:noWrap/>
            <w:vAlign w:val="center"/>
            <w:hideMark/>
          </w:tcPr>
          <w:p w14:paraId="6CB4468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964" w:type="dxa"/>
            <w:tcBorders>
              <w:top w:val="nil"/>
              <w:left w:val="nil"/>
              <w:bottom w:val="single" w:sz="4" w:space="0" w:color="auto"/>
              <w:right w:val="nil"/>
            </w:tcBorders>
            <w:shd w:val="clear" w:color="auto" w:fill="auto"/>
            <w:noWrap/>
            <w:vAlign w:val="center"/>
            <w:hideMark/>
          </w:tcPr>
          <w:p w14:paraId="5B0300A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-0.181</w:t>
            </w:r>
          </w:p>
        </w:tc>
        <w:tc>
          <w:tcPr>
            <w:tcW w:w="938" w:type="dxa"/>
            <w:tcBorders>
              <w:top w:val="nil"/>
              <w:left w:val="nil"/>
              <w:bottom w:val="single" w:sz="4" w:space="0" w:color="auto"/>
              <w:right w:val="nil"/>
            </w:tcBorders>
            <w:shd w:val="clear" w:color="auto" w:fill="auto"/>
            <w:noWrap/>
            <w:vAlign w:val="center"/>
            <w:hideMark/>
          </w:tcPr>
          <w:p w14:paraId="1D3E30C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54" w:type="dxa"/>
            <w:tcBorders>
              <w:top w:val="nil"/>
              <w:left w:val="nil"/>
              <w:bottom w:val="single" w:sz="4" w:space="0" w:color="auto"/>
              <w:right w:val="nil"/>
            </w:tcBorders>
            <w:shd w:val="clear" w:color="auto" w:fill="auto"/>
            <w:noWrap/>
            <w:vAlign w:val="center"/>
            <w:hideMark/>
          </w:tcPr>
          <w:p w14:paraId="75E2687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0.687</w:t>
            </w:r>
          </w:p>
        </w:tc>
        <w:tc>
          <w:tcPr>
            <w:tcW w:w="1170" w:type="dxa"/>
            <w:tcBorders>
              <w:top w:val="nil"/>
              <w:left w:val="nil"/>
              <w:bottom w:val="single" w:sz="4" w:space="0" w:color="auto"/>
              <w:right w:val="nil"/>
            </w:tcBorders>
            <w:shd w:val="clear" w:color="auto" w:fill="auto"/>
            <w:noWrap/>
            <w:vAlign w:val="center"/>
            <w:hideMark/>
          </w:tcPr>
          <w:p w14:paraId="09CF323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0.398</w:t>
            </w:r>
          </w:p>
        </w:tc>
        <w:tc>
          <w:tcPr>
            <w:tcW w:w="1028" w:type="dxa"/>
            <w:tcBorders>
              <w:top w:val="nil"/>
              <w:left w:val="nil"/>
              <w:bottom w:val="single" w:sz="4" w:space="0" w:color="auto"/>
              <w:right w:val="nil"/>
            </w:tcBorders>
            <w:shd w:val="clear" w:color="auto" w:fill="auto"/>
            <w:noWrap/>
            <w:vAlign w:val="center"/>
            <w:hideMark/>
          </w:tcPr>
          <w:p w14:paraId="6CC73C3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03" w:type="dxa"/>
            <w:tcBorders>
              <w:top w:val="nil"/>
              <w:left w:val="nil"/>
              <w:bottom w:val="single" w:sz="4" w:space="0" w:color="auto"/>
              <w:right w:val="nil"/>
            </w:tcBorders>
            <w:shd w:val="clear" w:color="auto" w:fill="auto"/>
            <w:noWrap/>
            <w:vAlign w:val="center"/>
            <w:hideMark/>
          </w:tcPr>
          <w:p w14:paraId="325E76C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0.199</w:t>
            </w:r>
          </w:p>
        </w:tc>
      </w:tr>
      <w:tr w:rsidR="00660E50" w:rsidRPr="00660E50" w14:paraId="4E0D7CC1" w14:textId="77777777" w:rsidTr="00B15FBA">
        <w:trPr>
          <w:trHeight w:val="306"/>
        </w:trPr>
        <w:tc>
          <w:tcPr>
            <w:tcW w:w="1325" w:type="dxa"/>
            <w:tcBorders>
              <w:top w:val="nil"/>
              <w:left w:val="nil"/>
              <w:bottom w:val="nil"/>
              <w:right w:val="nil"/>
            </w:tcBorders>
            <w:shd w:val="clear" w:color="auto" w:fill="auto"/>
            <w:noWrap/>
            <w:vAlign w:val="center"/>
            <w:hideMark/>
          </w:tcPr>
          <w:p w14:paraId="7FCD9A58"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TRAILING</w:t>
            </w:r>
          </w:p>
        </w:tc>
        <w:tc>
          <w:tcPr>
            <w:tcW w:w="1170" w:type="dxa"/>
            <w:tcBorders>
              <w:top w:val="nil"/>
              <w:left w:val="nil"/>
              <w:bottom w:val="nil"/>
              <w:right w:val="nil"/>
            </w:tcBorders>
            <w:shd w:val="clear" w:color="auto" w:fill="auto"/>
            <w:noWrap/>
            <w:vAlign w:val="center"/>
            <w:hideMark/>
          </w:tcPr>
          <w:p w14:paraId="0DA71C7B"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EFC4D8F"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10384D9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-0.031</w:t>
            </w:r>
          </w:p>
        </w:tc>
        <w:tc>
          <w:tcPr>
            <w:tcW w:w="1028" w:type="dxa"/>
            <w:tcBorders>
              <w:top w:val="nil"/>
              <w:left w:val="nil"/>
              <w:bottom w:val="nil"/>
              <w:right w:val="nil"/>
            </w:tcBorders>
            <w:shd w:val="clear" w:color="auto" w:fill="auto"/>
            <w:noWrap/>
            <w:vAlign w:val="center"/>
            <w:hideMark/>
          </w:tcPr>
          <w:p w14:paraId="5B05E0F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0.082</w:t>
            </w:r>
          </w:p>
        </w:tc>
        <w:tc>
          <w:tcPr>
            <w:tcW w:w="1106" w:type="dxa"/>
            <w:tcBorders>
              <w:top w:val="nil"/>
              <w:left w:val="nil"/>
              <w:bottom w:val="nil"/>
              <w:right w:val="nil"/>
            </w:tcBorders>
            <w:shd w:val="clear" w:color="auto" w:fill="auto"/>
            <w:noWrap/>
            <w:vAlign w:val="center"/>
            <w:hideMark/>
          </w:tcPr>
          <w:p w14:paraId="0B9348C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-0.024</w:t>
            </w:r>
          </w:p>
        </w:tc>
        <w:tc>
          <w:tcPr>
            <w:tcW w:w="964" w:type="dxa"/>
            <w:tcBorders>
              <w:top w:val="nil"/>
              <w:left w:val="nil"/>
              <w:bottom w:val="nil"/>
              <w:right w:val="nil"/>
            </w:tcBorders>
            <w:shd w:val="clear" w:color="auto" w:fill="auto"/>
            <w:noWrap/>
            <w:vAlign w:val="center"/>
            <w:hideMark/>
          </w:tcPr>
          <w:p w14:paraId="2C5BE23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-0.006</w:t>
            </w:r>
          </w:p>
        </w:tc>
        <w:tc>
          <w:tcPr>
            <w:tcW w:w="938" w:type="dxa"/>
            <w:tcBorders>
              <w:top w:val="nil"/>
              <w:left w:val="nil"/>
              <w:bottom w:val="nil"/>
              <w:right w:val="nil"/>
            </w:tcBorders>
            <w:shd w:val="clear" w:color="auto" w:fill="auto"/>
            <w:noWrap/>
            <w:vAlign w:val="center"/>
            <w:hideMark/>
          </w:tcPr>
          <w:p w14:paraId="5C0255B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-0.026</w:t>
            </w:r>
          </w:p>
        </w:tc>
        <w:tc>
          <w:tcPr>
            <w:tcW w:w="1054" w:type="dxa"/>
            <w:tcBorders>
              <w:top w:val="nil"/>
              <w:left w:val="nil"/>
              <w:bottom w:val="nil"/>
              <w:right w:val="nil"/>
            </w:tcBorders>
            <w:shd w:val="clear" w:color="auto" w:fill="auto"/>
            <w:noWrap/>
            <w:vAlign w:val="center"/>
            <w:hideMark/>
          </w:tcPr>
          <w:p w14:paraId="609EF90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0.009</w:t>
            </w:r>
          </w:p>
        </w:tc>
        <w:tc>
          <w:tcPr>
            <w:tcW w:w="1170" w:type="dxa"/>
            <w:tcBorders>
              <w:top w:val="nil"/>
              <w:left w:val="nil"/>
              <w:bottom w:val="nil"/>
              <w:right w:val="nil"/>
            </w:tcBorders>
            <w:shd w:val="clear" w:color="auto" w:fill="auto"/>
            <w:noWrap/>
            <w:vAlign w:val="center"/>
            <w:hideMark/>
          </w:tcPr>
          <w:p w14:paraId="4DC3D66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0.022</w:t>
            </w:r>
          </w:p>
        </w:tc>
        <w:tc>
          <w:tcPr>
            <w:tcW w:w="1028" w:type="dxa"/>
            <w:tcBorders>
              <w:top w:val="nil"/>
              <w:left w:val="nil"/>
              <w:bottom w:val="nil"/>
              <w:right w:val="nil"/>
            </w:tcBorders>
            <w:shd w:val="clear" w:color="auto" w:fill="auto"/>
            <w:noWrap/>
            <w:vAlign w:val="center"/>
            <w:hideMark/>
          </w:tcPr>
          <w:p w14:paraId="6D0455D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-0.001</w:t>
            </w:r>
          </w:p>
        </w:tc>
        <w:tc>
          <w:tcPr>
            <w:tcW w:w="1003" w:type="dxa"/>
            <w:tcBorders>
              <w:top w:val="nil"/>
              <w:left w:val="nil"/>
              <w:bottom w:val="nil"/>
              <w:right w:val="nil"/>
            </w:tcBorders>
            <w:shd w:val="clear" w:color="auto" w:fill="auto"/>
            <w:noWrap/>
            <w:vAlign w:val="center"/>
            <w:hideMark/>
          </w:tcPr>
          <w:p w14:paraId="5A5D72E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-0.007</w:t>
            </w:r>
          </w:p>
        </w:tc>
      </w:tr>
      <w:tr w:rsidR="00660E50" w:rsidRPr="00660E50" w14:paraId="124FE93E" w14:textId="77777777" w:rsidTr="00B15FBA">
        <w:trPr>
          <w:trHeight w:val="306"/>
        </w:trPr>
        <w:tc>
          <w:tcPr>
            <w:tcW w:w="1325" w:type="dxa"/>
            <w:tcBorders>
              <w:top w:val="nil"/>
              <w:left w:val="nil"/>
              <w:bottom w:val="nil"/>
              <w:right w:val="nil"/>
            </w:tcBorders>
            <w:shd w:val="clear" w:color="auto" w:fill="auto"/>
            <w:noWrap/>
            <w:vAlign w:val="center"/>
            <w:hideMark/>
          </w:tcPr>
          <w:p w14:paraId="7677CF7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6D5F73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1E1E32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51D37E9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C856AF">
              <w:rPr>
                <w:rFonts w:ascii="Times New Roman" w:eastAsia="Times New Roman" w:hAnsi="Times New Roman" w:cs="Times New Roman"/>
                <w:b/>
                <w:bCs/>
                <w:color w:val="8496B0" w:themeColor="text2" w:themeTint="99"/>
              </w:rPr>
              <w:t>-0.091</w:t>
            </w:r>
          </w:p>
        </w:tc>
        <w:tc>
          <w:tcPr>
            <w:tcW w:w="1028" w:type="dxa"/>
            <w:tcBorders>
              <w:top w:val="nil"/>
              <w:left w:val="nil"/>
              <w:bottom w:val="nil"/>
              <w:right w:val="nil"/>
            </w:tcBorders>
            <w:shd w:val="clear" w:color="auto" w:fill="auto"/>
            <w:noWrap/>
            <w:vAlign w:val="center"/>
            <w:hideMark/>
          </w:tcPr>
          <w:p w14:paraId="39AD697D"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0.134</w:t>
            </w:r>
          </w:p>
        </w:tc>
        <w:tc>
          <w:tcPr>
            <w:tcW w:w="1106" w:type="dxa"/>
            <w:tcBorders>
              <w:top w:val="nil"/>
              <w:left w:val="nil"/>
              <w:bottom w:val="nil"/>
              <w:right w:val="nil"/>
            </w:tcBorders>
            <w:shd w:val="clear" w:color="auto" w:fill="auto"/>
            <w:noWrap/>
            <w:vAlign w:val="center"/>
            <w:hideMark/>
          </w:tcPr>
          <w:p w14:paraId="4CB4B51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-0.039</w:t>
            </w:r>
          </w:p>
        </w:tc>
        <w:tc>
          <w:tcPr>
            <w:tcW w:w="964" w:type="dxa"/>
            <w:tcBorders>
              <w:top w:val="nil"/>
              <w:left w:val="nil"/>
              <w:bottom w:val="nil"/>
              <w:right w:val="nil"/>
            </w:tcBorders>
            <w:shd w:val="clear" w:color="auto" w:fill="auto"/>
            <w:noWrap/>
            <w:vAlign w:val="center"/>
            <w:hideMark/>
          </w:tcPr>
          <w:p w14:paraId="4B93A3D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A017EA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nil"/>
              <w:right w:val="nil"/>
            </w:tcBorders>
            <w:shd w:val="clear" w:color="auto" w:fill="auto"/>
            <w:noWrap/>
            <w:vAlign w:val="center"/>
            <w:hideMark/>
          </w:tcPr>
          <w:p w14:paraId="266540D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170" w:type="dxa"/>
            <w:tcBorders>
              <w:top w:val="nil"/>
              <w:left w:val="nil"/>
              <w:bottom w:val="nil"/>
              <w:right w:val="nil"/>
            </w:tcBorders>
            <w:shd w:val="clear" w:color="auto" w:fill="auto"/>
            <w:noWrap/>
            <w:vAlign w:val="center"/>
            <w:hideMark/>
          </w:tcPr>
          <w:p w14:paraId="1576109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0.109</w:t>
            </w:r>
          </w:p>
        </w:tc>
        <w:tc>
          <w:tcPr>
            <w:tcW w:w="1028" w:type="dxa"/>
            <w:tcBorders>
              <w:top w:val="nil"/>
              <w:left w:val="nil"/>
              <w:bottom w:val="nil"/>
              <w:right w:val="nil"/>
            </w:tcBorders>
            <w:shd w:val="clear" w:color="auto" w:fill="auto"/>
            <w:noWrap/>
            <w:vAlign w:val="center"/>
            <w:hideMark/>
          </w:tcPr>
          <w:p w14:paraId="6D66399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0.003</w:t>
            </w:r>
          </w:p>
        </w:tc>
        <w:tc>
          <w:tcPr>
            <w:tcW w:w="1003" w:type="dxa"/>
            <w:tcBorders>
              <w:top w:val="nil"/>
              <w:left w:val="nil"/>
              <w:bottom w:val="nil"/>
              <w:right w:val="nil"/>
            </w:tcBorders>
            <w:shd w:val="clear" w:color="auto" w:fill="auto"/>
            <w:noWrap/>
            <w:vAlign w:val="center"/>
            <w:hideMark/>
          </w:tcPr>
          <w:p w14:paraId="05BBD7B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-0.016</w:t>
            </w:r>
          </w:p>
        </w:tc>
      </w:tr>
      <w:tr w:rsidR="00660E50" w:rsidRPr="00660E50" w14:paraId="0D4CB415" w14:textId="77777777" w:rsidTr="00B15FBA">
        <w:trPr>
          <w:trHeight w:val="306"/>
        </w:trPr>
        <w:tc>
          <w:tcPr>
            <w:tcW w:w="1325" w:type="dxa"/>
            <w:tcBorders>
              <w:top w:val="nil"/>
              <w:left w:val="nil"/>
              <w:bottom w:val="nil"/>
              <w:right w:val="nil"/>
            </w:tcBorders>
            <w:shd w:val="clear" w:color="auto" w:fill="auto"/>
            <w:noWrap/>
            <w:vAlign w:val="center"/>
            <w:hideMark/>
          </w:tcPr>
          <w:p w14:paraId="1EB3ADD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6E21D5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3188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7E40D8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-0.006</w:t>
            </w:r>
          </w:p>
        </w:tc>
        <w:tc>
          <w:tcPr>
            <w:tcW w:w="1028" w:type="dxa"/>
            <w:tcBorders>
              <w:top w:val="nil"/>
              <w:left w:val="nil"/>
              <w:bottom w:val="nil"/>
              <w:right w:val="nil"/>
            </w:tcBorders>
            <w:shd w:val="clear" w:color="auto" w:fill="auto"/>
            <w:noWrap/>
            <w:vAlign w:val="center"/>
            <w:hideMark/>
          </w:tcPr>
          <w:p w14:paraId="18B11DF2"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-0.061</w:t>
            </w:r>
          </w:p>
        </w:tc>
        <w:tc>
          <w:tcPr>
            <w:tcW w:w="1106" w:type="dxa"/>
            <w:tcBorders>
              <w:top w:val="nil"/>
              <w:left w:val="nil"/>
              <w:bottom w:val="nil"/>
              <w:right w:val="nil"/>
            </w:tcBorders>
            <w:shd w:val="clear" w:color="auto" w:fill="auto"/>
            <w:noWrap/>
            <w:vAlign w:val="center"/>
            <w:hideMark/>
          </w:tcPr>
          <w:p w14:paraId="5DD6955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0.065</w:t>
            </w:r>
          </w:p>
        </w:tc>
        <w:tc>
          <w:tcPr>
            <w:tcW w:w="964" w:type="dxa"/>
            <w:tcBorders>
              <w:top w:val="nil"/>
              <w:left w:val="nil"/>
              <w:bottom w:val="nil"/>
              <w:right w:val="nil"/>
            </w:tcBorders>
            <w:shd w:val="clear" w:color="auto" w:fill="auto"/>
            <w:noWrap/>
            <w:vAlign w:val="center"/>
            <w:hideMark/>
          </w:tcPr>
          <w:p w14:paraId="0C2D29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38" w:type="dxa"/>
            <w:tcBorders>
              <w:top w:val="nil"/>
              <w:left w:val="nil"/>
              <w:bottom w:val="nil"/>
              <w:right w:val="nil"/>
            </w:tcBorders>
            <w:shd w:val="clear" w:color="auto" w:fill="auto"/>
            <w:noWrap/>
            <w:vAlign w:val="center"/>
            <w:hideMark/>
          </w:tcPr>
          <w:p w14:paraId="3BA900C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-0.049</w:t>
            </w:r>
          </w:p>
        </w:tc>
        <w:tc>
          <w:tcPr>
            <w:tcW w:w="1054" w:type="dxa"/>
            <w:tcBorders>
              <w:top w:val="nil"/>
              <w:left w:val="nil"/>
              <w:bottom w:val="nil"/>
              <w:right w:val="nil"/>
            </w:tcBorders>
            <w:shd w:val="clear" w:color="auto" w:fill="auto"/>
            <w:noWrap/>
            <w:vAlign w:val="center"/>
            <w:hideMark/>
          </w:tcPr>
          <w:p w14:paraId="5D8F9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0.078</w:t>
            </w:r>
          </w:p>
        </w:tc>
        <w:tc>
          <w:tcPr>
            <w:tcW w:w="1170" w:type="dxa"/>
            <w:tcBorders>
              <w:top w:val="nil"/>
              <w:left w:val="nil"/>
              <w:bottom w:val="nil"/>
              <w:right w:val="nil"/>
            </w:tcBorders>
            <w:shd w:val="clear" w:color="auto" w:fill="auto"/>
            <w:noWrap/>
            <w:vAlign w:val="center"/>
            <w:hideMark/>
          </w:tcPr>
          <w:p w14:paraId="6886EBA8"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0.095</w:t>
            </w:r>
          </w:p>
        </w:tc>
        <w:tc>
          <w:tcPr>
            <w:tcW w:w="1028" w:type="dxa"/>
            <w:tcBorders>
              <w:top w:val="nil"/>
              <w:left w:val="nil"/>
              <w:bottom w:val="nil"/>
              <w:right w:val="nil"/>
            </w:tcBorders>
            <w:shd w:val="clear" w:color="auto" w:fill="auto"/>
            <w:noWrap/>
            <w:vAlign w:val="center"/>
            <w:hideMark/>
          </w:tcPr>
          <w:p w14:paraId="1B0B6F6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0.030</w:t>
            </w:r>
          </w:p>
        </w:tc>
        <w:tc>
          <w:tcPr>
            <w:tcW w:w="1003" w:type="dxa"/>
            <w:tcBorders>
              <w:top w:val="nil"/>
              <w:left w:val="nil"/>
              <w:bottom w:val="nil"/>
              <w:right w:val="nil"/>
            </w:tcBorders>
            <w:shd w:val="clear" w:color="auto" w:fill="auto"/>
            <w:noWrap/>
            <w:vAlign w:val="center"/>
            <w:hideMark/>
          </w:tcPr>
          <w:p w14:paraId="20BCFD4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-0.045</w:t>
            </w:r>
          </w:p>
        </w:tc>
      </w:tr>
      <w:tr w:rsidR="00660E50" w:rsidRPr="00660E50" w14:paraId="7C6A6780" w14:textId="77777777" w:rsidTr="00B15FBA">
        <w:trPr>
          <w:trHeight w:val="306"/>
        </w:trPr>
        <w:tc>
          <w:tcPr>
            <w:tcW w:w="1325" w:type="dxa"/>
            <w:tcBorders>
              <w:top w:val="nil"/>
              <w:left w:val="nil"/>
              <w:bottom w:val="nil"/>
              <w:right w:val="nil"/>
            </w:tcBorders>
            <w:shd w:val="clear" w:color="auto" w:fill="auto"/>
            <w:noWrap/>
            <w:vAlign w:val="center"/>
            <w:hideMark/>
          </w:tcPr>
          <w:p w14:paraId="52A53AB5"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27CA0A9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0D0639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42DB7EA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-0.040</w:t>
            </w:r>
          </w:p>
        </w:tc>
        <w:tc>
          <w:tcPr>
            <w:tcW w:w="1028" w:type="dxa"/>
            <w:tcBorders>
              <w:top w:val="nil"/>
              <w:left w:val="nil"/>
              <w:bottom w:val="nil"/>
              <w:right w:val="nil"/>
            </w:tcBorders>
            <w:shd w:val="clear" w:color="auto" w:fill="auto"/>
            <w:noWrap/>
            <w:vAlign w:val="center"/>
            <w:hideMark/>
          </w:tcPr>
          <w:p w14:paraId="799622E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0.302</w:t>
            </w:r>
          </w:p>
        </w:tc>
        <w:tc>
          <w:tcPr>
            <w:tcW w:w="1106" w:type="dxa"/>
            <w:tcBorders>
              <w:top w:val="nil"/>
              <w:left w:val="nil"/>
              <w:bottom w:val="nil"/>
              <w:right w:val="nil"/>
            </w:tcBorders>
            <w:shd w:val="clear" w:color="auto" w:fill="auto"/>
            <w:noWrap/>
            <w:vAlign w:val="center"/>
            <w:hideMark/>
          </w:tcPr>
          <w:p w14:paraId="0FC6FDFF"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-0.053</w:t>
            </w:r>
          </w:p>
        </w:tc>
        <w:tc>
          <w:tcPr>
            <w:tcW w:w="964" w:type="dxa"/>
            <w:tcBorders>
              <w:top w:val="nil"/>
              <w:left w:val="nil"/>
              <w:bottom w:val="nil"/>
              <w:right w:val="nil"/>
            </w:tcBorders>
            <w:shd w:val="clear" w:color="auto" w:fill="auto"/>
            <w:noWrap/>
            <w:vAlign w:val="center"/>
            <w:hideMark/>
          </w:tcPr>
          <w:p w14:paraId="600AEB1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-0.011</w:t>
            </w:r>
          </w:p>
        </w:tc>
        <w:tc>
          <w:tcPr>
            <w:tcW w:w="938" w:type="dxa"/>
            <w:tcBorders>
              <w:top w:val="nil"/>
              <w:left w:val="nil"/>
              <w:bottom w:val="nil"/>
              <w:right w:val="nil"/>
            </w:tcBorders>
            <w:shd w:val="clear" w:color="auto" w:fill="auto"/>
            <w:noWrap/>
            <w:vAlign w:val="center"/>
            <w:hideMark/>
          </w:tcPr>
          <w:p w14:paraId="1DE9A7D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-0.085</w:t>
            </w:r>
          </w:p>
        </w:tc>
        <w:tc>
          <w:tcPr>
            <w:tcW w:w="1054" w:type="dxa"/>
            <w:tcBorders>
              <w:top w:val="nil"/>
              <w:left w:val="nil"/>
              <w:bottom w:val="nil"/>
              <w:right w:val="nil"/>
            </w:tcBorders>
            <w:shd w:val="clear" w:color="auto" w:fill="auto"/>
            <w:noWrap/>
            <w:vAlign w:val="center"/>
            <w:hideMark/>
          </w:tcPr>
          <w:p w14:paraId="27D814A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-0.004</w:t>
            </w:r>
          </w:p>
        </w:tc>
        <w:tc>
          <w:tcPr>
            <w:tcW w:w="1170" w:type="dxa"/>
            <w:tcBorders>
              <w:top w:val="nil"/>
              <w:left w:val="nil"/>
              <w:bottom w:val="nil"/>
              <w:right w:val="nil"/>
            </w:tcBorders>
            <w:shd w:val="clear" w:color="auto" w:fill="auto"/>
            <w:noWrap/>
            <w:vAlign w:val="center"/>
            <w:hideMark/>
          </w:tcPr>
          <w:p w14:paraId="279D440E"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0.051</w:t>
            </w:r>
          </w:p>
        </w:tc>
        <w:tc>
          <w:tcPr>
            <w:tcW w:w="1028" w:type="dxa"/>
            <w:tcBorders>
              <w:top w:val="nil"/>
              <w:left w:val="nil"/>
              <w:bottom w:val="nil"/>
              <w:right w:val="nil"/>
            </w:tcBorders>
            <w:shd w:val="clear" w:color="auto" w:fill="auto"/>
            <w:noWrap/>
            <w:vAlign w:val="center"/>
            <w:hideMark/>
          </w:tcPr>
          <w:p w14:paraId="57488A7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-0.042</w:t>
            </w:r>
          </w:p>
        </w:tc>
        <w:tc>
          <w:tcPr>
            <w:tcW w:w="1003" w:type="dxa"/>
            <w:tcBorders>
              <w:top w:val="nil"/>
              <w:left w:val="nil"/>
              <w:bottom w:val="nil"/>
              <w:right w:val="nil"/>
            </w:tcBorders>
            <w:shd w:val="clear" w:color="auto" w:fill="auto"/>
            <w:noWrap/>
            <w:vAlign w:val="center"/>
            <w:hideMark/>
          </w:tcPr>
          <w:p w14:paraId="14F454E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-0.009</w:t>
            </w:r>
          </w:p>
        </w:tc>
      </w:tr>
      <w:tr w:rsidR="00660E50" w:rsidRPr="00660E50" w14:paraId="5DEDD767" w14:textId="77777777" w:rsidTr="00B15FBA">
        <w:trPr>
          <w:trHeight w:val="306"/>
        </w:trPr>
        <w:tc>
          <w:tcPr>
            <w:tcW w:w="1325" w:type="dxa"/>
            <w:tcBorders>
              <w:top w:val="nil"/>
              <w:left w:val="nil"/>
              <w:bottom w:val="nil"/>
              <w:right w:val="nil"/>
            </w:tcBorders>
            <w:shd w:val="clear" w:color="auto" w:fill="auto"/>
            <w:noWrap/>
            <w:vAlign w:val="center"/>
            <w:hideMark/>
          </w:tcPr>
          <w:p w14:paraId="1911992E"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532E40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307F39F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BDFAA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1028" w:type="dxa"/>
            <w:tcBorders>
              <w:top w:val="nil"/>
              <w:left w:val="nil"/>
              <w:bottom w:val="nil"/>
              <w:right w:val="nil"/>
            </w:tcBorders>
            <w:shd w:val="clear" w:color="auto" w:fill="auto"/>
            <w:noWrap/>
            <w:vAlign w:val="center"/>
            <w:hideMark/>
          </w:tcPr>
          <w:p w14:paraId="6EA4531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0.372</w:t>
            </w:r>
          </w:p>
        </w:tc>
        <w:tc>
          <w:tcPr>
            <w:tcW w:w="1106" w:type="dxa"/>
            <w:tcBorders>
              <w:top w:val="nil"/>
              <w:left w:val="nil"/>
              <w:bottom w:val="nil"/>
              <w:right w:val="nil"/>
            </w:tcBorders>
            <w:shd w:val="clear" w:color="auto" w:fill="auto"/>
            <w:noWrap/>
            <w:vAlign w:val="center"/>
            <w:hideMark/>
          </w:tcPr>
          <w:p w14:paraId="31139C4D"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-0.020</w:t>
            </w:r>
          </w:p>
        </w:tc>
        <w:tc>
          <w:tcPr>
            <w:tcW w:w="964" w:type="dxa"/>
            <w:tcBorders>
              <w:top w:val="nil"/>
              <w:left w:val="nil"/>
              <w:bottom w:val="nil"/>
              <w:right w:val="nil"/>
            </w:tcBorders>
            <w:shd w:val="clear" w:color="auto" w:fill="auto"/>
            <w:noWrap/>
            <w:vAlign w:val="center"/>
            <w:hideMark/>
          </w:tcPr>
          <w:p w14:paraId="586009D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-0.031</w:t>
            </w:r>
          </w:p>
        </w:tc>
        <w:tc>
          <w:tcPr>
            <w:tcW w:w="938" w:type="dxa"/>
            <w:tcBorders>
              <w:top w:val="nil"/>
              <w:left w:val="nil"/>
              <w:bottom w:val="nil"/>
              <w:right w:val="nil"/>
            </w:tcBorders>
            <w:shd w:val="clear" w:color="auto" w:fill="auto"/>
            <w:noWrap/>
            <w:vAlign w:val="center"/>
            <w:hideMark/>
          </w:tcPr>
          <w:p w14:paraId="77657A94"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-0.065</w:t>
            </w:r>
          </w:p>
        </w:tc>
        <w:tc>
          <w:tcPr>
            <w:tcW w:w="1054" w:type="dxa"/>
            <w:tcBorders>
              <w:top w:val="nil"/>
              <w:left w:val="nil"/>
              <w:bottom w:val="nil"/>
              <w:right w:val="nil"/>
            </w:tcBorders>
            <w:shd w:val="clear" w:color="auto" w:fill="auto"/>
            <w:noWrap/>
            <w:vAlign w:val="center"/>
            <w:hideMark/>
          </w:tcPr>
          <w:p w14:paraId="0B1C6FF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-0.142</w:t>
            </w:r>
          </w:p>
        </w:tc>
        <w:tc>
          <w:tcPr>
            <w:tcW w:w="1170" w:type="dxa"/>
            <w:tcBorders>
              <w:top w:val="nil"/>
              <w:left w:val="nil"/>
              <w:bottom w:val="nil"/>
              <w:right w:val="nil"/>
            </w:tcBorders>
            <w:shd w:val="clear" w:color="auto" w:fill="auto"/>
            <w:noWrap/>
            <w:vAlign w:val="center"/>
            <w:hideMark/>
          </w:tcPr>
          <w:p w14:paraId="5CFEFA8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0.044</w:t>
            </w:r>
          </w:p>
        </w:tc>
        <w:tc>
          <w:tcPr>
            <w:tcW w:w="1028" w:type="dxa"/>
            <w:tcBorders>
              <w:top w:val="nil"/>
              <w:left w:val="nil"/>
              <w:bottom w:val="nil"/>
              <w:right w:val="nil"/>
            </w:tcBorders>
            <w:shd w:val="clear" w:color="auto" w:fill="auto"/>
            <w:noWrap/>
            <w:vAlign w:val="center"/>
            <w:hideMark/>
          </w:tcPr>
          <w:p w14:paraId="3CDD79D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0.093</w:t>
            </w:r>
          </w:p>
        </w:tc>
        <w:tc>
          <w:tcPr>
            <w:tcW w:w="1003" w:type="dxa"/>
            <w:tcBorders>
              <w:top w:val="nil"/>
              <w:left w:val="nil"/>
              <w:bottom w:val="nil"/>
              <w:right w:val="nil"/>
            </w:tcBorders>
            <w:shd w:val="clear" w:color="auto" w:fill="auto"/>
            <w:noWrap/>
            <w:vAlign w:val="center"/>
            <w:hideMark/>
          </w:tcPr>
          <w:p w14:paraId="1798D9F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0.085</w:t>
            </w:r>
          </w:p>
        </w:tc>
      </w:tr>
      <w:tr w:rsidR="00660E50" w:rsidRPr="00660E50" w14:paraId="1EBD94BE" w14:textId="77777777" w:rsidTr="00B15FBA">
        <w:trPr>
          <w:trHeight w:val="306"/>
        </w:trPr>
        <w:tc>
          <w:tcPr>
            <w:tcW w:w="1325" w:type="dxa"/>
            <w:tcBorders>
              <w:top w:val="nil"/>
              <w:left w:val="nil"/>
              <w:bottom w:val="nil"/>
              <w:right w:val="nil"/>
            </w:tcBorders>
            <w:shd w:val="clear" w:color="auto" w:fill="auto"/>
            <w:noWrap/>
            <w:vAlign w:val="center"/>
            <w:hideMark/>
          </w:tcPr>
          <w:p w14:paraId="086D76FE" w14:textId="77777777" w:rsidR="00660E50" w:rsidRPr="00660E50" w:rsidRDefault="00660E50" w:rsidP="00B15FBA">
            <w:pPr>
              <w:spacing w:after="0" w:line="240" w:lineRule="auto"/>
              <w:rPr>
                <w:rFonts w:ascii="Times New Roman" w:eastAsia="Times New Roman" w:hAnsi="Times New Roman" w:cs="Times New Roman"/>
                <w:b/>
                <w:bCs/>
                <w:color w:val="BF8F00"/>
              </w:rPr>
            </w:pPr>
          </w:p>
        </w:tc>
        <w:tc>
          <w:tcPr>
            <w:tcW w:w="1170" w:type="dxa"/>
            <w:tcBorders>
              <w:top w:val="nil"/>
              <w:left w:val="nil"/>
              <w:bottom w:val="nil"/>
              <w:right w:val="nil"/>
            </w:tcBorders>
            <w:shd w:val="clear" w:color="auto" w:fill="auto"/>
            <w:noWrap/>
            <w:vAlign w:val="center"/>
            <w:hideMark/>
          </w:tcPr>
          <w:p w14:paraId="6A7AA95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nil"/>
              <w:right w:val="nil"/>
            </w:tcBorders>
            <w:shd w:val="clear" w:color="auto" w:fill="auto"/>
            <w:noWrap/>
            <w:vAlign w:val="center"/>
            <w:hideMark/>
          </w:tcPr>
          <w:p w14:paraId="7EBE675B"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6990139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0.119</w:t>
            </w:r>
          </w:p>
        </w:tc>
        <w:tc>
          <w:tcPr>
            <w:tcW w:w="1028" w:type="dxa"/>
            <w:tcBorders>
              <w:top w:val="nil"/>
              <w:left w:val="nil"/>
              <w:bottom w:val="nil"/>
              <w:right w:val="nil"/>
            </w:tcBorders>
            <w:shd w:val="clear" w:color="auto" w:fill="auto"/>
            <w:noWrap/>
            <w:vAlign w:val="center"/>
            <w:hideMark/>
          </w:tcPr>
          <w:p w14:paraId="574C08FA"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0.140</w:t>
            </w:r>
          </w:p>
        </w:tc>
        <w:tc>
          <w:tcPr>
            <w:tcW w:w="1106" w:type="dxa"/>
            <w:tcBorders>
              <w:top w:val="nil"/>
              <w:left w:val="nil"/>
              <w:bottom w:val="nil"/>
              <w:right w:val="nil"/>
            </w:tcBorders>
            <w:shd w:val="clear" w:color="auto" w:fill="auto"/>
            <w:noWrap/>
            <w:vAlign w:val="center"/>
            <w:hideMark/>
          </w:tcPr>
          <w:p w14:paraId="1B01547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0.068</w:t>
            </w:r>
          </w:p>
        </w:tc>
        <w:tc>
          <w:tcPr>
            <w:tcW w:w="964" w:type="dxa"/>
            <w:tcBorders>
              <w:top w:val="nil"/>
              <w:left w:val="nil"/>
              <w:bottom w:val="nil"/>
              <w:right w:val="nil"/>
            </w:tcBorders>
            <w:shd w:val="clear" w:color="auto" w:fill="auto"/>
            <w:noWrap/>
            <w:vAlign w:val="center"/>
            <w:hideMark/>
          </w:tcPr>
          <w:p w14:paraId="1D11ED17"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-0.047</w:t>
            </w:r>
          </w:p>
        </w:tc>
        <w:tc>
          <w:tcPr>
            <w:tcW w:w="938" w:type="dxa"/>
            <w:tcBorders>
              <w:top w:val="nil"/>
              <w:left w:val="nil"/>
              <w:bottom w:val="nil"/>
              <w:right w:val="nil"/>
            </w:tcBorders>
            <w:shd w:val="clear" w:color="auto" w:fill="auto"/>
            <w:noWrap/>
            <w:vAlign w:val="center"/>
            <w:hideMark/>
          </w:tcPr>
          <w:p w14:paraId="53C1440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-0.026</w:t>
            </w:r>
          </w:p>
        </w:tc>
        <w:tc>
          <w:tcPr>
            <w:tcW w:w="1054" w:type="dxa"/>
            <w:tcBorders>
              <w:top w:val="nil"/>
              <w:left w:val="nil"/>
              <w:bottom w:val="nil"/>
              <w:right w:val="nil"/>
            </w:tcBorders>
            <w:shd w:val="clear" w:color="auto" w:fill="auto"/>
            <w:noWrap/>
            <w:vAlign w:val="center"/>
            <w:hideMark/>
          </w:tcPr>
          <w:p w14:paraId="385A9A21"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0.161</w:t>
            </w:r>
          </w:p>
        </w:tc>
        <w:tc>
          <w:tcPr>
            <w:tcW w:w="1170" w:type="dxa"/>
            <w:tcBorders>
              <w:top w:val="nil"/>
              <w:left w:val="nil"/>
              <w:bottom w:val="nil"/>
              <w:right w:val="nil"/>
            </w:tcBorders>
            <w:shd w:val="clear" w:color="auto" w:fill="auto"/>
            <w:noWrap/>
            <w:vAlign w:val="center"/>
            <w:hideMark/>
          </w:tcPr>
          <w:p w14:paraId="06D7AD9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0.211</w:t>
            </w:r>
          </w:p>
        </w:tc>
        <w:tc>
          <w:tcPr>
            <w:tcW w:w="1028" w:type="dxa"/>
            <w:tcBorders>
              <w:top w:val="nil"/>
              <w:left w:val="nil"/>
              <w:bottom w:val="nil"/>
              <w:right w:val="nil"/>
            </w:tcBorders>
            <w:shd w:val="clear" w:color="auto" w:fill="auto"/>
            <w:noWrap/>
            <w:vAlign w:val="center"/>
            <w:hideMark/>
          </w:tcPr>
          <w:p w14:paraId="1B2A7BC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-0.017</w:t>
            </w:r>
          </w:p>
        </w:tc>
        <w:tc>
          <w:tcPr>
            <w:tcW w:w="1003" w:type="dxa"/>
            <w:tcBorders>
              <w:top w:val="nil"/>
              <w:left w:val="nil"/>
              <w:bottom w:val="nil"/>
              <w:right w:val="nil"/>
            </w:tcBorders>
            <w:shd w:val="clear" w:color="auto" w:fill="auto"/>
            <w:noWrap/>
            <w:vAlign w:val="center"/>
            <w:hideMark/>
          </w:tcPr>
          <w:p w14:paraId="47DA5A0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r>
      <w:tr w:rsidR="00660E50" w:rsidRPr="00660E50" w14:paraId="4F5AB957" w14:textId="77777777" w:rsidTr="00B15FBA">
        <w:trPr>
          <w:trHeight w:val="306"/>
        </w:trPr>
        <w:tc>
          <w:tcPr>
            <w:tcW w:w="1325" w:type="dxa"/>
            <w:tcBorders>
              <w:top w:val="nil"/>
              <w:left w:val="nil"/>
              <w:bottom w:val="single" w:sz="4" w:space="0" w:color="auto"/>
              <w:right w:val="nil"/>
            </w:tcBorders>
            <w:shd w:val="clear" w:color="auto" w:fill="auto"/>
            <w:noWrap/>
            <w:vAlign w:val="center"/>
            <w:hideMark/>
          </w:tcPr>
          <w:p w14:paraId="6A0005B4" w14:textId="77777777" w:rsidR="00660E50" w:rsidRPr="00660E50" w:rsidRDefault="00660E50" w:rsidP="00B15FBA">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4" w:space="0" w:color="auto"/>
              <w:right w:val="nil"/>
            </w:tcBorders>
            <w:shd w:val="clear" w:color="auto" w:fill="auto"/>
            <w:noWrap/>
            <w:vAlign w:val="center"/>
            <w:hideMark/>
          </w:tcPr>
          <w:p w14:paraId="1DE7AB9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TY</w:t>
            </w:r>
          </w:p>
        </w:tc>
        <w:tc>
          <w:tcPr>
            <w:tcW w:w="976" w:type="dxa"/>
            <w:tcBorders>
              <w:top w:val="nil"/>
              <w:left w:val="nil"/>
              <w:bottom w:val="single" w:sz="4" w:space="0" w:color="auto"/>
              <w:right w:val="nil"/>
            </w:tcBorders>
            <w:shd w:val="clear" w:color="auto" w:fill="auto"/>
            <w:noWrap/>
            <w:vAlign w:val="center"/>
            <w:hideMark/>
          </w:tcPr>
          <w:p w14:paraId="5BADF06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3AED977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0.089</w:t>
            </w:r>
          </w:p>
        </w:tc>
        <w:tc>
          <w:tcPr>
            <w:tcW w:w="1028" w:type="dxa"/>
            <w:tcBorders>
              <w:top w:val="nil"/>
              <w:left w:val="nil"/>
              <w:bottom w:val="single" w:sz="4" w:space="0" w:color="auto"/>
              <w:right w:val="nil"/>
            </w:tcBorders>
            <w:shd w:val="clear" w:color="auto" w:fill="auto"/>
            <w:noWrap/>
            <w:vAlign w:val="center"/>
            <w:hideMark/>
          </w:tcPr>
          <w:p w14:paraId="47D93CA0"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-0.299</w:t>
            </w:r>
          </w:p>
        </w:tc>
        <w:tc>
          <w:tcPr>
            <w:tcW w:w="1106" w:type="dxa"/>
            <w:tcBorders>
              <w:top w:val="nil"/>
              <w:left w:val="nil"/>
              <w:bottom w:val="single" w:sz="4" w:space="0" w:color="auto"/>
              <w:right w:val="nil"/>
            </w:tcBorders>
            <w:shd w:val="clear" w:color="auto" w:fill="auto"/>
            <w:noWrap/>
            <w:vAlign w:val="center"/>
            <w:hideMark/>
          </w:tcPr>
          <w:p w14:paraId="73F792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-0.151</w:t>
            </w:r>
          </w:p>
        </w:tc>
        <w:tc>
          <w:tcPr>
            <w:tcW w:w="964" w:type="dxa"/>
            <w:tcBorders>
              <w:top w:val="nil"/>
              <w:left w:val="nil"/>
              <w:bottom w:val="single" w:sz="4" w:space="0" w:color="auto"/>
              <w:right w:val="nil"/>
            </w:tcBorders>
            <w:shd w:val="clear" w:color="auto" w:fill="auto"/>
            <w:noWrap/>
            <w:vAlign w:val="center"/>
            <w:hideMark/>
          </w:tcPr>
          <w:p w14:paraId="7BA9F07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0.048</w:t>
            </w:r>
          </w:p>
        </w:tc>
        <w:tc>
          <w:tcPr>
            <w:tcW w:w="938" w:type="dxa"/>
            <w:tcBorders>
              <w:top w:val="nil"/>
              <w:left w:val="nil"/>
              <w:bottom w:val="single" w:sz="4" w:space="0" w:color="auto"/>
              <w:right w:val="nil"/>
            </w:tcBorders>
            <w:shd w:val="clear" w:color="auto" w:fill="auto"/>
            <w:noWrap/>
            <w:vAlign w:val="center"/>
            <w:hideMark/>
          </w:tcPr>
          <w:p w14:paraId="417A912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0.035</w:t>
            </w:r>
          </w:p>
        </w:tc>
        <w:tc>
          <w:tcPr>
            <w:tcW w:w="1054" w:type="dxa"/>
            <w:tcBorders>
              <w:top w:val="nil"/>
              <w:left w:val="nil"/>
              <w:bottom w:val="single" w:sz="4" w:space="0" w:color="auto"/>
              <w:right w:val="nil"/>
            </w:tcBorders>
            <w:shd w:val="clear" w:color="auto" w:fill="auto"/>
            <w:noWrap/>
            <w:vAlign w:val="center"/>
            <w:hideMark/>
          </w:tcPr>
          <w:p w14:paraId="161F0DCA"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-0.703</w:t>
            </w:r>
          </w:p>
        </w:tc>
        <w:tc>
          <w:tcPr>
            <w:tcW w:w="1170" w:type="dxa"/>
            <w:tcBorders>
              <w:top w:val="nil"/>
              <w:left w:val="nil"/>
              <w:bottom w:val="single" w:sz="4" w:space="0" w:color="auto"/>
              <w:right w:val="nil"/>
            </w:tcBorders>
            <w:shd w:val="clear" w:color="auto" w:fill="auto"/>
            <w:noWrap/>
            <w:vAlign w:val="center"/>
            <w:hideMark/>
          </w:tcPr>
          <w:p w14:paraId="4060AD9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-0.157</w:t>
            </w:r>
          </w:p>
        </w:tc>
        <w:tc>
          <w:tcPr>
            <w:tcW w:w="1028" w:type="dxa"/>
            <w:tcBorders>
              <w:top w:val="nil"/>
              <w:left w:val="nil"/>
              <w:bottom w:val="single" w:sz="4" w:space="0" w:color="auto"/>
              <w:right w:val="nil"/>
            </w:tcBorders>
            <w:shd w:val="clear" w:color="auto" w:fill="auto"/>
            <w:noWrap/>
            <w:vAlign w:val="center"/>
            <w:hideMark/>
          </w:tcPr>
          <w:p w14:paraId="57F03DF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0.167</w:t>
            </w:r>
          </w:p>
        </w:tc>
        <w:tc>
          <w:tcPr>
            <w:tcW w:w="1003" w:type="dxa"/>
            <w:tcBorders>
              <w:top w:val="nil"/>
              <w:left w:val="nil"/>
              <w:bottom w:val="single" w:sz="4" w:space="0" w:color="auto"/>
              <w:right w:val="nil"/>
            </w:tcBorders>
            <w:shd w:val="clear" w:color="auto" w:fill="auto"/>
            <w:noWrap/>
            <w:vAlign w:val="center"/>
            <w:hideMark/>
          </w:tcPr>
          <w:p w14:paraId="36860AD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-0.110</w:t>
            </w:r>
          </w:p>
        </w:tc>
      </w:tr>
      <w:tr w:rsidR="00660E50" w:rsidRPr="00660E50" w14:paraId="058A112E" w14:textId="77777777" w:rsidTr="00B15FBA">
        <w:trPr>
          <w:trHeight w:val="306"/>
        </w:trPr>
        <w:tc>
          <w:tcPr>
            <w:tcW w:w="1325" w:type="dxa"/>
            <w:tcBorders>
              <w:top w:val="nil"/>
              <w:left w:val="nil"/>
              <w:bottom w:val="nil"/>
              <w:right w:val="nil"/>
            </w:tcBorders>
            <w:shd w:val="clear" w:color="auto" w:fill="auto"/>
            <w:noWrap/>
            <w:vAlign w:val="center"/>
            <w:hideMark/>
          </w:tcPr>
          <w:p w14:paraId="66851346" w14:textId="77777777" w:rsidR="00660E50" w:rsidRPr="00660E50" w:rsidRDefault="00660E50" w:rsidP="00B15FBA">
            <w:pPr>
              <w:spacing w:after="0" w:line="240" w:lineRule="auto"/>
              <w:rPr>
                <w:rFonts w:ascii="Times New Roman" w:eastAsia="Times New Roman" w:hAnsi="Times New Roman" w:cs="Times New Roman"/>
                <w:color w:val="000000"/>
              </w:rPr>
            </w:pPr>
            <w:r w:rsidRPr="00660E50">
              <w:rPr>
                <w:rFonts w:ascii="Times New Roman" w:eastAsia="Times New Roman" w:hAnsi="Times New Roman" w:cs="Times New Roman"/>
                <w:color w:val="000000"/>
              </w:rPr>
              <w:t>GENERAL</w:t>
            </w:r>
          </w:p>
        </w:tc>
        <w:tc>
          <w:tcPr>
            <w:tcW w:w="1170" w:type="dxa"/>
            <w:tcBorders>
              <w:top w:val="nil"/>
              <w:left w:val="nil"/>
              <w:bottom w:val="nil"/>
              <w:right w:val="nil"/>
            </w:tcBorders>
            <w:shd w:val="clear" w:color="auto" w:fill="auto"/>
            <w:noWrap/>
            <w:vAlign w:val="center"/>
            <w:hideMark/>
          </w:tcPr>
          <w:p w14:paraId="1A414803" w14:textId="77777777" w:rsidR="00660E50" w:rsidRPr="00660E50" w:rsidRDefault="00660E50" w:rsidP="00B15FBA">
            <w:pPr>
              <w:spacing w:after="0" w:line="240" w:lineRule="auto"/>
              <w:jc w:val="center"/>
              <w:rPr>
                <w:rFonts w:ascii="Times New Roman" w:eastAsia="Times New Roman" w:hAnsi="Times New Roman" w:cs="Times New Roman"/>
                <w:color w:val="000000"/>
              </w:rPr>
            </w:pPr>
          </w:p>
        </w:tc>
        <w:tc>
          <w:tcPr>
            <w:tcW w:w="976" w:type="dxa"/>
            <w:tcBorders>
              <w:top w:val="nil"/>
              <w:left w:val="nil"/>
              <w:bottom w:val="nil"/>
              <w:right w:val="nil"/>
            </w:tcBorders>
            <w:shd w:val="clear" w:color="auto" w:fill="auto"/>
            <w:noWrap/>
            <w:vAlign w:val="center"/>
            <w:hideMark/>
          </w:tcPr>
          <w:p w14:paraId="55745DED" w14:textId="77777777" w:rsidR="00660E50" w:rsidRPr="00660E50" w:rsidRDefault="00660E50" w:rsidP="00B15FBA">
            <w:pPr>
              <w:spacing w:after="0" w:line="240" w:lineRule="auto"/>
              <w:jc w:val="center"/>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center"/>
            <w:hideMark/>
          </w:tcPr>
          <w:p w14:paraId="6C4427D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-0.012</w:t>
            </w:r>
          </w:p>
        </w:tc>
        <w:tc>
          <w:tcPr>
            <w:tcW w:w="1028" w:type="dxa"/>
            <w:tcBorders>
              <w:top w:val="nil"/>
              <w:left w:val="nil"/>
              <w:bottom w:val="nil"/>
              <w:right w:val="nil"/>
            </w:tcBorders>
            <w:shd w:val="clear" w:color="auto" w:fill="auto"/>
            <w:noWrap/>
            <w:vAlign w:val="center"/>
            <w:hideMark/>
          </w:tcPr>
          <w:p w14:paraId="0DB9155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0.052</w:t>
            </w:r>
          </w:p>
        </w:tc>
        <w:tc>
          <w:tcPr>
            <w:tcW w:w="1106" w:type="dxa"/>
            <w:tcBorders>
              <w:top w:val="nil"/>
              <w:left w:val="nil"/>
              <w:bottom w:val="nil"/>
              <w:right w:val="nil"/>
            </w:tcBorders>
            <w:shd w:val="clear" w:color="auto" w:fill="auto"/>
            <w:noWrap/>
            <w:vAlign w:val="center"/>
            <w:hideMark/>
          </w:tcPr>
          <w:p w14:paraId="1073462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964" w:type="dxa"/>
            <w:tcBorders>
              <w:top w:val="nil"/>
              <w:left w:val="nil"/>
              <w:bottom w:val="nil"/>
              <w:right w:val="nil"/>
            </w:tcBorders>
            <w:shd w:val="clear" w:color="auto" w:fill="auto"/>
            <w:noWrap/>
            <w:vAlign w:val="center"/>
            <w:hideMark/>
          </w:tcPr>
          <w:p w14:paraId="3157007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938" w:type="dxa"/>
            <w:tcBorders>
              <w:top w:val="nil"/>
              <w:left w:val="nil"/>
              <w:bottom w:val="nil"/>
              <w:right w:val="nil"/>
            </w:tcBorders>
            <w:shd w:val="clear" w:color="auto" w:fill="auto"/>
            <w:noWrap/>
            <w:vAlign w:val="center"/>
            <w:hideMark/>
          </w:tcPr>
          <w:p w14:paraId="71B994D8"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-0.015</w:t>
            </w:r>
          </w:p>
        </w:tc>
        <w:tc>
          <w:tcPr>
            <w:tcW w:w="1054" w:type="dxa"/>
            <w:tcBorders>
              <w:top w:val="nil"/>
              <w:left w:val="nil"/>
              <w:bottom w:val="nil"/>
              <w:right w:val="nil"/>
            </w:tcBorders>
            <w:shd w:val="clear" w:color="auto" w:fill="auto"/>
            <w:noWrap/>
            <w:vAlign w:val="center"/>
            <w:hideMark/>
          </w:tcPr>
          <w:p w14:paraId="779004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0.040</w:t>
            </w:r>
          </w:p>
        </w:tc>
        <w:tc>
          <w:tcPr>
            <w:tcW w:w="1170" w:type="dxa"/>
            <w:tcBorders>
              <w:top w:val="nil"/>
              <w:left w:val="nil"/>
              <w:bottom w:val="nil"/>
              <w:right w:val="nil"/>
            </w:tcBorders>
            <w:shd w:val="clear" w:color="auto" w:fill="auto"/>
            <w:noWrap/>
            <w:vAlign w:val="center"/>
            <w:hideMark/>
          </w:tcPr>
          <w:p w14:paraId="6B088646"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0.033</w:t>
            </w:r>
          </w:p>
        </w:tc>
        <w:tc>
          <w:tcPr>
            <w:tcW w:w="1028" w:type="dxa"/>
            <w:tcBorders>
              <w:top w:val="nil"/>
              <w:left w:val="nil"/>
              <w:bottom w:val="nil"/>
              <w:right w:val="nil"/>
            </w:tcBorders>
            <w:shd w:val="clear" w:color="auto" w:fill="auto"/>
            <w:noWrap/>
            <w:vAlign w:val="center"/>
            <w:hideMark/>
          </w:tcPr>
          <w:p w14:paraId="4114100F"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-0.002</w:t>
            </w:r>
          </w:p>
        </w:tc>
        <w:tc>
          <w:tcPr>
            <w:tcW w:w="1003" w:type="dxa"/>
            <w:tcBorders>
              <w:top w:val="nil"/>
              <w:left w:val="nil"/>
              <w:bottom w:val="nil"/>
              <w:right w:val="nil"/>
            </w:tcBorders>
            <w:shd w:val="clear" w:color="auto" w:fill="auto"/>
            <w:noWrap/>
            <w:vAlign w:val="center"/>
            <w:hideMark/>
          </w:tcPr>
          <w:p w14:paraId="39B8E73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-0.010</w:t>
            </w:r>
          </w:p>
        </w:tc>
      </w:tr>
      <w:tr w:rsidR="00660E50" w:rsidRPr="00660E50" w14:paraId="3F01F027" w14:textId="77777777" w:rsidTr="00B15FBA">
        <w:trPr>
          <w:trHeight w:val="306"/>
        </w:trPr>
        <w:tc>
          <w:tcPr>
            <w:tcW w:w="1325" w:type="dxa"/>
            <w:tcBorders>
              <w:top w:val="nil"/>
              <w:left w:val="nil"/>
              <w:bottom w:val="nil"/>
              <w:right w:val="nil"/>
            </w:tcBorders>
            <w:shd w:val="clear" w:color="auto" w:fill="auto"/>
            <w:noWrap/>
            <w:vAlign w:val="center"/>
            <w:hideMark/>
          </w:tcPr>
          <w:p w14:paraId="1CC1C50A" w14:textId="77777777" w:rsidR="00660E50" w:rsidRPr="00660E50" w:rsidRDefault="00660E50" w:rsidP="00B15FBA">
            <w:pPr>
              <w:spacing w:after="0" w:line="240" w:lineRule="auto"/>
              <w:rPr>
                <w:rFonts w:ascii="Times New Roman" w:eastAsia="Times New Roman" w:hAnsi="Times New Roman" w:cs="Times New Roman"/>
                <w:b/>
                <w:bCs/>
                <w:color w:val="8497B0"/>
              </w:rPr>
            </w:pPr>
          </w:p>
        </w:tc>
        <w:tc>
          <w:tcPr>
            <w:tcW w:w="1170" w:type="dxa"/>
            <w:tcBorders>
              <w:top w:val="nil"/>
              <w:left w:val="nil"/>
              <w:bottom w:val="nil"/>
              <w:right w:val="nil"/>
            </w:tcBorders>
            <w:shd w:val="clear" w:color="auto" w:fill="auto"/>
            <w:noWrap/>
            <w:vAlign w:val="center"/>
            <w:hideMark/>
          </w:tcPr>
          <w:p w14:paraId="50B0D45E"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2ACFFBC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07FAF52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0.168</w:t>
            </w:r>
          </w:p>
        </w:tc>
        <w:tc>
          <w:tcPr>
            <w:tcW w:w="1028" w:type="dxa"/>
            <w:tcBorders>
              <w:top w:val="nil"/>
              <w:left w:val="nil"/>
              <w:bottom w:val="nil"/>
              <w:right w:val="nil"/>
            </w:tcBorders>
            <w:shd w:val="clear" w:color="auto" w:fill="auto"/>
            <w:noWrap/>
            <w:vAlign w:val="center"/>
            <w:hideMark/>
          </w:tcPr>
          <w:p w14:paraId="419AEC2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0.138</w:t>
            </w:r>
          </w:p>
        </w:tc>
        <w:tc>
          <w:tcPr>
            <w:tcW w:w="1106" w:type="dxa"/>
            <w:tcBorders>
              <w:top w:val="nil"/>
              <w:left w:val="nil"/>
              <w:bottom w:val="nil"/>
              <w:right w:val="nil"/>
            </w:tcBorders>
            <w:shd w:val="clear" w:color="auto" w:fill="auto"/>
            <w:noWrap/>
            <w:vAlign w:val="center"/>
            <w:hideMark/>
          </w:tcPr>
          <w:p w14:paraId="6F623CA0"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0.165</w:t>
            </w:r>
          </w:p>
        </w:tc>
        <w:tc>
          <w:tcPr>
            <w:tcW w:w="964" w:type="dxa"/>
            <w:tcBorders>
              <w:top w:val="nil"/>
              <w:left w:val="nil"/>
              <w:bottom w:val="nil"/>
              <w:right w:val="nil"/>
            </w:tcBorders>
            <w:shd w:val="clear" w:color="auto" w:fill="auto"/>
            <w:noWrap/>
            <w:vAlign w:val="center"/>
            <w:hideMark/>
          </w:tcPr>
          <w:p w14:paraId="26BCC9A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-0.077</w:t>
            </w:r>
          </w:p>
        </w:tc>
        <w:tc>
          <w:tcPr>
            <w:tcW w:w="938" w:type="dxa"/>
            <w:tcBorders>
              <w:top w:val="nil"/>
              <w:left w:val="nil"/>
              <w:bottom w:val="nil"/>
              <w:right w:val="nil"/>
            </w:tcBorders>
            <w:shd w:val="clear" w:color="auto" w:fill="auto"/>
            <w:noWrap/>
            <w:vAlign w:val="center"/>
            <w:hideMark/>
          </w:tcPr>
          <w:p w14:paraId="338FD093"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-0.111</w:t>
            </w:r>
          </w:p>
        </w:tc>
        <w:tc>
          <w:tcPr>
            <w:tcW w:w="1054" w:type="dxa"/>
            <w:tcBorders>
              <w:top w:val="nil"/>
              <w:left w:val="nil"/>
              <w:bottom w:val="nil"/>
              <w:right w:val="nil"/>
            </w:tcBorders>
            <w:shd w:val="clear" w:color="auto" w:fill="auto"/>
            <w:noWrap/>
            <w:vAlign w:val="center"/>
            <w:hideMark/>
          </w:tcPr>
          <w:p w14:paraId="2F415BE3"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0.350</w:t>
            </w:r>
          </w:p>
        </w:tc>
        <w:tc>
          <w:tcPr>
            <w:tcW w:w="1170" w:type="dxa"/>
            <w:tcBorders>
              <w:top w:val="nil"/>
              <w:left w:val="nil"/>
              <w:bottom w:val="nil"/>
              <w:right w:val="nil"/>
            </w:tcBorders>
            <w:shd w:val="clear" w:color="auto" w:fill="auto"/>
            <w:noWrap/>
            <w:vAlign w:val="center"/>
            <w:hideMark/>
          </w:tcPr>
          <w:p w14:paraId="796EEE0D"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0.270</w:t>
            </w:r>
          </w:p>
        </w:tc>
        <w:tc>
          <w:tcPr>
            <w:tcW w:w="1028" w:type="dxa"/>
            <w:tcBorders>
              <w:top w:val="nil"/>
              <w:left w:val="nil"/>
              <w:bottom w:val="nil"/>
              <w:right w:val="nil"/>
            </w:tcBorders>
            <w:shd w:val="clear" w:color="auto" w:fill="auto"/>
            <w:noWrap/>
            <w:vAlign w:val="center"/>
            <w:hideMark/>
          </w:tcPr>
          <w:p w14:paraId="2FAF59B7"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-0.085</w:t>
            </w:r>
          </w:p>
        </w:tc>
        <w:tc>
          <w:tcPr>
            <w:tcW w:w="1003" w:type="dxa"/>
            <w:tcBorders>
              <w:top w:val="nil"/>
              <w:left w:val="nil"/>
              <w:bottom w:val="nil"/>
              <w:right w:val="nil"/>
            </w:tcBorders>
            <w:shd w:val="clear" w:color="auto" w:fill="auto"/>
            <w:noWrap/>
            <w:vAlign w:val="center"/>
            <w:hideMark/>
          </w:tcPr>
          <w:p w14:paraId="7511980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-0.050</w:t>
            </w:r>
          </w:p>
        </w:tc>
      </w:tr>
      <w:tr w:rsidR="00660E50" w:rsidRPr="00660E50" w14:paraId="27D3FB2F" w14:textId="77777777" w:rsidTr="00B15FBA">
        <w:trPr>
          <w:trHeight w:val="306"/>
        </w:trPr>
        <w:tc>
          <w:tcPr>
            <w:tcW w:w="1325" w:type="dxa"/>
            <w:tcBorders>
              <w:top w:val="nil"/>
              <w:left w:val="nil"/>
              <w:bottom w:val="nil"/>
              <w:right w:val="nil"/>
            </w:tcBorders>
            <w:shd w:val="clear" w:color="auto" w:fill="auto"/>
            <w:noWrap/>
            <w:vAlign w:val="center"/>
            <w:hideMark/>
          </w:tcPr>
          <w:p w14:paraId="4866D738" w14:textId="77777777" w:rsidR="00660E50" w:rsidRPr="00660E50" w:rsidRDefault="00660E50" w:rsidP="00B15FBA">
            <w:pPr>
              <w:spacing w:after="0" w:line="240" w:lineRule="auto"/>
              <w:rPr>
                <w:rFonts w:ascii="Times New Roman" w:eastAsia="Times New Roman" w:hAnsi="Times New Roman" w:cs="Times New Roman"/>
                <w:color w:val="000000"/>
              </w:rPr>
            </w:pPr>
          </w:p>
        </w:tc>
        <w:tc>
          <w:tcPr>
            <w:tcW w:w="1170" w:type="dxa"/>
            <w:tcBorders>
              <w:top w:val="nil"/>
              <w:left w:val="nil"/>
              <w:bottom w:val="nil"/>
              <w:right w:val="nil"/>
            </w:tcBorders>
            <w:shd w:val="clear" w:color="auto" w:fill="auto"/>
            <w:noWrap/>
            <w:vAlign w:val="center"/>
            <w:hideMark/>
          </w:tcPr>
          <w:p w14:paraId="2C5B4B0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bottom w:val="nil"/>
              <w:right w:val="nil"/>
            </w:tcBorders>
            <w:shd w:val="clear" w:color="auto" w:fill="auto"/>
            <w:noWrap/>
            <w:vAlign w:val="center"/>
            <w:hideMark/>
          </w:tcPr>
          <w:p w14:paraId="4559EA30"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257A187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0.088</w:t>
            </w:r>
          </w:p>
        </w:tc>
        <w:tc>
          <w:tcPr>
            <w:tcW w:w="1028" w:type="dxa"/>
            <w:tcBorders>
              <w:top w:val="nil"/>
              <w:left w:val="nil"/>
              <w:bottom w:val="nil"/>
              <w:right w:val="nil"/>
            </w:tcBorders>
            <w:shd w:val="clear" w:color="auto" w:fill="auto"/>
            <w:noWrap/>
            <w:vAlign w:val="center"/>
            <w:hideMark/>
          </w:tcPr>
          <w:p w14:paraId="58087B3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0.069</w:t>
            </w:r>
          </w:p>
        </w:tc>
        <w:tc>
          <w:tcPr>
            <w:tcW w:w="1106" w:type="dxa"/>
            <w:tcBorders>
              <w:top w:val="nil"/>
              <w:left w:val="nil"/>
              <w:bottom w:val="nil"/>
              <w:right w:val="nil"/>
            </w:tcBorders>
            <w:shd w:val="clear" w:color="auto" w:fill="auto"/>
            <w:noWrap/>
            <w:vAlign w:val="center"/>
            <w:hideMark/>
          </w:tcPr>
          <w:p w14:paraId="586B0654"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0.223</w:t>
            </w:r>
          </w:p>
        </w:tc>
        <w:tc>
          <w:tcPr>
            <w:tcW w:w="964" w:type="dxa"/>
            <w:tcBorders>
              <w:top w:val="nil"/>
              <w:left w:val="nil"/>
              <w:bottom w:val="nil"/>
              <w:right w:val="nil"/>
            </w:tcBorders>
            <w:shd w:val="clear" w:color="auto" w:fill="auto"/>
            <w:noWrap/>
            <w:vAlign w:val="center"/>
            <w:hideMark/>
          </w:tcPr>
          <w:p w14:paraId="1CDEA43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-0.051</w:t>
            </w:r>
          </w:p>
        </w:tc>
        <w:tc>
          <w:tcPr>
            <w:tcW w:w="938" w:type="dxa"/>
            <w:tcBorders>
              <w:top w:val="nil"/>
              <w:left w:val="nil"/>
              <w:bottom w:val="nil"/>
              <w:right w:val="nil"/>
            </w:tcBorders>
            <w:shd w:val="clear" w:color="auto" w:fill="auto"/>
            <w:noWrap/>
            <w:vAlign w:val="center"/>
            <w:hideMark/>
          </w:tcPr>
          <w:p w14:paraId="244E10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-0.014</w:t>
            </w:r>
          </w:p>
        </w:tc>
        <w:tc>
          <w:tcPr>
            <w:tcW w:w="1054" w:type="dxa"/>
            <w:tcBorders>
              <w:top w:val="nil"/>
              <w:left w:val="nil"/>
              <w:bottom w:val="nil"/>
              <w:right w:val="nil"/>
            </w:tcBorders>
            <w:shd w:val="clear" w:color="auto" w:fill="auto"/>
            <w:noWrap/>
            <w:vAlign w:val="center"/>
            <w:hideMark/>
          </w:tcPr>
          <w:p w14:paraId="61E154C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0.393</w:t>
            </w:r>
          </w:p>
        </w:tc>
        <w:tc>
          <w:tcPr>
            <w:tcW w:w="1170" w:type="dxa"/>
            <w:tcBorders>
              <w:top w:val="nil"/>
              <w:left w:val="nil"/>
              <w:bottom w:val="nil"/>
              <w:right w:val="nil"/>
            </w:tcBorders>
            <w:shd w:val="clear" w:color="auto" w:fill="auto"/>
            <w:noWrap/>
            <w:vAlign w:val="center"/>
            <w:hideMark/>
          </w:tcPr>
          <w:p w14:paraId="1C7EDB3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0.281</w:t>
            </w:r>
          </w:p>
        </w:tc>
        <w:tc>
          <w:tcPr>
            <w:tcW w:w="1028" w:type="dxa"/>
            <w:tcBorders>
              <w:top w:val="nil"/>
              <w:left w:val="nil"/>
              <w:bottom w:val="nil"/>
              <w:right w:val="nil"/>
            </w:tcBorders>
            <w:shd w:val="clear" w:color="auto" w:fill="auto"/>
            <w:noWrap/>
            <w:vAlign w:val="center"/>
            <w:hideMark/>
          </w:tcPr>
          <w:p w14:paraId="49ABD2C6"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-0.034</w:t>
            </w:r>
          </w:p>
        </w:tc>
        <w:tc>
          <w:tcPr>
            <w:tcW w:w="1003" w:type="dxa"/>
            <w:tcBorders>
              <w:top w:val="nil"/>
              <w:left w:val="nil"/>
              <w:bottom w:val="nil"/>
              <w:right w:val="nil"/>
            </w:tcBorders>
            <w:shd w:val="clear" w:color="auto" w:fill="auto"/>
            <w:noWrap/>
            <w:vAlign w:val="center"/>
            <w:hideMark/>
          </w:tcPr>
          <w:p w14:paraId="5FC1C5F4"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0.013</w:t>
            </w:r>
          </w:p>
        </w:tc>
      </w:tr>
      <w:tr w:rsidR="00660E50" w:rsidRPr="00660E50" w14:paraId="43E80DE9" w14:textId="77777777" w:rsidTr="00B15FBA">
        <w:trPr>
          <w:trHeight w:val="306"/>
        </w:trPr>
        <w:tc>
          <w:tcPr>
            <w:tcW w:w="1325" w:type="dxa"/>
            <w:tcBorders>
              <w:top w:val="nil"/>
              <w:left w:val="nil"/>
              <w:right w:val="nil"/>
            </w:tcBorders>
            <w:shd w:val="clear" w:color="auto" w:fill="auto"/>
            <w:noWrap/>
            <w:vAlign w:val="bottom"/>
            <w:hideMark/>
          </w:tcPr>
          <w:p w14:paraId="0A57EFE0" w14:textId="77777777" w:rsidR="00660E50" w:rsidRPr="00660E50" w:rsidRDefault="00660E50" w:rsidP="00660E50">
            <w:pPr>
              <w:spacing w:after="0" w:line="240" w:lineRule="auto"/>
              <w:jc w:val="center"/>
              <w:rPr>
                <w:rFonts w:ascii="Times New Roman" w:eastAsia="Times New Roman" w:hAnsi="Times New Roman" w:cs="Times New Roman"/>
                <w:color w:val="000000"/>
              </w:rPr>
            </w:pPr>
          </w:p>
        </w:tc>
        <w:tc>
          <w:tcPr>
            <w:tcW w:w="1170" w:type="dxa"/>
            <w:tcBorders>
              <w:top w:val="nil"/>
              <w:left w:val="nil"/>
              <w:right w:val="nil"/>
            </w:tcBorders>
            <w:shd w:val="clear" w:color="auto" w:fill="auto"/>
            <w:noWrap/>
            <w:vAlign w:val="center"/>
            <w:hideMark/>
          </w:tcPr>
          <w:p w14:paraId="6A9A27E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PA</w:t>
            </w:r>
          </w:p>
        </w:tc>
        <w:tc>
          <w:tcPr>
            <w:tcW w:w="976" w:type="dxa"/>
            <w:tcBorders>
              <w:top w:val="nil"/>
              <w:left w:val="nil"/>
              <w:right w:val="nil"/>
            </w:tcBorders>
            <w:shd w:val="clear" w:color="auto" w:fill="auto"/>
            <w:noWrap/>
            <w:vAlign w:val="center"/>
            <w:hideMark/>
          </w:tcPr>
          <w:p w14:paraId="36F8FC31"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OVEN</w:t>
            </w:r>
          </w:p>
        </w:tc>
        <w:tc>
          <w:tcPr>
            <w:tcW w:w="990" w:type="dxa"/>
            <w:tcBorders>
              <w:top w:val="nil"/>
              <w:left w:val="nil"/>
              <w:right w:val="nil"/>
            </w:tcBorders>
            <w:shd w:val="clear" w:color="auto" w:fill="auto"/>
            <w:noWrap/>
            <w:vAlign w:val="center"/>
            <w:hideMark/>
          </w:tcPr>
          <w:p w14:paraId="08EFBDA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-0.044</w:t>
            </w:r>
          </w:p>
        </w:tc>
        <w:tc>
          <w:tcPr>
            <w:tcW w:w="1028" w:type="dxa"/>
            <w:tcBorders>
              <w:top w:val="nil"/>
              <w:left w:val="nil"/>
              <w:right w:val="nil"/>
            </w:tcBorders>
            <w:shd w:val="clear" w:color="auto" w:fill="auto"/>
            <w:noWrap/>
            <w:vAlign w:val="center"/>
            <w:hideMark/>
          </w:tcPr>
          <w:p w14:paraId="704B0E3F"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0.440</w:t>
            </w:r>
          </w:p>
        </w:tc>
        <w:tc>
          <w:tcPr>
            <w:tcW w:w="1106" w:type="dxa"/>
            <w:tcBorders>
              <w:top w:val="nil"/>
              <w:left w:val="nil"/>
              <w:right w:val="nil"/>
            </w:tcBorders>
            <w:shd w:val="clear" w:color="auto" w:fill="auto"/>
            <w:noWrap/>
            <w:vAlign w:val="center"/>
            <w:hideMark/>
          </w:tcPr>
          <w:p w14:paraId="0A6E86A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-0.040</w:t>
            </w:r>
          </w:p>
        </w:tc>
        <w:tc>
          <w:tcPr>
            <w:tcW w:w="964" w:type="dxa"/>
            <w:tcBorders>
              <w:top w:val="nil"/>
              <w:left w:val="nil"/>
              <w:right w:val="nil"/>
            </w:tcBorders>
            <w:shd w:val="clear" w:color="auto" w:fill="auto"/>
            <w:noWrap/>
            <w:vAlign w:val="center"/>
            <w:hideMark/>
          </w:tcPr>
          <w:p w14:paraId="4D300FE1"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-0.092</w:t>
            </w:r>
          </w:p>
        </w:tc>
        <w:tc>
          <w:tcPr>
            <w:tcW w:w="938" w:type="dxa"/>
            <w:tcBorders>
              <w:top w:val="nil"/>
              <w:left w:val="nil"/>
              <w:right w:val="nil"/>
            </w:tcBorders>
            <w:shd w:val="clear" w:color="auto" w:fill="auto"/>
            <w:noWrap/>
            <w:vAlign w:val="center"/>
            <w:hideMark/>
          </w:tcPr>
          <w:p w14:paraId="47DDFD75" w14:textId="77777777" w:rsidR="00660E50" w:rsidRPr="00660E50" w:rsidRDefault="00660E50" w:rsidP="00B15FBA">
            <w:pPr>
              <w:spacing w:after="0" w:line="240" w:lineRule="auto"/>
              <w:jc w:val="center"/>
              <w:rPr>
                <w:rFonts w:ascii="Times New Roman" w:eastAsia="Times New Roman" w:hAnsi="Times New Roman" w:cs="Times New Roman"/>
                <w:b/>
                <w:bCs/>
                <w:color w:val="8497B0"/>
              </w:rPr>
            </w:pPr>
            <w:r w:rsidRPr="00660E50">
              <w:rPr>
                <w:rFonts w:ascii="Times New Roman" w:eastAsia="Times New Roman" w:hAnsi="Times New Roman" w:cs="Times New Roman"/>
                <w:b/>
                <w:bCs/>
                <w:color w:val="8497B0"/>
              </w:rPr>
              <w:t>-0.173</w:t>
            </w:r>
          </w:p>
        </w:tc>
        <w:tc>
          <w:tcPr>
            <w:tcW w:w="1054" w:type="dxa"/>
            <w:tcBorders>
              <w:top w:val="nil"/>
              <w:left w:val="nil"/>
              <w:right w:val="nil"/>
            </w:tcBorders>
            <w:shd w:val="clear" w:color="auto" w:fill="auto"/>
            <w:noWrap/>
            <w:vAlign w:val="center"/>
            <w:hideMark/>
          </w:tcPr>
          <w:p w14:paraId="2A515FB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-0.024</w:t>
            </w:r>
          </w:p>
        </w:tc>
        <w:tc>
          <w:tcPr>
            <w:tcW w:w="1170" w:type="dxa"/>
            <w:tcBorders>
              <w:top w:val="nil"/>
              <w:left w:val="nil"/>
              <w:right w:val="nil"/>
            </w:tcBorders>
            <w:shd w:val="clear" w:color="auto" w:fill="auto"/>
            <w:noWrap/>
            <w:vAlign w:val="center"/>
            <w:hideMark/>
          </w:tcPr>
          <w:p w14:paraId="0ED21D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0.038</w:t>
            </w:r>
          </w:p>
        </w:tc>
        <w:tc>
          <w:tcPr>
            <w:tcW w:w="1028" w:type="dxa"/>
            <w:tcBorders>
              <w:top w:val="nil"/>
              <w:left w:val="nil"/>
              <w:right w:val="nil"/>
            </w:tcBorders>
            <w:shd w:val="clear" w:color="auto" w:fill="auto"/>
            <w:noWrap/>
            <w:vAlign w:val="center"/>
            <w:hideMark/>
          </w:tcPr>
          <w:p w14:paraId="2DC12F3B"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0.047</w:t>
            </w:r>
          </w:p>
        </w:tc>
        <w:tc>
          <w:tcPr>
            <w:tcW w:w="1003" w:type="dxa"/>
            <w:tcBorders>
              <w:top w:val="nil"/>
              <w:left w:val="nil"/>
              <w:right w:val="nil"/>
            </w:tcBorders>
            <w:shd w:val="clear" w:color="auto" w:fill="auto"/>
            <w:noWrap/>
            <w:vAlign w:val="center"/>
            <w:hideMark/>
          </w:tcPr>
          <w:p w14:paraId="673DAB78"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-0.005</w:t>
            </w:r>
          </w:p>
        </w:tc>
      </w:tr>
      <w:tr w:rsidR="00660E50" w:rsidRPr="00660E50" w14:paraId="18DD4E62" w14:textId="77777777" w:rsidTr="00B15FBA">
        <w:trPr>
          <w:trHeight w:val="306"/>
        </w:trPr>
        <w:tc>
          <w:tcPr>
            <w:tcW w:w="1325" w:type="dxa"/>
            <w:tcBorders>
              <w:top w:val="nil"/>
              <w:left w:val="nil"/>
              <w:bottom w:val="single" w:sz="12" w:space="0" w:color="auto"/>
              <w:right w:val="nil"/>
            </w:tcBorders>
            <w:shd w:val="clear" w:color="auto" w:fill="auto"/>
            <w:noWrap/>
            <w:vAlign w:val="bottom"/>
            <w:hideMark/>
          </w:tcPr>
          <w:p w14:paraId="386A6C07" w14:textId="77777777" w:rsidR="00660E50" w:rsidRPr="00660E50" w:rsidRDefault="00660E50" w:rsidP="00660E50">
            <w:pPr>
              <w:spacing w:after="0" w:line="240" w:lineRule="auto"/>
              <w:rPr>
                <w:rFonts w:ascii="Calibri" w:eastAsia="Times New Roman" w:hAnsi="Calibri" w:cs="Calibri"/>
                <w:color w:val="000000"/>
              </w:rPr>
            </w:pPr>
            <w:r w:rsidRPr="00660E50">
              <w:rPr>
                <w:rFonts w:ascii="Calibri" w:eastAsia="Times New Roman" w:hAnsi="Calibri" w:cs="Calibri"/>
                <w:color w:val="000000"/>
              </w:rPr>
              <w:t> </w:t>
            </w:r>
          </w:p>
        </w:tc>
        <w:tc>
          <w:tcPr>
            <w:tcW w:w="1170" w:type="dxa"/>
            <w:tcBorders>
              <w:top w:val="nil"/>
              <w:left w:val="nil"/>
              <w:bottom w:val="single" w:sz="12" w:space="0" w:color="auto"/>
              <w:right w:val="nil"/>
            </w:tcBorders>
            <w:shd w:val="clear" w:color="auto" w:fill="auto"/>
            <w:noWrap/>
            <w:vAlign w:val="center"/>
            <w:hideMark/>
          </w:tcPr>
          <w:p w14:paraId="65BF0DDA"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TU</w:t>
            </w:r>
          </w:p>
        </w:tc>
        <w:tc>
          <w:tcPr>
            <w:tcW w:w="976" w:type="dxa"/>
            <w:tcBorders>
              <w:top w:val="nil"/>
              <w:left w:val="nil"/>
              <w:bottom w:val="single" w:sz="12" w:space="0" w:color="auto"/>
              <w:right w:val="nil"/>
            </w:tcBorders>
            <w:shd w:val="clear" w:color="auto" w:fill="auto"/>
            <w:noWrap/>
            <w:vAlign w:val="center"/>
            <w:hideMark/>
          </w:tcPr>
          <w:p w14:paraId="6D833EB5"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5F098FC7"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0.146</w:t>
            </w:r>
          </w:p>
        </w:tc>
        <w:tc>
          <w:tcPr>
            <w:tcW w:w="1028" w:type="dxa"/>
            <w:tcBorders>
              <w:top w:val="nil"/>
              <w:left w:val="nil"/>
              <w:bottom w:val="single" w:sz="12" w:space="0" w:color="auto"/>
              <w:right w:val="nil"/>
            </w:tcBorders>
            <w:shd w:val="clear" w:color="auto" w:fill="auto"/>
            <w:noWrap/>
            <w:vAlign w:val="center"/>
            <w:hideMark/>
          </w:tcPr>
          <w:p w14:paraId="0CDDA00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0.207</w:t>
            </w:r>
          </w:p>
        </w:tc>
        <w:tc>
          <w:tcPr>
            <w:tcW w:w="1106" w:type="dxa"/>
            <w:tcBorders>
              <w:top w:val="nil"/>
              <w:left w:val="nil"/>
              <w:bottom w:val="single" w:sz="12" w:space="0" w:color="auto"/>
              <w:right w:val="nil"/>
            </w:tcBorders>
            <w:shd w:val="clear" w:color="auto" w:fill="auto"/>
            <w:noWrap/>
            <w:vAlign w:val="center"/>
            <w:hideMark/>
          </w:tcPr>
          <w:p w14:paraId="2D512B79"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0.288</w:t>
            </w:r>
          </w:p>
        </w:tc>
        <w:tc>
          <w:tcPr>
            <w:tcW w:w="964" w:type="dxa"/>
            <w:tcBorders>
              <w:top w:val="nil"/>
              <w:left w:val="nil"/>
              <w:bottom w:val="single" w:sz="12" w:space="0" w:color="auto"/>
              <w:right w:val="nil"/>
            </w:tcBorders>
            <w:shd w:val="clear" w:color="auto" w:fill="auto"/>
            <w:noWrap/>
            <w:vAlign w:val="center"/>
            <w:hideMark/>
          </w:tcPr>
          <w:p w14:paraId="1DFD8F42"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0.028</w:t>
            </w:r>
          </w:p>
        </w:tc>
        <w:tc>
          <w:tcPr>
            <w:tcW w:w="938" w:type="dxa"/>
            <w:tcBorders>
              <w:top w:val="nil"/>
              <w:left w:val="nil"/>
              <w:bottom w:val="single" w:sz="12" w:space="0" w:color="auto"/>
              <w:right w:val="nil"/>
            </w:tcBorders>
            <w:shd w:val="clear" w:color="auto" w:fill="auto"/>
            <w:noWrap/>
            <w:vAlign w:val="center"/>
            <w:hideMark/>
          </w:tcPr>
          <w:p w14:paraId="236DA9B3"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-0.074</w:t>
            </w:r>
          </w:p>
        </w:tc>
        <w:tc>
          <w:tcPr>
            <w:tcW w:w="1054" w:type="dxa"/>
            <w:tcBorders>
              <w:top w:val="nil"/>
              <w:left w:val="nil"/>
              <w:bottom w:val="single" w:sz="12" w:space="0" w:color="auto"/>
              <w:right w:val="nil"/>
            </w:tcBorders>
            <w:shd w:val="clear" w:color="auto" w:fill="auto"/>
            <w:noWrap/>
            <w:vAlign w:val="center"/>
            <w:hideMark/>
          </w:tcPr>
          <w:p w14:paraId="4113FFE2"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0.423</w:t>
            </w:r>
          </w:p>
        </w:tc>
        <w:tc>
          <w:tcPr>
            <w:tcW w:w="1170" w:type="dxa"/>
            <w:tcBorders>
              <w:top w:val="nil"/>
              <w:left w:val="nil"/>
              <w:bottom w:val="single" w:sz="12" w:space="0" w:color="auto"/>
              <w:right w:val="nil"/>
            </w:tcBorders>
            <w:shd w:val="clear" w:color="auto" w:fill="auto"/>
            <w:noWrap/>
            <w:vAlign w:val="center"/>
            <w:hideMark/>
          </w:tcPr>
          <w:p w14:paraId="374C625C"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0.218</w:t>
            </w:r>
          </w:p>
        </w:tc>
        <w:tc>
          <w:tcPr>
            <w:tcW w:w="1028" w:type="dxa"/>
            <w:tcBorders>
              <w:top w:val="nil"/>
              <w:left w:val="nil"/>
              <w:bottom w:val="single" w:sz="12" w:space="0" w:color="auto"/>
              <w:right w:val="nil"/>
            </w:tcBorders>
            <w:shd w:val="clear" w:color="auto" w:fill="auto"/>
            <w:noWrap/>
            <w:vAlign w:val="center"/>
            <w:hideMark/>
          </w:tcPr>
          <w:p w14:paraId="0866346C" w14:textId="77777777" w:rsidR="00660E50" w:rsidRPr="00660E50" w:rsidRDefault="00660E50" w:rsidP="00B15FBA">
            <w:pPr>
              <w:spacing w:after="0" w:line="240" w:lineRule="auto"/>
              <w:jc w:val="center"/>
              <w:rPr>
                <w:rFonts w:ascii="Times New Roman" w:eastAsia="Times New Roman" w:hAnsi="Times New Roman" w:cs="Times New Roman"/>
                <w:color w:val="000000"/>
              </w:rPr>
            </w:pPr>
            <w:r w:rsidRPr="00660E50">
              <w:rPr>
                <w:rFonts w:ascii="Times New Roman" w:eastAsia="Times New Roman" w:hAnsi="Times New Roman" w:cs="Times New Roman"/>
                <w:color w:val="000000"/>
              </w:rPr>
              <w:t>-0.059</w:t>
            </w:r>
          </w:p>
        </w:tc>
        <w:tc>
          <w:tcPr>
            <w:tcW w:w="1003" w:type="dxa"/>
            <w:tcBorders>
              <w:top w:val="nil"/>
              <w:left w:val="nil"/>
              <w:bottom w:val="single" w:sz="12" w:space="0" w:color="auto"/>
              <w:right w:val="nil"/>
            </w:tcBorders>
            <w:shd w:val="clear" w:color="auto" w:fill="auto"/>
            <w:noWrap/>
            <w:vAlign w:val="center"/>
            <w:hideMark/>
          </w:tcPr>
          <w:p w14:paraId="53F5D445" w14:textId="77777777" w:rsidR="00660E50" w:rsidRPr="00660E50" w:rsidRDefault="00660E50" w:rsidP="00B15FBA">
            <w:pPr>
              <w:spacing w:after="0" w:line="240" w:lineRule="auto"/>
              <w:jc w:val="center"/>
              <w:rPr>
                <w:rFonts w:ascii="Times New Roman" w:eastAsia="Times New Roman" w:hAnsi="Times New Roman" w:cs="Times New Roman"/>
                <w:b/>
                <w:bCs/>
                <w:color w:val="BF8F00"/>
              </w:rPr>
            </w:pPr>
            <w:r w:rsidRPr="00660E50">
              <w:rPr>
                <w:rFonts w:ascii="Times New Roman" w:eastAsia="Times New Roman" w:hAnsi="Times New Roman" w:cs="Times New Roman"/>
                <w:b/>
                <w:bCs/>
                <w:color w:val="BF8F00"/>
              </w:rPr>
              <w:t>0.116</w:t>
            </w:r>
          </w:p>
        </w:tc>
      </w:tr>
    </w:tbl>
    <w:p w14:paraId="63CF5271" w14:textId="231A4DBD" w:rsidR="00660E50" w:rsidRPr="00660E50" w:rsidRDefault="00660E50" w:rsidP="00660E50">
      <w:pPr>
        <w:rPr>
          <w:rFonts w:ascii="Times New Roman" w:hAnsi="Times New Roman" w:cs="Times New Roman"/>
          <w:sz w:val="24"/>
          <w:szCs w:val="24"/>
        </w:rPr>
        <w:sectPr w:rsidR="00660E50" w:rsidRPr="00660E50" w:rsidSect="00CF456E">
          <w:pgSz w:w="15840" w:h="12240" w:orient="landscape"/>
          <w:pgMar w:top="1440" w:right="1440" w:bottom="1440" w:left="1440" w:header="720" w:footer="720" w:gutter="0"/>
          <w:cols w:space="720"/>
          <w:docGrid w:linePitch="360"/>
        </w:sectPr>
      </w:pPr>
    </w:p>
    <w:p w14:paraId="4AA57D4A" w14:textId="7AE7F557" w:rsidR="00E27D9E" w:rsidRDefault="00564BDA" w:rsidP="00E27D9E">
      <w:pPr>
        <w:spacing w:line="276" w:lineRule="auto"/>
        <w:rPr>
          <w:rFonts w:ascii="Times New Roman" w:hAnsi="Times New Roman" w:cs="Times New Roman"/>
          <w:sz w:val="24"/>
          <w:szCs w:val="24"/>
        </w:rPr>
      </w:pPr>
      <w:r w:rsidRPr="00FD4C9D">
        <w:rPr>
          <w:rFonts w:ascii="Times New Roman" w:hAnsi="Times New Roman" w:cs="Times New Roman"/>
          <w:sz w:val="24"/>
          <w:szCs w:val="24"/>
        </w:rPr>
        <w:lastRenderedPageBreak/>
        <w:t xml:space="preserve">Table </w:t>
      </w:r>
      <w:r w:rsidR="00C06500">
        <w:rPr>
          <w:rFonts w:ascii="Times New Roman" w:hAnsi="Times New Roman" w:cs="Times New Roman"/>
          <w:sz w:val="24"/>
          <w:szCs w:val="24"/>
        </w:rPr>
        <w:t>5</w:t>
      </w:r>
      <w:r w:rsidRPr="00FD4C9D">
        <w:rPr>
          <w:rFonts w:ascii="Times New Roman" w:hAnsi="Times New Roman" w:cs="Times New Roman"/>
          <w:sz w:val="24"/>
          <w:szCs w:val="24"/>
        </w:rPr>
        <w:t xml:space="preserve">. </w:t>
      </w:r>
      <w:r w:rsidR="00C06500">
        <w:rPr>
          <w:rFonts w:ascii="Times New Roman" w:hAnsi="Times New Roman" w:cs="Times New Roman"/>
          <w:sz w:val="24"/>
          <w:szCs w:val="24"/>
        </w:rPr>
        <w:t>Direction (indicated by color) and statistical significance (indicated by bold type) of slope coefficients for the 3-way interactions among mean temperature (MT) and elevation (EL) and year (YR), SD temperature (SDT), current precipitation (CP), and previous precipitation (PP)</w:t>
      </w:r>
      <w:r w:rsidR="00C06500" w:rsidRPr="00671020">
        <w:rPr>
          <w:rFonts w:ascii="Times New Roman" w:hAnsi="Times New Roman" w:cs="Times New Roman"/>
          <w:sz w:val="24"/>
          <w:szCs w:val="24"/>
        </w:rPr>
        <w:t xml:space="preserve"> </w:t>
      </w:r>
      <w:r w:rsidR="00C06500">
        <w:rPr>
          <w:rFonts w:ascii="Times New Roman" w:hAnsi="Times New Roman" w:cs="Times New Roman"/>
          <w:sz w:val="24"/>
          <w:szCs w:val="24"/>
        </w:rPr>
        <w:t xml:space="preserve">corresponding to overall species richness (ALL), the 4 guild designations (NORTH, SOUTH, TRAILING, and GENERAL), and </w:t>
      </w:r>
      <w:r w:rsidR="00C06500" w:rsidRPr="00671020">
        <w:rPr>
          <w:rFonts w:ascii="Times New Roman" w:hAnsi="Times New Roman" w:cs="Times New Roman"/>
          <w:sz w:val="24"/>
          <w:szCs w:val="24"/>
        </w:rPr>
        <w:t>the 1</w:t>
      </w:r>
      <w:r w:rsidR="00C06500">
        <w:rPr>
          <w:rFonts w:ascii="Times New Roman" w:hAnsi="Times New Roman" w:cs="Times New Roman"/>
          <w:sz w:val="24"/>
          <w:szCs w:val="24"/>
        </w:rPr>
        <w:t>6</w:t>
      </w:r>
      <w:r w:rsidR="00C06500" w:rsidRPr="00671020">
        <w:rPr>
          <w:rFonts w:ascii="Times New Roman" w:hAnsi="Times New Roman" w:cs="Times New Roman"/>
          <w:sz w:val="24"/>
          <w:szCs w:val="24"/>
        </w:rPr>
        <w:t xml:space="preserve"> focal forest songbird species</w:t>
      </w:r>
      <w:r w:rsidR="00C06500">
        <w:rPr>
          <w:rFonts w:ascii="Times New Roman" w:hAnsi="Times New Roman" w:cs="Times New Roman"/>
          <w:sz w:val="24"/>
          <w:szCs w:val="24"/>
        </w:rPr>
        <w:t xml:space="preserve"> (SPP; see Table 1 for species codes), arranged by guild designation and family (PA = Parulidae, TU = Turdidae, TY = Tyrannidae)</w:t>
      </w:r>
      <w:r w:rsidR="00C06500" w:rsidRPr="00671020">
        <w:rPr>
          <w:rFonts w:ascii="Times New Roman" w:hAnsi="Times New Roman" w:cs="Times New Roman"/>
          <w:sz w:val="24"/>
          <w:szCs w:val="24"/>
        </w:rPr>
        <w:t>.</w:t>
      </w:r>
    </w:p>
    <w:tbl>
      <w:tblPr>
        <w:tblW w:w="8440" w:type="dxa"/>
        <w:tblLook w:val="04A0" w:firstRow="1" w:lastRow="0" w:firstColumn="1" w:lastColumn="0" w:noHBand="0" w:noVBand="1"/>
      </w:tblPr>
      <w:tblGrid>
        <w:gridCol w:w="1255"/>
        <w:gridCol w:w="1109"/>
        <w:gridCol w:w="925"/>
        <w:gridCol w:w="1402"/>
        <w:gridCol w:w="1512"/>
        <w:gridCol w:w="1378"/>
        <w:gridCol w:w="1353"/>
      </w:tblGrid>
      <w:tr w:rsidR="00C06500" w:rsidRPr="00C06500" w14:paraId="134C201A" w14:textId="77777777" w:rsidTr="00B15FBA">
        <w:trPr>
          <w:trHeight w:val="300"/>
        </w:trPr>
        <w:tc>
          <w:tcPr>
            <w:tcW w:w="1160" w:type="dxa"/>
            <w:tcBorders>
              <w:top w:val="single" w:sz="4" w:space="0" w:color="auto"/>
              <w:left w:val="nil"/>
              <w:bottom w:val="single" w:sz="4" w:space="0" w:color="auto"/>
              <w:right w:val="nil"/>
            </w:tcBorders>
            <w:shd w:val="clear" w:color="auto" w:fill="auto"/>
            <w:noWrap/>
            <w:vAlign w:val="center"/>
            <w:hideMark/>
          </w:tcPr>
          <w:p w14:paraId="02A1D3B0" w14:textId="77777777" w:rsidR="00C06500" w:rsidRPr="00C06500" w:rsidRDefault="00C06500" w:rsidP="00B15FBA">
            <w:pPr>
              <w:spacing w:after="0" w:line="240" w:lineRule="auto"/>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GUILD</w:t>
            </w:r>
          </w:p>
        </w:tc>
        <w:tc>
          <w:tcPr>
            <w:tcW w:w="1020" w:type="dxa"/>
            <w:tcBorders>
              <w:top w:val="single" w:sz="4" w:space="0" w:color="auto"/>
              <w:left w:val="nil"/>
              <w:bottom w:val="single" w:sz="4" w:space="0" w:color="auto"/>
              <w:right w:val="nil"/>
            </w:tcBorders>
            <w:shd w:val="clear" w:color="auto" w:fill="auto"/>
            <w:noWrap/>
            <w:vAlign w:val="center"/>
            <w:hideMark/>
          </w:tcPr>
          <w:p w14:paraId="1542B91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FAMILY</w:t>
            </w:r>
          </w:p>
        </w:tc>
        <w:tc>
          <w:tcPr>
            <w:tcW w:w="820" w:type="dxa"/>
            <w:tcBorders>
              <w:top w:val="single" w:sz="4" w:space="0" w:color="auto"/>
              <w:left w:val="nil"/>
              <w:bottom w:val="single" w:sz="4" w:space="0" w:color="auto"/>
              <w:right w:val="nil"/>
            </w:tcBorders>
            <w:shd w:val="clear" w:color="auto" w:fill="auto"/>
            <w:noWrap/>
            <w:vAlign w:val="center"/>
            <w:hideMark/>
          </w:tcPr>
          <w:p w14:paraId="3BC2888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SPP</w:t>
            </w:r>
          </w:p>
        </w:tc>
        <w:tc>
          <w:tcPr>
            <w:tcW w:w="1340" w:type="dxa"/>
            <w:tcBorders>
              <w:top w:val="single" w:sz="4" w:space="0" w:color="auto"/>
              <w:left w:val="nil"/>
              <w:bottom w:val="single" w:sz="4" w:space="0" w:color="auto"/>
              <w:right w:val="nil"/>
            </w:tcBorders>
            <w:shd w:val="clear" w:color="auto" w:fill="auto"/>
            <w:noWrap/>
            <w:vAlign w:val="center"/>
            <w:hideMark/>
          </w:tcPr>
          <w:p w14:paraId="30FBD1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MTxELxYR</w:t>
            </w:r>
          </w:p>
        </w:tc>
        <w:tc>
          <w:tcPr>
            <w:tcW w:w="1480" w:type="dxa"/>
            <w:tcBorders>
              <w:top w:val="single" w:sz="4" w:space="0" w:color="auto"/>
              <w:left w:val="nil"/>
              <w:bottom w:val="single" w:sz="4" w:space="0" w:color="auto"/>
              <w:right w:val="nil"/>
            </w:tcBorders>
            <w:shd w:val="clear" w:color="auto" w:fill="auto"/>
            <w:noWrap/>
            <w:vAlign w:val="center"/>
            <w:hideMark/>
          </w:tcPr>
          <w:p w14:paraId="47908451"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MTxELxSDT</w:t>
            </w:r>
          </w:p>
        </w:tc>
        <w:tc>
          <w:tcPr>
            <w:tcW w:w="1320" w:type="dxa"/>
            <w:tcBorders>
              <w:top w:val="single" w:sz="4" w:space="0" w:color="auto"/>
              <w:left w:val="nil"/>
              <w:bottom w:val="single" w:sz="4" w:space="0" w:color="auto"/>
              <w:right w:val="nil"/>
            </w:tcBorders>
            <w:shd w:val="clear" w:color="auto" w:fill="auto"/>
            <w:noWrap/>
            <w:vAlign w:val="center"/>
            <w:hideMark/>
          </w:tcPr>
          <w:p w14:paraId="0E30FD08"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MTxELxCP</w:t>
            </w:r>
          </w:p>
        </w:tc>
        <w:tc>
          <w:tcPr>
            <w:tcW w:w="1300" w:type="dxa"/>
            <w:tcBorders>
              <w:top w:val="single" w:sz="4" w:space="0" w:color="auto"/>
              <w:left w:val="nil"/>
              <w:bottom w:val="single" w:sz="4" w:space="0" w:color="auto"/>
              <w:right w:val="nil"/>
            </w:tcBorders>
            <w:shd w:val="clear" w:color="auto" w:fill="auto"/>
            <w:noWrap/>
            <w:vAlign w:val="center"/>
            <w:hideMark/>
          </w:tcPr>
          <w:p w14:paraId="0867DB13" w14:textId="77777777" w:rsidR="00C06500" w:rsidRPr="00C06500" w:rsidRDefault="00C06500" w:rsidP="00B15FBA">
            <w:pPr>
              <w:spacing w:after="0" w:line="240" w:lineRule="auto"/>
              <w:jc w:val="center"/>
              <w:rPr>
                <w:rFonts w:ascii="Times New Roman" w:eastAsia="Times New Roman" w:hAnsi="Times New Roman" w:cs="Times New Roman"/>
                <w:b/>
                <w:bCs/>
                <w:color w:val="000000"/>
              </w:rPr>
            </w:pPr>
            <w:r w:rsidRPr="00C06500">
              <w:rPr>
                <w:rFonts w:ascii="Times New Roman" w:eastAsia="Times New Roman" w:hAnsi="Times New Roman" w:cs="Times New Roman"/>
                <w:b/>
                <w:bCs/>
                <w:color w:val="000000"/>
              </w:rPr>
              <w:t>MTxELxPP</w:t>
            </w:r>
          </w:p>
        </w:tc>
      </w:tr>
      <w:tr w:rsidR="00C06500" w:rsidRPr="00C06500" w14:paraId="0A9761B2"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6A7841C3"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ALL</w:t>
            </w:r>
          </w:p>
        </w:tc>
        <w:tc>
          <w:tcPr>
            <w:tcW w:w="1020" w:type="dxa"/>
            <w:tcBorders>
              <w:top w:val="nil"/>
              <w:left w:val="nil"/>
              <w:bottom w:val="single" w:sz="4" w:space="0" w:color="auto"/>
              <w:right w:val="nil"/>
            </w:tcBorders>
            <w:shd w:val="clear" w:color="auto" w:fill="auto"/>
            <w:noWrap/>
            <w:vAlign w:val="center"/>
            <w:hideMark/>
          </w:tcPr>
          <w:p w14:paraId="227FB826" w14:textId="26A44FE9"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single" w:sz="4" w:space="0" w:color="auto"/>
              <w:right w:val="nil"/>
            </w:tcBorders>
            <w:shd w:val="clear" w:color="auto" w:fill="auto"/>
            <w:noWrap/>
            <w:vAlign w:val="center"/>
            <w:hideMark/>
          </w:tcPr>
          <w:p w14:paraId="18C84946" w14:textId="089A65BB"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1340" w:type="dxa"/>
            <w:tcBorders>
              <w:top w:val="nil"/>
              <w:left w:val="nil"/>
              <w:bottom w:val="single" w:sz="4" w:space="0" w:color="auto"/>
              <w:right w:val="nil"/>
            </w:tcBorders>
            <w:shd w:val="clear" w:color="auto" w:fill="auto"/>
            <w:noWrap/>
            <w:vAlign w:val="center"/>
            <w:hideMark/>
          </w:tcPr>
          <w:p w14:paraId="56AFB02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0.007</w:t>
            </w:r>
          </w:p>
        </w:tc>
        <w:tc>
          <w:tcPr>
            <w:tcW w:w="1480" w:type="dxa"/>
            <w:tcBorders>
              <w:top w:val="nil"/>
              <w:left w:val="nil"/>
              <w:bottom w:val="single" w:sz="4" w:space="0" w:color="auto"/>
              <w:right w:val="nil"/>
            </w:tcBorders>
            <w:shd w:val="clear" w:color="auto" w:fill="auto"/>
            <w:noWrap/>
            <w:vAlign w:val="center"/>
            <w:hideMark/>
          </w:tcPr>
          <w:p w14:paraId="2D0500E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-0.013</w:t>
            </w:r>
          </w:p>
        </w:tc>
        <w:tc>
          <w:tcPr>
            <w:tcW w:w="1320" w:type="dxa"/>
            <w:tcBorders>
              <w:top w:val="nil"/>
              <w:left w:val="nil"/>
              <w:bottom w:val="single" w:sz="4" w:space="0" w:color="auto"/>
              <w:right w:val="nil"/>
            </w:tcBorders>
            <w:shd w:val="clear" w:color="auto" w:fill="auto"/>
            <w:noWrap/>
            <w:vAlign w:val="center"/>
            <w:hideMark/>
          </w:tcPr>
          <w:p w14:paraId="3400CE73"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c>
          <w:tcPr>
            <w:tcW w:w="1300" w:type="dxa"/>
            <w:tcBorders>
              <w:top w:val="nil"/>
              <w:left w:val="nil"/>
              <w:bottom w:val="single" w:sz="4" w:space="0" w:color="auto"/>
              <w:right w:val="nil"/>
            </w:tcBorders>
            <w:shd w:val="clear" w:color="auto" w:fill="auto"/>
            <w:noWrap/>
            <w:vAlign w:val="center"/>
            <w:hideMark/>
          </w:tcPr>
          <w:p w14:paraId="1DFCE985" w14:textId="77777777" w:rsidR="00C06500" w:rsidRPr="00C06500" w:rsidRDefault="00C06500" w:rsidP="00B15FBA">
            <w:pPr>
              <w:spacing w:after="0" w:line="240" w:lineRule="auto"/>
              <w:jc w:val="center"/>
              <w:rPr>
                <w:rFonts w:ascii="Times New Roman" w:eastAsia="Times New Roman" w:hAnsi="Times New Roman" w:cs="Times New Roman"/>
              </w:rPr>
            </w:pPr>
            <w:r w:rsidRPr="00C06500">
              <w:rPr>
                <w:rFonts w:ascii="Times New Roman" w:eastAsia="Times New Roman" w:hAnsi="Times New Roman" w:cs="Times New Roman"/>
              </w:rPr>
              <w:t>-0.002</w:t>
            </w:r>
          </w:p>
        </w:tc>
      </w:tr>
      <w:tr w:rsidR="00C06500" w:rsidRPr="00C06500" w14:paraId="16C2D384" w14:textId="77777777" w:rsidTr="00B15FBA">
        <w:trPr>
          <w:trHeight w:val="300"/>
        </w:trPr>
        <w:tc>
          <w:tcPr>
            <w:tcW w:w="1160" w:type="dxa"/>
            <w:tcBorders>
              <w:top w:val="nil"/>
              <w:left w:val="nil"/>
              <w:bottom w:val="nil"/>
              <w:right w:val="nil"/>
            </w:tcBorders>
            <w:shd w:val="clear" w:color="auto" w:fill="auto"/>
            <w:noWrap/>
            <w:vAlign w:val="center"/>
            <w:hideMark/>
          </w:tcPr>
          <w:p w14:paraId="6C8B9CFD"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NORTH</w:t>
            </w:r>
          </w:p>
        </w:tc>
        <w:tc>
          <w:tcPr>
            <w:tcW w:w="1020" w:type="dxa"/>
            <w:tcBorders>
              <w:top w:val="nil"/>
              <w:left w:val="nil"/>
              <w:bottom w:val="nil"/>
              <w:right w:val="nil"/>
            </w:tcBorders>
            <w:shd w:val="clear" w:color="auto" w:fill="auto"/>
            <w:noWrap/>
            <w:vAlign w:val="center"/>
            <w:hideMark/>
          </w:tcPr>
          <w:p w14:paraId="431280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7C5AE5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5BECCE6"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-0.030</w:t>
            </w:r>
          </w:p>
        </w:tc>
        <w:tc>
          <w:tcPr>
            <w:tcW w:w="1480" w:type="dxa"/>
            <w:tcBorders>
              <w:top w:val="nil"/>
              <w:left w:val="nil"/>
              <w:bottom w:val="nil"/>
              <w:right w:val="nil"/>
            </w:tcBorders>
            <w:shd w:val="clear" w:color="auto" w:fill="auto"/>
            <w:noWrap/>
            <w:vAlign w:val="center"/>
            <w:hideMark/>
          </w:tcPr>
          <w:p w14:paraId="73C7665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-0.025</w:t>
            </w:r>
          </w:p>
        </w:tc>
        <w:tc>
          <w:tcPr>
            <w:tcW w:w="1320" w:type="dxa"/>
            <w:tcBorders>
              <w:top w:val="nil"/>
              <w:left w:val="nil"/>
              <w:bottom w:val="nil"/>
              <w:right w:val="nil"/>
            </w:tcBorders>
            <w:shd w:val="clear" w:color="auto" w:fill="auto"/>
            <w:noWrap/>
            <w:vAlign w:val="center"/>
            <w:hideMark/>
          </w:tcPr>
          <w:p w14:paraId="43AE598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0.012</w:t>
            </w:r>
          </w:p>
        </w:tc>
        <w:tc>
          <w:tcPr>
            <w:tcW w:w="1300" w:type="dxa"/>
            <w:tcBorders>
              <w:top w:val="nil"/>
              <w:left w:val="nil"/>
              <w:bottom w:val="nil"/>
              <w:right w:val="nil"/>
            </w:tcBorders>
            <w:shd w:val="clear" w:color="auto" w:fill="auto"/>
            <w:noWrap/>
            <w:vAlign w:val="center"/>
            <w:hideMark/>
          </w:tcPr>
          <w:p w14:paraId="12AD207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r>
      <w:tr w:rsidR="00C06500" w:rsidRPr="00C06500" w14:paraId="4D154D7E" w14:textId="77777777" w:rsidTr="00B15FBA">
        <w:trPr>
          <w:trHeight w:val="300"/>
        </w:trPr>
        <w:tc>
          <w:tcPr>
            <w:tcW w:w="1160" w:type="dxa"/>
            <w:tcBorders>
              <w:top w:val="nil"/>
              <w:left w:val="nil"/>
              <w:bottom w:val="nil"/>
              <w:right w:val="nil"/>
            </w:tcBorders>
            <w:shd w:val="clear" w:color="auto" w:fill="auto"/>
            <w:noWrap/>
            <w:vAlign w:val="center"/>
            <w:hideMark/>
          </w:tcPr>
          <w:p w14:paraId="4B392C78"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B6BD6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30938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BLPW</w:t>
            </w:r>
          </w:p>
        </w:tc>
        <w:tc>
          <w:tcPr>
            <w:tcW w:w="1340" w:type="dxa"/>
            <w:tcBorders>
              <w:top w:val="nil"/>
              <w:left w:val="nil"/>
              <w:bottom w:val="nil"/>
              <w:right w:val="nil"/>
            </w:tcBorders>
            <w:shd w:val="clear" w:color="auto" w:fill="auto"/>
            <w:noWrap/>
            <w:vAlign w:val="center"/>
            <w:hideMark/>
          </w:tcPr>
          <w:p w14:paraId="33CCD2F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-0.471</w:t>
            </w:r>
          </w:p>
        </w:tc>
        <w:tc>
          <w:tcPr>
            <w:tcW w:w="1480" w:type="dxa"/>
            <w:tcBorders>
              <w:top w:val="nil"/>
              <w:left w:val="nil"/>
              <w:bottom w:val="nil"/>
              <w:right w:val="nil"/>
            </w:tcBorders>
            <w:shd w:val="clear" w:color="auto" w:fill="auto"/>
            <w:noWrap/>
            <w:vAlign w:val="center"/>
            <w:hideMark/>
          </w:tcPr>
          <w:p w14:paraId="53C747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0.052</w:t>
            </w:r>
          </w:p>
        </w:tc>
        <w:tc>
          <w:tcPr>
            <w:tcW w:w="1320" w:type="dxa"/>
            <w:tcBorders>
              <w:top w:val="nil"/>
              <w:left w:val="nil"/>
              <w:bottom w:val="nil"/>
              <w:right w:val="nil"/>
            </w:tcBorders>
            <w:shd w:val="clear" w:color="auto" w:fill="auto"/>
            <w:noWrap/>
            <w:vAlign w:val="center"/>
            <w:hideMark/>
          </w:tcPr>
          <w:p w14:paraId="1F1B0C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300" w:type="dxa"/>
            <w:tcBorders>
              <w:top w:val="nil"/>
              <w:left w:val="nil"/>
              <w:bottom w:val="nil"/>
              <w:right w:val="nil"/>
            </w:tcBorders>
            <w:shd w:val="clear" w:color="auto" w:fill="auto"/>
            <w:noWrap/>
            <w:vAlign w:val="center"/>
            <w:hideMark/>
          </w:tcPr>
          <w:p w14:paraId="6BAFA9E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0.183</w:t>
            </w:r>
          </w:p>
        </w:tc>
      </w:tr>
      <w:tr w:rsidR="00C06500" w:rsidRPr="00C06500" w14:paraId="6DBBA9E8" w14:textId="77777777" w:rsidTr="00B15FBA">
        <w:trPr>
          <w:trHeight w:val="300"/>
        </w:trPr>
        <w:tc>
          <w:tcPr>
            <w:tcW w:w="1160" w:type="dxa"/>
            <w:tcBorders>
              <w:top w:val="nil"/>
              <w:left w:val="nil"/>
              <w:bottom w:val="nil"/>
              <w:right w:val="nil"/>
            </w:tcBorders>
            <w:shd w:val="clear" w:color="auto" w:fill="auto"/>
            <w:noWrap/>
            <w:vAlign w:val="center"/>
            <w:hideMark/>
          </w:tcPr>
          <w:p w14:paraId="454AC77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0D41C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444781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SWTH</w:t>
            </w:r>
          </w:p>
        </w:tc>
        <w:tc>
          <w:tcPr>
            <w:tcW w:w="1340" w:type="dxa"/>
            <w:tcBorders>
              <w:top w:val="nil"/>
              <w:left w:val="nil"/>
              <w:bottom w:val="nil"/>
              <w:right w:val="nil"/>
            </w:tcBorders>
            <w:shd w:val="clear" w:color="auto" w:fill="auto"/>
            <w:noWrap/>
            <w:vAlign w:val="center"/>
            <w:hideMark/>
          </w:tcPr>
          <w:p w14:paraId="06435DC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-0.126</w:t>
            </w:r>
          </w:p>
        </w:tc>
        <w:tc>
          <w:tcPr>
            <w:tcW w:w="1480" w:type="dxa"/>
            <w:tcBorders>
              <w:top w:val="nil"/>
              <w:left w:val="nil"/>
              <w:bottom w:val="nil"/>
              <w:right w:val="nil"/>
            </w:tcBorders>
            <w:shd w:val="clear" w:color="auto" w:fill="auto"/>
            <w:noWrap/>
            <w:vAlign w:val="center"/>
            <w:hideMark/>
          </w:tcPr>
          <w:p w14:paraId="6170EED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nil"/>
              <w:right w:val="nil"/>
            </w:tcBorders>
            <w:shd w:val="clear" w:color="auto" w:fill="auto"/>
            <w:noWrap/>
            <w:vAlign w:val="center"/>
            <w:hideMark/>
          </w:tcPr>
          <w:p w14:paraId="448852C7"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0.171</w:t>
            </w:r>
          </w:p>
        </w:tc>
        <w:tc>
          <w:tcPr>
            <w:tcW w:w="1300" w:type="dxa"/>
            <w:tcBorders>
              <w:top w:val="nil"/>
              <w:left w:val="nil"/>
              <w:bottom w:val="nil"/>
              <w:right w:val="nil"/>
            </w:tcBorders>
            <w:shd w:val="clear" w:color="auto" w:fill="auto"/>
            <w:noWrap/>
            <w:vAlign w:val="center"/>
            <w:hideMark/>
          </w:tcPr>
          <w:p w14:paraId="3CDC62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r>
      <w:tr w:rsidR="00C06500" w:rsidRPr="00C06500" w14:paraId="52FFAEE0"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53720837"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8B205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407EE3A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YBFL</w:t>
            </w:r>
          </w:p>
        </w:tc>
        <w:tc>
          <w:tcPr>
            <w:tcW w:w="1340" w:type="dxa"/>
            <w:tcBorders>
              <w:top w:val="nil"/>
              <w:left w:val="nil"/>
              <w:bottom w:val="single" w:sz="4" w:space="0" w:color="auto"/>
              <w:right w:val="nil"/>
            </w:tcBorders>
            <w:shd w:val="clear" w:color="auto" w:fill="auto"/>
            <w:noWrap/>
            <w:vAlign w:val="center"/>
            <w:hideMark/>
          </w:tcPr>
          <w:p w14:paraId="5EF03AE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-0.112</w:t>
            </w:r>
          </w:p>
        </w:tc>
        <w:tc>
          <w:tcPr>
            <w:tcW w:w="1480" w:type="dxa"/>
            <w:tcBorders>
              <w:top w:val="nil"/>
              <w:left w:val="nil"/>
              <w:bottom w:val="single" w:sz="4" w:space="0" w:color="auto"/>
              <w:right w:val="nil"/>
            </w:tcBorders>
            <w:shd w:val="clear" w:color="auto" w:fill="auto"/>
            <w:noWrap/>
            <w:vAlign w:val="center"/>
            <w:hideMark/>
          </w:tcPr>
          <w:p w14:paraId="410FD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0.070</w:t>
            </w:r>
          </w:p>
        </w:tc>
        <w:tc>
          <w:tcPr>
            <w:tcW w:w="1320" w:type="dxa"/>
            <w:tcBorders>
              <w:top w:val="nil"/>
              <w:left w:val="nil"/>
              <w:bottom w:val="single" w:sz="4" w:space="0" w:color="auto"/>
              <w:right w:val="nil"/>
            </w:tcBorders>
            <w:shd w:val="clear" w:color="auto" w:fill="auto"/>
            <w:noWrap/>
            <w:vAlign w:val="center"/>
            <w:hideMark/>
          </w:tcPr>
          <w:p w14:paraId="181039B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0.155</w:t>
            </w:r>
          </w:p>
        </w:tc>
        <w:tc>
          <w:tcPr>
            <w:tcW w:w="1300" w:type="dxa"/>
            <w:tcBorders>
              <w:top w:val="nil"/>
              <w:left w:val="nil"/>
              <w:bottom w:val="single" w:sz="4" w:space="0" w:color="auto"/>
              <w:right w:val="nil"/>
            </w:tcBorders>
            <w:shd w:val="clear" w:color="auto" w:fill="auto"/>
            <w:noWrap/>
            <w:vAlign w:val="center"/>
            <w:hideMark/>
          </w:tcPr>
          <w:p w14:paraId="4182D3A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0.113</w:t>
            </w:r>
          </w:p>
        </w:tc>
      </w:tr>
      <w:tr w:rsidR="00C06500" w:rsidRPr="00C06500" w14:paraId="63203439" w14:textId="77777777" w:rsidTr="00B15FBA">
        <w:trPr>
          <w:trHeight w:val="300"/>
        </w:trPr>
        <w:tc>
          <w:tcPr>
            <w:tcW w:w="1160" w:type="dxa"/>
            <w:tcBorders>
              <w:top w:val="nil"/>
              <w:left w:val="nil"/>
              <w:bottom w:val="nil"/>
              <w:right w:val="nil"/>
            </w:tcBorders>
            <w:shd w:val="clear" w:color="auto" w:fill="auto"/>
            <w:noWrap/>
            <w:vAlign w:val="center"/>
            <w:hideMark/>
          </w:tcPr>
          <w:p w14:paraId="35E49A1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SOUTH</w:t>
            </w:r>
          </w:p>
        </w:tc>
        <w:tc>
          <w:tcPr>
            <w:tcW w:w="1020" w:type="dxa"/>
            <w:tcBorders>
              <w:top w:val="nil"/>
              <w:left w:val="nil"/>
              <w:bottom w:val="nil"/>
              <w:right w:val="nil"/>
            </w:tcBorders>
            <w:shd w:val="clear" w:color="auto" w:fill="auto"/>
            <w:noWrap/>
            <w:vAlign w:val="center"/>
            <w:hideMark/>
          </w:tcPr>
          <w:p w14:paraId="1DF878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60447071"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3C9A9669"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-0.020</w:t>
            </w:r>
          </w:p>
        </w:tc>
        <w:tc>
          <w:tcPr>
            <w:tcW w:w="1480" w:type="dxa"/>
            <w:tcBorders>
              <w:top w:val="nil"/>
              <w:left w:val="nil"/>
              <w:bottom w:val="nil"/>
              <w:right w:val="nil"/>
            </w:tcBorders>
            <w:shd w:val="clear" w:color="auto" w:fill="auto"/>
            <w:noWrap/>
            <w:vAlign w:val="center"/>
            <w:hideMark/>
          </w:tcPr>
          <w:p w14:paraId="1189218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-0.066</w:t>
            </w:r>
          </w:p>
        </w:tc>
        <w:tc>
          <w:tcPr>
            <w:tcW w:w="1320" w:type="dxa"/>
            <w:tcBorders>
              <w:top w:val="nil"/>
              <w:left w:val="nil"/>
              <w:bottom w:val="nil"/>
              <w:right w:val="nil"/>
            </w:tcBorders>
            <w:shd w:val="clear" w:color="auto" w:fill="auto"/>
            <w:noWrap/>
            <w:vAlign w:val="center"/>
            <w:hideMark/>
          </w:tcPr>
          <w:p w14:paraId="54D8C4C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-0.014</w:t>
            </w:r>
          </w:p>
        </w:tc>
        <w:tc>
          <w:tcPr>
            <w:tcW w:w="1300" w:type="dxa"/>
            <w:tcBorders>
              <w:top w:val="nil"/>
              <w:left w:val="nil"/>
              <w:bottom w:val="nil"/>
              <w:right w:val="nil"/>
            </w:tcBorders>
            <w:shd w:val="clear" w:color="auto" w:fill="auto"/>
            <w:noWrap/>
            <w:vAlign w:val="center"/>
            <w:hideMark/>
          </w:tcPr>
          <w:p w14:paraId="1B0327F2"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0.014</w:t>
            </w:r>
          </w:p>
        </w:tc>
      </w:tr>
      <w:tr w:rsidR="00C06500" w:rsidRPr="00C06500" w14:paraId="1CB2B97A" w14:textId="77777777" w:rsidTr="00B15FBA">
        <w:trPr>
          <w:trHeight w:val="300"/>
        </w:trPr>
        <w:tc>
          <w:tcPr>
            <w:tcW w:w="1160" w:type="dxa"/>
            <w:tcBorders>
              <w:top w:val="nil"/>
              <w:left w:val="nil"/>
              <w:bottom w:val="nil"/>
              <w:right w:val="nil"/>
            </w:tcBorders>
            <w:shd w:val="clear" w:color="auto" w:fill="auto"/>
            <w:noWrap/>
            <w:vAlign w:val="center"/>
            <w:hideMark/>
          </w:tcPr>
          <w:p w14:paraId="65804938"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0585D35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7A0A9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HOWA</w:t>
            </w:r>
          </w:p>
        </w:tc>
        <w:tc>
          <w:tcPr>
            <w:tcW w:w="1340" w:type="dxa"/>
            <w:tcBorders>
              <w:top w:val="nil"/>
              <w:left w:val="nil"/>
              <w:bottom w:val="nil"/>
              <w:right w:val="nil"/>
            </w:tcBorders>
            <w:shd w:val="clear" w:color="auto" w:fill="auto"/>
            <w:noWrap/>
            <w:vAlign w:val="center"/>
            <w:hideMark/>
          </w:tcPr>
          <w:p w14:paraId="036ED82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-0.019</w:t>
            </w:r>
          </w:p>
        </w:tc>
        <w:tc>
          <w:tcPr>
            <w:tcW w:w="1480" w:type="dxa"/>
            <w:tcBorders>
              <w:top w:val="nil"/>
              <w:left w:val="nil"/>
              <w:bottom w:val="nil"/>
              <w:right w:val="nil"/>
            </w:tcBorders>
            <w:shd w:val="clear" w:color="auto" w:fill="auto"/>
            <w:noWrap/>
            <w:vAlign w:val="center"/>
            <w:hideMark/>
          </w:tcPr>
          <w:p w14:paraId="4E676F64"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-0.105</w:t>
            </w:r>
          </w:p>
        </w:tc>
        <w:tc>
          <w:tcPr>
            <w:tcW w:w="1320" w:type="dxa"/>
            <w:tcBorders>
              <w:top w:val="nil"/>
              <w:left w:val="nil"/>
              <w:bottom w:val="nil"/>
              <w:right w:val="nil"/>
            </w:tcBorders>
            <w:shd w:val="clear" w:color="auto" w:fill="auto"/>
            <w:noWrap/>
            <w:vAlign w:val="center"/>
            <w:hideMark/>
          </w:tcPr>
          <w:p w14:paraId="712928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530909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-0.057</w:t>
            </w:r>
          </w:p>
        </w:tc>
      </w:tr>
      <w:tr w:rsidR="00C06500" w:rsidRPr="00C06500" w14:paraId="69A34902" w14:textId="77777777" w:rsidTr="00B15FBA">
        <w:trPr>
          <w:trHeight w:val="300"/>
        </w:trPr>
        <w:tc>
          <w:tcPr>
            <w:tcW w:w="1160" w:type="dxa"/>
            <w:tcBorders>
              <w:top w:val="nil"/>
              <w:left w:val="nil"/>
              <w:bottom w:val="nil"/>
              <w:right w:val="nil"/>
            </w:tcBorders>
            <w:shd w:val="clear" w:color="auto" w:fill="auto"/>
            <w:noWrap/>
            <w:vAlign w:val="center"/>
            <w:hideMark/>
          </w:tcPr>
          <w:p w14:paraId="0F824FE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53FBE1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96D21A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WEWA</w:t>
            </w:r>
          </w:p>
        </w:tc>
        <w:tc>
          <w:tcPr>
            <w:tcW w:w="1340" w:type="dxa"/>
            <w:tcBorders>
              <w:top w:val="nil"/>
              <w:left w:val="nil"/>
              <w:bottom w:val="nil"/>
              <w:right w:val="nil"/>
            </w:tcBorders>
            <w:shd w:val="clear" w:color="auto" w:fill="auto"/>
            <w:noWrap/>
            <w:vAlign w:val="center"/>
            <w:hideMark/>
          </w:tcPr>
          <w:p w14:paraId="7AB193B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-0.090</w:t>
            </w:r>
          </w:p>
        </w:tc>
        <w:tc>
          <w:tcPr>
            <w:tcW w:w="1480" w:type="dxa"/>
            <w:tcBorders>
              <w:top w:val="nil"/>
              <w:left w:val="nil"/>
              <w:bottom w:val="nil"/>
              <w:right w:val="nil"/>
            </w:tcBorders>
            <w:shd w:val="clear" w:color="auto" w:fill="auto"/>
            <w:noWrap/>
            <w:vAlign w:val="center"/>
            <w:hideMark/>
          </w:tcPr>
          <w:p w14:paraId="097D5B62"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-0.150</w:t>
            </w:r>
          </w:p>
        </w:tc>
        <w:tc>
          <w:tcPr>
            <w:tcW w:w="1320" w:type="dxa"/>
            <w:tcBorders>
              <w:top w:val="nil"/>
              <w:left w:val="nil"/>
              <w:bottom w:val="nil"/>
              <w:right w:val="nil"/>
            </w:tcBorders>
            <w:shd w:val="clear" w:color="auto" w:fill="auto"/>
            <w:noWrap/>
            <w:vAlign w:val="center"/>
            <w:hideMark/>
          </w:tcPr>
          <w:p w14:paraId="2927683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-0.044</w:t>
            </w:r>
          </w:p>
        </w:tc>
        <w:tc>
          <w:tcPr>
            <w:tcW w:w="1300" w:type="dxa"/>
            <w:tcBorders>
              <w:top w:val="nil"/>
              <w:left w:val="nil"/>
              <w:bottom w:val="nil"/>
              <w:right w:val="nil"/>
            </w:tcBorders>
            <w:shd w:val="clear" w:color="auto" w:fill="auto"/>
            <w:noWrap/>
            <w:vAlign w:val="center"/>
            <w:hideMark/>
          </w:tcPr>
          <w:p w14:paraId="67D4CC0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00830C1B"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3834BB3A"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9FF705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3784C1D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ACFL</w:t>
            </w:r>
          </w:p>
        </w:tc>
        <w:tc>
          <w:tcPr>
            <w:tcW w:w="1340" w:type="dxa"/>
            <w:tcBorders>
              <w:top w:val="nil"/>
              <w:left w:val="nil"/>
              <w:bottom w:val="single" w:sz="4" w:space="0" w:color="auto"/>
              <w:right w:val="nil"/>
            </w:tcBorders>
            <w:shd w:val="clear" w:color="auto" w:fill="auto"/>
            <w:noWrap/>
            <w:vAlign w:val="center"/>
            <w:hideMark/>
          </w:tcPr>
          <w:p w14:paraId="7B0E57C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0.034</w:t>
            </w:r>
          </w:p>
        </w:tc>
        <w:tc>
          <w:tcPr>
            <w:tcW w:w="1480" w:type="dxa"/>
            <w:tcBorders>
              <w:top w:val="nil"/>
              <w:left w:val="nil"/>
              <w:bottom w:val="single" w:sz="4" w:space="0" w:color="auto"/>
              <w:right w:val="nil"/>
            </w:tcBorders>
            <w:shd w:val="clear" w:color="auto" w:fill="auto"/>
            <w:noWrap/>
            <w:vAlign w:val="center"/>
            <w:hideMark/>
          </w:tcPr>
          <w:p w14:paraId="704B8B32"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c>
          <w:tcPr>
            <w:tcW w:w="1320" w:type="dxa"/>
            <w:tcBorders>
              <w:top w:val="nil"/>
              <w:left w:val="nil"/>
              <w:bottom w:val="single" w:sz="4" w:space="0" w:color="auto"/>
              <w:right w:val="nil"/>
            </w:tcBorders>
            <w:shd w:val="clear" w:color="auto" w:fill="auto"/>
            <w:noWrap/>
            <w:vAlign w:val="center"/>
            <w:hideMark/>
          </w:tcPr>
          <w:p w14:paraId="1D27E5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0.067</w:t>
            </w:r>
          </w:p>
        </w:tc>
        <w:tc>
          <w:tcPr>
            <w:tcW w:w="1300" w:type="dxa"/>
            <w:tcBorders>
              <w:top w:val="nil"/>
              <w:left w:val="nil"/>
              <w:bottom w:val="single" w:sz="4" w:space="0" w:color="auto"/>
              <w:right w:val="nil"/>
            </w:tcBorders>
            <w:shd w:val="clear" w:color="auto" w:fill="auto"/>
            <w:noWrap/>
            <w:vAlign w:val="center"/>
            <w:hideMark/>
          </w:tcPr>
          <w:p w14:paraId="1EA379C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0.139</w:t>
            </w:r>
          </w:p>
        </w:tc>
      </w:tr>
      <w:tr w:rsidR="00C06500" w:rsidRPr="00C06500" w14:paraId="723EABD0" w14:textId="77777777" w:rsidTr="00B15FBA">
        <w:trPr>
          <w:trHeight w:val="300"/>
        </w:trPr>
        <w:tc>
          <w:tcPr>
            <w:tcW w:w="1160" w:type="dxa"/>
            <w:tcBorders>
              <w:top w:val="nil"/>
              <w:left w:val="nil"/>
              <w:bottom w:val="nil"/>
              <w:right w:val="nil"/>
            </w:tcBorders>
            <w:shd w:val="clear" w:color="auto" w:fill="auto"/>
            <w:noWrap/>
            <w:vAlign w:val="center"/>
            <w:hideMark/>
          </w:tcPr>
          <w:p w14:paraId="3E740841"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TRAILING</w:t>
            </w:r>
          </w:p>
        </w:tc>
        <w:tc>
          <w:tcPr>
            <w:tcW w:w="1020" w:type="dxa"/>
            <w:tcBorders>
              <w:top w:val="nil"/>
              <w:left w:val="nil"/>
              <w:bottom w:val="nil"/>
              <w:right w:val="nil"/>
            </w:tcBorders>
            <w:shd w:val="clear" w:color="auto" w:fill="auto"/>
            <w:noWrap/>
            <w:vAlign w:val="center"/>
            <w:hideMark/>
          </w:tcPr>
          <w:p w14:paraId="046D720C"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75BCD96C"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68EE04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480" w:type="dxa"/>
            <w:tcBorders>
              <w:top w:val="nil"/>
              <w:left w:val="nil"/>
              <w:bottom w:val="nil"/>
              <w:right w:val="nil"/>
            </w:tcBorders>
            <w:shd w:val="clear" w:color="auto" w:fill="auto"/>
            <w:noWrap/>
            <w:vAlign w:val="center"/>
            <w:hideMark/>
          </w:tcPr>
          <w:p w14:paraId="0E388DEC"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-0.019</w:t>
            </w:r>
          </w:p>
        </w:tc>
        <w:tc>
          <w:tcPr>
            <w:tcW w:w="1320" w:type="dxa"/>
            <w:tcBorders>
              <w:top w:val="nil"/>
              <w:left w:val="nil"/>
              <w:bottom w:val="nil"/>
              <w:right w:val="nil"/>
            </w:tcBorders>
            <w:shd w:val="clear" w:color="auto" w:fill="auto"/>
            <w:noWrap/>
            <w:vAlign w:val="center"/>
            <w:hideMark/>
          </w:tcPr>
          <w:p w14:paraId="2AA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c>
          <w:tcPr>
            <w:tcW w:w="1300" w:type="dxa"/>
            <w:tcBorders>
              <w:top w:val="nil"/>
              <w:left w:val="nil"/>
              <w:bottom w:val="nil"/>
              <w:right w:val="nil"/>
            </w:tcBorders>
            <w:shd w:val="clear" w:color="auto" w:fill="auto"/>
            <w:noWrap/>
            <w:vAlign w:val="center"/>
            <w:hideMark/>
          </w:tcPr>
          <w:p w14:paraId="3A127C7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-0.011</w:t>
            </w:r>
          </w:p>
        </w:tc>
      </w:tr>
      <w:tr w:rsidR="00C06500" w:rsidRPr="00C06500" w14:paraId="54FB7F52" w14:textId="77777777" w:rsidTr="00B15FBA">
        <w:trPr>
          <w:trHeight w:val="300"/>
        </w:trPr>
        <w:tc>
          <w:tcPr>
            <w:tcW w:w="1160" w:type="dxa"/>
            <w:tcBorders>
              <w:top w:val="nil"/>
              <w:left w:val="nil"/>
              <w:bottom w:val="nil"/>
              <w:right w:val="nil"/>
            </w:tcBorders>
            <w:shd w:val="clear" w:color="auto" w:fill="auto"/>
            <w:noWrap/>
            <w:vAlign w:val="center"/>
            <w:hideMark/>
          </w:tcPr>
          <w:p w14:paraId="695233AF"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95BAC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382B6E5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BLBW</w:t>
            </w:r>
          </w:p>
        </w:tc>
        <w:tc>
          <w:tcPr>
            <w:tcW w:w="1340" w:type="dxa"/>
            <w:tcBorders>
              <w:top w:val="nil"/>
              <w:left w:val="nil"/>
              <w:bottom w:val="nil"/>
              <w:right w:val="nil"/>
            </w:tcBorders>
            <w:shd w:val="clear" w:color="auto" w:fill="auto"/>
            <w:noWrap/>
            <w:vAlign w:val="center"/>
            <w:hideMark/>
          </w:tcPr>
          <w:p w14:paraId="7533BCDD"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-0.076</w:t>
            </w:r>
          </w:p>
        </w:tc>
        <w:tc>
          <w:tcPr>
            <w:tcW w:w="1480" w:type="dxa"/>
            <w:tcBorders>
              <w:top w:val="nil"/>
              <w:left w:val="nil"/>
              <w:bottom w:val="nil"/>
              <w:right w:val="nil"/>
            </w:tcBorders>
            <w:shd w:val="clear" w:color="auto" w:fill="auto"/>
            <w:noWrap/>
            <w:vAlign w:val="center"/>
            <w:hideMark/>
          </w:tcPr>
          <w:p w14:paraId="5CE16744"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-0.145</w:t>
            </w:r>
          </w:p>
        </w:tc>
        <w:tc>
          <w:tcPr>
            <w:tcW w:w="1320" w:type="dxa"/>
            <w:tcBorders>
              <w:top w:val="nil"/>
              <w:left w:val="nil"/>
              <w:bottom w:val="nil"/>
              <w:right w:val="nil"/>
            </w:tcBorders>
            <w:shd w:val="clear" w:color="auto" w:fill="auto"/>
            <w:noWrap/>
            <w:vAlign w:val="center"/>
            <w:hideMark/>
          </w:tcPr>
          <w:p w14:paraId="4E4374A4"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-0.005</w:t>
            </w:r>
          </w:p>
        </w:tc>
        <w:tc>
          <w:tcPr>
            <w:tcW w:w="1300" w:type="dxa"/>
            <w:tcBorders>
              <w:top w:val="nil"/>
              <w:left w:val="nil"/>
              <w:bottom w:val="nil"/>
              <w:right w:val="nil"/>
            </w:tcBorders>
            <w:shd w:val="clear" w:color="auto" w:fill="auto"/>
            <w:noWrap/>
            <w:vAlign w:val="center"/>
            <w:hideMark/>
          </w:tcPr>
          <w:p w14:paraId="0CDEA8B9"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DF58C0">
              <w:rPr>
                <w:rFonts w:ascii="Times New Roman" w:eastAsia="Times New Roman" w:hAnsi="Times New Roman" w:cs="Times New Roman"/>
                <w:b/>
                <w:bCs/>
                <w:color w:val="8496B0" w:themeColor="text2" w:themeTint="99"/>
              </w:rPr>
              <w:t>-0.111</w:t>
            </w:r>
          </w:p>
        </w:tc>
      </w:tr>
      <w:tr w:rsidR="00C06500" w:rsidRPr="00C06500" w14:paraId="500145C6" w14:textId="77777777" w:rsidTr="00B15FBA">
        <w:trPr>
          <w:trHeight w:val="300"/>
        </w:trPr>
        <w:tc>
          <w:tcPr>
            <w:tcW w:w="1160" w:type="dxa"/>
            <w:tcBorders>
              <w:top w:val="nil"/>
              <w:left w:val="nil"/>
              <w:bottom w:val="nil"/>
              <w:right w:val="nil"/>
            </w:tcBorders>
            <w:shd w:val="clear" w:color="auto" w:fill="auto"/>
            <w:noWrap/>
            <w:vAlign w:val="center"/>
            <w:hideMark/>
          </w:tcPr>
          <w:p w14:paraId="4F505CE2" w14:textId="77777777" w:rsidR="00C06500" w:rsidRPr="00C06500" w:rsidRDefault="00C06500" w:rsidP="00B15FBA">
            <w:pPr>
              <w:spacing w:after="0" w:line="240" w:lineRule="auto"/>
              <w:rPr>
                <w:rFonts w:ascii="Times New Roman" w:eastAsia="Times New Roman" w:hAnsi="Times New Roman" w:cs="Times New Roman"/>
                <w:b/>
                <w:bCs/>
                <w:color w:val="BF8F00"/>
              </w:rPr>
            </w:pPr>
          </w:p>
        </w:tc>
        <w:tc>
          <w:tcPr>
            <w:tcW w:w="1020" w:type="dxa"/>
            <w:tcBorders>
              <w:top w:val="nil"/>
              <w:left w:val="nil"/>
              <w:bottom w:val="nil"/>
              <w:right w:val="nil"/>
            </w:tcBorders>
            <w:shd w:val="clear" w:color="auto" w:fill="auto"/>
            <w:noWrap/>
            <w:vAlign w:val="center"/>
            <w:hideMark/>
          </w:tcPr>
          <w:p w14:paraId="590819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26D0B7D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BTNW</w:t>
            </w:r>
          </w:p>
        </w:tc>
        <w:tc>
          <w:tcPr>
            <w:tcW w:w="1340" w:type="dxa"/>
            <w:tcBorders>
              <w:top w:val="nil"/>
              <w:left w:val="nil"/>
              <w:bottom w:val="nil"/>
              <w:right w:val="nil"/>
            </w:tcBorders>
            <w:shd w:val="clear" w:color="auto" w:fill="auto"/>
            <w:noWrap/>
            <w:vAlign w:val="center"/>
            <w:hideMark/>
          </w:tcPr>
          <w:p w14:paraId="302870F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-0.015</w:t>
            </w:r>
          </w:p>
        </w:tc>
        <w:tc>
          <w:tcPr>
            <w:tcW w:w="1480" w:type="dxa"/>
            <w:tcBorders>
              <w:top w:val="nil"/>
              <w:left w:val="nil"/>
              <w:bottom w:val="nil"/>
              <w:right w:val="nil"/>
            </w:tcBorders>
            <w:shd w:val="clear" w:color="auto" w:fill="auto"/>
            <w:noWrap/>
            <w:vAlign w:val="center"/>
            <w:hideMark/>
          </w:tcPr>
          <w:p w14:paraId="1A829BB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0.026</w:t>
            </w:r>
          </w:p>
        </w:tc>
        <w:tc>
          <w:tcPr>
            <w:tcW w:w="1320" w:type="dxa"/>
            <w:tcBorders>
              <w:top w:val="nil"/>
              <w:left w:val="nil"/>
              <w:bottom w:val="nil"/>
              <w:right w:val="nil"/>
            </w:tcBorders>
            <w:shd w:val="clear" w:color="auto" w:fill="auto"/>
            <w:noWrap/>
            <w:vAlign w:val="center"/>
            <w:hideMark/>
          </w:tcPr>
          <w:p w14:paraId="1F9D3345"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0.050</w:t>
            </w:r>
          </w:p>
        </w:tc>
        <w:tc>
          <w:tcPr>
            <w:tcW w:w="1300" w:type="dxa"/>
            <w:tcBorders>
              <w:top w:val="nil"/>
              <w:left w:val="nil"/>
              <w:bottom w:val="nil"/>
              <w:right w:val="nil"/>
            </w:tcBorders>
            <w:shd w:val="clear" w:color="auto" w:fill="auto"/>
            <w:noWrap/>
            <w:vAlign w:val="center"/>
            <w:hideMark/>
          </w:tcPr>
          <w:p w14:paraId="6CC4ABD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-0.018</w:t>
            </w:r>
          </w:p>
        </w:tc>
      </w:tr>
      <w:tr w:rsidR="00C06500" w:rsidRPr="00C06500" w14:paraId="5229F557" w14:textId="77777777" w:rsidTr="00B15FBA">
        <w:trPr>
          <w:trHeight w:val="300"/>
        </w:trPr>
        <w:tc>
          <w:tcPr>
            <w:tcW w:w="1160" w:type="dxa"/>
            <w:tcBorders>
              <w:top w:val="nil"/>
              <w:left w:val="nil"/>
              <w:bottom w:val="nil"/>
              <w:right w:val="nil"/>
            </w:tcBorders>
            <w:shd w:val="clear" w:color="auto" w:fill="auto"/>
            <w:noWrap/>
            <w:vAlign w:val="center"/>
            <w:hideMark/>
          </w:tcPr>
          <w:p w14:paraId="5BDEA1B5"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6EE825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70BC29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BTBW</w:t>
            </w:r>
          </w:p>
        </w:tc>
        <w:tc>
          <w:tcPr>
            <w:tcW w:w="1340" w:type="dxa"/>
            <w:tcBorders>
              <w:top w:val="nil"/>
              <w:left w:val="nil"/>
              <w:bottom w:val="nil"/>
              <w:right w:val="nil"/>
            </w:tcBorders>
            <w:shd w:val="clear" w:color="auto" w:fill="auto"/>
            <w:noWrap/>
            <w:vAlign w:val="center"/>
            <w:hideMark/>
          </w:tcPr>
          <w:p w14:paraId="6934D30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0.007</w:t>
            </w:r>
          </w:p>
        </w:tc>
        <w:tc>
          <w:tcPr>
            <w:tcW w:w="1480" w:type="dxa"/>
            <w:tcBorders>
              <w:top w:val="nil"/>
              <w:left w:val="nil"/>
              <w:bottom w:val="nil"/>
              <w:right w:val="nil"/>
            </w:tcBorders>
            <w:shd w:val="clear" w:color="auto" w:fill="auto"/>
            <w:noWrap/>
            <w:vAlign w:val="center"/>
            <w:hideMark/>
          </w:tcPr>
          <w:p w14:paraId="2A917C68"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-0.081</w:t>
            </w:r>
          </w:p>
        </w:tc>
        <w:tc>
          <w:tcPr>
            <w:tcW w:w="1320" w:type="dxa"/>
            <w:tcBorders>
              <w:top w:val="nil"/>
              <w:left w:val="nil"/>
              <w:bottom w:val="nil"/>
              <w:right w:val="nil"/>
            </w:tcBorders>
            <w:shd w:val="clear" w:color="auto" w:fill="auto"/>
            <w:noWrap/>
            <w:vAlign w:val="center"/>
            <w:hideMark/>
          </w:tcPr>
          <w:p w14:paraId="2A5E5DB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-0.073</w:t>
            </w:r>
          </w:p>
        </w:tc>
        <w:tc>
          <w:tcPr>
            <w:tcW w:w="1300" w:type="dxa"/>
            <w:tcBorders>
              <w:top w:val="nil"/>
              <w:left w:val="nil"/>
              <w:bottom w:val="nil"/>
              <w:right w:val="nil"/>
            </w:tcBorders>
            <w:shd w:val="clear" w:color="auto" w:fill="auto"/>
            <w:noWrap/>
            <w:vAlign w:val="center"/>
            <w:hideMark/>
          </w:tcPr>
          <w:p w14:paraId="013E680A"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-0.054</w:t>
            </w:r>
          </w:p>
        </w:tc>
      </w:tr>
      <w:tr w:rsidR="00C06500" w:rsidRPr="00C06500" w14:paraId="72830A3B" w14:textId="77777777" w:rsidTr="00B15FBA">
        <w:trPr>
          <w:trHeight w:val="300"/>
        </w:trPr>
        <w:tc>
          <w:tcPr>
            <w:tcW w:w="1160" w:type="dxa"/>
            <w:tcBorders>
              <w:top w:val="nil"/>
              <w:left w:val="nil"/>
              <w:bottom w:val="nil"/>
              <w:right w:val="nil"/>
            </w:tcBorders>
            <w:shd w:val="clear" w:color="auto" w:fill="auto"/>
            <w:noWrap/>
            <w:vAlign w:val="center"/>
            <w:hideMark/>
          </w:tcPr>
          <w:p w14:paraId="2EB5DCCE"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11E493B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904AF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CAWA</w:t>
            </w:r>
          </w:p>
        </w:tc>
        <w:tc>
          <w:tcPr>
            <w:tcW w:w="1340" w:type="dxa"/>
            <w:tcBorders>
              <w:top w:val="nil"/>
              <w:left w:val="nil"/>
              <w:bottom w:val="nil"/>
              <w:right w:val="nil"/>
            </w:tcBorders>
            <w:shd w:val="clear" w:color="auto" w:fill="auto"/>
            <w:noWrap/>
            <w:vAlign w:val="center"/>
            <w:hideMark/>
          </w:tcPr>
          <w:p w14:paraId="13D7166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-0.013</w:t>
            </w:r>
          </w:p>
        </w:tc>
        <w:tc>
          <w:tcPr>
            <w:tcW w:w="1480" w:type="dxa"/>
            <w:tcBorders>
              <w:top w:val="nil"/>
              <w:left w:val="nil"/>
              <w:bottom w:val="nil"/>
              <w:right w:val="nil"/>
            </w:tcBorders>
            <w:shd w:val="clear" w:color="auto" w:fill="auto"/>
            <w:noWrap/>
            <w:vAlign w:val="center"/>
            <w:hideMark/>
          </w:tcPr>
          <w:p w14:paraId="3D83CD2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0.041</w:t>
            </w:r>
          </w:p>
        </w:tc>
        <w:tc>
          <w:tcPr>
            <w:tcW w:w="1320" w:type="dxa"/>
            <w:tcBorders>
              <w:top w:val="nil"/>
              <w:left w:val="nil"/>
              <w:bottom w:val="nil"/>
              <w:right w:val="nil"/>
            </w:tcBorders>
            <w:shd w:val="clear" w:color="auto" w:fill="auto"/>
            <w:noWrap/>
            <w:vAlign w:val="center"/>
            <w:hideMark/>
          </w:tcPr>
          <w:p w14:paraId="0462398C"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-0.029</w:t>
            </w:r>
          </w:p>
        </w:tc>
        <w:tc>
          <w:tcPr>
            <w:tcW w:w="1300" w:type="dxa"/>
            <w:tcBorders>
              <w:top w:val="nil"/>
              <w:left w:val="nil"/>
              <w:bottom w:val="nil"/>
              <w:right w:val="nil"/>
            </w:tcBorders>
            <w:shd w:val="clear" w:color="auto" w:fill="auto"/>
            <w:noWrap/>
            <w:vAlign w:val="center"/>
            <w:hideMark/>
          </w:tcPr>
          <w:p w14:paraId="4746644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-0.162</w:t>
            </w:r>
          </w:p>
        </w:tc>
      </w:tr>
      <w:tr w:rsidR="00C06500" w:rsidRPr="00C06500" w14:paraId="79FCC827" w14:textId="77777777" w:rsidTr="00B15FBA">
        <w:trPr>
          <w:trHeight w:val="300"/>
        </w:trPr>
        <w:tc>
          <w:tcPr>
            <w:tcW w:w="1160" w:type="dxa"/>
            <w:tcBorders>
              <w:top w:val="nil"/>
              <w:left w:val="nil"/>
              <w:bottom w:val="nil"/>
              <w:right w:val="nil"/>
            </w:tcBorders>
            <w:shd w:val="clear" w:color="auto" w:fill="auto"/>
            <w:noWrap/>
            <w:vAlign w:val="center"/>
            <w:hideMark/>
          </w:tcPr>
          <w:p w14:paraId="282C69FA" w14:textId="77777777" w:rsidR="00C06500" w:rsidRPr="00C06500" w:rsidRDefault="00C06500" w:rsidP="00B15FBA">
            <w:pPr>
              <w:spacing w:after="0" w:line="240" w:lineRule="auto"/>
              <w:rPr>
                <w:rFonts w:ascii="Times New Roman" w:eastAsia="Times New Roman" w:hAnsi="Times New Roman" w:cs="Times New Roman"/>
                <w:b/>
                <w:bCs/>
                <w:color w:val="8497B0"/>
              </w:rPr>
            </w:pPr>
          </w:p>
        </w:tc>
        <w:tc>
          <w:tcPr>
            <w:tcW w:w="1020" w:type="dxa"/>
            <w:tcBorders>
              <w:top w:val="nil"/>
              <w:left w:val="nil"/>
              <w:bottom w:val="nil"/>
              <w:right w:val="nil"/>
            </w:tcBorders>
            <w:shd w:val="clear" w:color="auto" w:fill="auto"/>
            <w:noWrap/>
            <w:vAlign w:val="center"/>
            <w:hideMark/>
          </w:tcPr>
          <w:p w14:paraId="4AEA6F1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nil"/>
              <w:right w:val="nil"/>
            </w:tcBorders>
            <w:shd w:val="clear" w:color="auto" w:fill="auto"/>
            <w:noWrap/>
            <w:vAlign w:val="center"/>
            <w:hideMark/>
          </w:tcPr>
          <w:p w14:paraId="1EB3B17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VEER</w:t>
            </w:r>
          </w:p>
        </w:tc>
        <w:tc>
          <w:tcPr>
            <w:tcW w:w="1340" w:type="dxa"/>
            <w:tcBorders>
              <w:top w:val="nil"/>
              <w:left w:val="nil"/>
              <w:bottom w:val="nil"/>
              <w:right w:val="nil"/>
            </w:tcBorders>
            <w:shd w:val="clear" w:color="auto" w:fill="auto"/>
            <w:noWrap/>
            <w:vAlign w:val="center"/>
            <w:hideMark/>
          </w:tcPr>
          <w:p w14:paraId="6EAB4D2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-0.062</w:t>
            </w:r>
          </w:p>
        </w:tc>
        <w:tc>
          <w:tcPr>
            <w:tcW w:w="1480" w:type="dxa"/>
            <w:tcBorders>
              <w:top w:val="nil"/>
              <w:left w:val="nil"/>
              <w:bottom w:val="nil"/>
              <w:right w:val="nil"/>
            </w:tcBorders>
            <w:shd w:val="clear" w:color="auto" w:fill="auto"/>
            <w:noWrap/>
            <w:vAlign w:val="center"/>
            <w:hideMark/>
          </w:tcPr>
          <w:p w14:paraId="3CBCFE0F"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-0.074</w:t>
            </w:r>
          </w:p>
        </w:tc>
        <w:tc>
          <w:tcPr>
            <w:tcW w:w="1320" w:type="dxa"/>
            <w:tcBorders>
              <w:top w:val="nil"/>
              <w:left w:val="nil"/>
              <w:bottom w:val="nil"/>
              <w:right w:val="nil"/>
            </w:tcBorders>
            <w:shd w:val="clear" w:color="auto" w:fill="auto"/>
            <w:noWrap/>
            <w:vAlign w:val="center"/>
            <w:hideMark/>
          </w:tcPr>
          <w:p w14:paraId="396B543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0.047</w:t>
            </w:r>
          </w:p>
        </w:tc>
        <w:tc>
          <w:tcPr>
            <w:tcW w:w="1300" w:type="dxa"/>
            <w:tcBorders>
              <w:top w:val="nil"/>
              <w:left w:val="nil"/>
              <w:bottom w:val="nil"/>
              <w:right w:val="nil"/>
            </w:tcBorders>
            <w:shd w:val="clear" w:color="auto" w:fill="auto"/>
            <w:noWrap/>
            <w:vAlign w:val="center"/>
            <w:hideMark/>
          </w:tcPr>
          <w:p w14:paraId="6589FEB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-0.009</w:t>
            </w:r>
          </w:p>
        </w:tc>
      </w:tr>
      <w:tr w:rsidR="00C06500" w:rsidRPr="00C06500" w14:paraId="6DC76C2F" w14:textId="77777777" w:rsidTr="00B15FBA">
        <w:trPr>
          <w:trHeight w:val="300"/>
        </w:trPr>
        <w:tc>
          <w:tcPr>
            <w:tcW w:w="1160" w:type="dxa"/>
            <w:tcBorders>
              <w:top w:val="nil"/>
              <w:left w:val="nil"/>
              <w:bottom w:val="single" w:sz="4" w:space="0" w:color="auto"/>
              <w:right w:val="nil"/>
            </w:tcBorders>
            <w:shd w:val="clear" w:color="auto" w:fill="auto"/>
            <w:noWrap/>
            <w:vAlign w:val="center"/>
            <w:hideMark/>
          </w:tcPr>
          <w:p w14:paraId="71978A09"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5D975D8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TY</w:t>
            </w:r>
          </w:p>
        </w:tc>
        <w:tc>
          <w:tcPr>
            <w:tcW w:w="820" w:type="dxa"/>
            <w:tcBorders>
              <w:top w:val="nil"/>
              <w:left w:val="nil"/>
              <w:bottom w:val="single" w:sz="4" w:space="0" w:color="auto"/>
              <w:right w:val="nil"/>
            </w:tcBorders>
            <w:shd w:val="clear" w:color="auto" w:fill="auto"/>
            <w:noWrap/>
            <w:vAlign w:val="center"/>
            <w:hideMark/>
          </w:tcPr>
          <w:p w14:paraId="12EAD67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LEFL</w:t>
            </w:r>
          </w:p>
        </w:tc>
        <w:tc>
          <w:tcPr>
            <w:tcW w:w="1340" w:type="dxa"/>
            <w:tcBorders>
              <w:top w:val="nil"/>
              <w:left w:val="nil"/>
              <w:bottom w:val="single" w:sz="4" w:space="0" w:color="auto"/>
              <w:right w:val="nil"/>
            </w:tcBorders>
            <w:shd w:val="clear" w:color="auto" w:fill="auto"/>
            <w:noWrap/>
            <w:vAlign w:val="center"/>
            <w:hideMark/>
          </w:tcPr>
          <w:p w14:paraId="56313F7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0.045</w:t>
            </w:r>
          </w:p>
        </w:tc>
        <w:tc>
          <w:tcPr>
            <w:tcW w:w="1480" w:type="dxa"/>
            <w:tcBorders>
              <w:top w:val="nil"/>
              <w:left w:val="nil"/>
              <w:bottom w:val="single" w:sz="4" w:space="0" w:color="auto"/>
              <w:right w:val="nil"/>
            </w:tcBorders>
            <w:shd w:val="clear" w:color="auto" w:fill="auto"/>
            <w:noWrap/>
            <w:vAlign w:val="center"/>
            <w:hideMark/>
          </w:tcPr>
          <w:p w14:paraId="3A5D45C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-0.087</w:t>
            </w:r>
          </w:p>
        </w:tc>
        <w:tc>
          <w:tcPr>
            <w:tcW w:w="1320" w:type="dxa"/>
            <w:tcBorders>
              <w:top w:val="nil"/>
              <w:left w:val="nil"/>
              <w:bottom w:val="single" w:sz="4" w:space="0" w:color="auto"/>
              <w:right w:val="nil"/>
            </w:tcBorders>
            <w:shd w:val="clear" w:color="auto" w:fill="auto"/>
            <w:noWrap/>
            <w:vAlign w:val="center"/>
            <w:hideMark/>
          </w:tcPr>
          <w:p w14:paraId="2749981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-0.059</w:t>
            </w:r>
          </w:p>
        </w:tc>
        <w:tc>
          <w:tcPr>
            <w:tcW w:w="1300" w:type="dxa"/>
            <w:tcBorders>
              <w:top w:val="nil"/>
              <w:left w:val="nil"/>
              <w:bottom w:val="single" w:sz="4" w:space="0" w:color="auto"/>
              <w:right w:val="nil"/>
            </w:tcBorders>
            <w:shd w:val="clear" w:color="auto" w:fill="auto"/>
            <w:noWrap/>
            <w:vAlign w:val="center"/>
            <w:hideMark/>
          </w:tcPr>
          <w:p w14:paraId="4D5C6CD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-0.101</w:t>
            </w:r>
          </w:p>
        </w:tc>
      </w:tr>
      <w:tr w:rsidR="00C06500" w:rsidRPr="00C06500" w14:paraId="1FA4FCCA" w14:textId="77777777" w:rsidTr="00B15FBA">
        <w:trPr>
          <w:trHeight w:val="300"/>
        </w:trPr>
        <w:tc>
          <w:tcPr>
            <w:tcW w:w="1160" w:type="dxa"/>
            <w:tcBorders>
              <w:top w:val="nil"/>
              <w:left w:val="nil"/>
              <w:bottom w:val="nil"/>
              <w:right w:val="nil"/>
            </w:tcBorders>
            <w:shd w:val="clear" w:color="auto" w:fill="auto"/>
            <w:noWrap/>
            <w:vAlign w:val="center"/>
            <w:hideMark/>
          </w:tcPr>
          <w:p w14:paraId="168E343F" w14:textId="77777777" w:rsidR="00C06500" w:rsidRPr="00C06500" w:rsidRDefault="00C06500" w:rsidP="00B15FBA">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GENERAL</w:t>
            </w:r>
          </w:p>
        </w:tc>
        <w:tc>
          <w:tcPr>
            <w:tcW w:w="1020" w:type="dxa"/>
            <w:tcBorders>
              <w:top w:val="nil"/>
              <w:left w:val="nil"/>
              <w:bottom w:val="nil"/>
              <w:right w:val="nil"/>
            </w:tcBorders>
            <w:shd w:val="clear" w:color="auto" w:fill="auto"/>
            <w:noWrap/>
            <w:vAlign w:val="center"/>
            <w:hideMark/>
          </w:tcPr>
          <w:p w14:paraId="68772163" w14:textId="77777777" w:rsidR="00C06500" w:rsidRPr="00C06500" w:rsidRDefault="00C06500" w:rsidP="00B15FBA">
            <w:pPr>
              <w:spacing w:after="0" w:line="240" w:lineRule="auto"/>
              <w:jc w:val="center"/>
              <w:rPr>
                <w:rFonts w:ascii="Times New Roman" w:eastAsia="Times New Roman" w:hAnsi="Times New Roman" w:cs="Times New Roman"/>
                <w:color w:val="000000"/>
              </w:rPr>
            </w:pPr>
          </w:p>
        </w:tc>
        <w:tc>
          <w:tcPr>
            <w:tcW w:w="820" w:type="dxa"/>
            <w:tcBorders>
              <w:top w:val="nil"/>
              <w:left w:val="nil"/>
              <w:bottom w:val="nil"/>
              <w:right w:val="nil"/>
            </w:tcBorders>
            <w:shd w:val="clear" w:color="auto" w:fill="auto"/>
            <w:noWrap/>
            <w:vAlign w:val="center"/>
            <w:hideMark/>
          </w:tcPr>
          <w:p w14:paraId="3D48BE43" w14:textId="77777777" w:rsidR="00C06500" w:rsidRPr="00C06500" w:rsidRDefault="00C06500" w:rsidP="00B15FBA">
            <w:pPr>
              <w:spacing w:after="0"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center"/>
            <w:hideMark/>
          </w:tcPr>
          <w:p w14:paraId="2AB7EE60"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0.030</w:t>
            </w:r>
          </w:p>
        </w:tc>
        <w:tc>
          <w:tcPr>
            <w:tcW w:w="1480" w:type="dxa"/>
            <w:tcBorders>
              <w:top w:val="nil"/>
              <w:left w:val="nil"/>
              <w:bottom w:val="nil"/>
              <w:right w:val="nil"/>
            </w:tcBorders>
            <w:shd w:val="clear" w:color="auto" w:fill="auto"/>
            <w:noWrap/>
            <w:vAlign w:val="center"/>
            <w:hideMark/>
          </w:tcPr>
          <w:p w14:paraId="6D40B123"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0.000</w:t>
            </w:r>
          </w:p>
        </w:tc>
        <w:tc>
          <w:tcPr>
            <w:tcW w:w="1320" w:type="dxa"/>
            <w:tcBorders>
              <w:top w:val="nil"/>
              <w:left w:val="nil"/>
              <w:bottom w:val="nil"/>
              <w:right w:val="nil"/>
            </w:tcBorders>
            <w:shd w:val="clear" w:color="auto" w:fill="auto"/>
            <w:noWrap/>
            <w:vAlign w:val="center"/>
            <w:hideMark/>
          </w:tcPr>
          <w:p w14:paraId="65D88AD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3F5449E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-0.001</w:t>
            </w:r>
          </w:p>
        </w:tc>
      </w:tr>
      <w:tr w:rsidR="00C06500" w:rsidRPr="00C06500" w14:paraId="3ED9B914" w14:textId="77777777" w:rsidTr="00B15FBA">
        <w:trPr>
          <w:trHeight w:val="300"/>
        </w:trPr>
        <w:tc>
          <w:tcPr>
            <w:tcW w:w="1160" w:type="dxa"/>
            <w:tcBorders>
              <w:top w:val="nil"/>
              <w:left w:val="nil"/>
              <w:bottom w:val="nil"/>
              <w:right w:val="nil"/>
            </w:tcBorders>
            <w:shd w:val="clear" w:color="auto" w:fill="auto"/>
            <w:noWrap/>
            <w:vAlign w:val="center"/>
            <w:hideMark/>
          </w:tcPr>
          <w:p w14:paraId="1782963F" w14:textId="77777777" w:rsidR="00C06500" w:rsidRPr="00C06500" w:rsidRDefault="00C06500" w:rsidP="00B15FBA">
            <w:pPr>
              <w:spacing w:after="0" w:line="240" w:lineRule="auto"/>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07CA9F98"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359403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AMRE</w:t>
            </w:r>
          </w:p>
        </w:tc>
        <w:tc>
          <w:tcPr>
            <w:tcW w:w="1340" w:type="dxa"/>
            <w:tcBorders>
              <w:top w:val="nil"/>
              <w:left w:val="nil"/>
              <w:bottom w:val="nil"/>
              <w:right w:val="nil"/>
            </w:tcBorders>
            <w:shd w:val="clear" w:color="auto" w:fill="auto"/>
            <w:noWrap/>
            <w:vAlign w:val="center"/>
            <w:hideMark/>
          </w:tcPr>
          <w:p w14:paraId="120262F1"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c>
          <w:tcPr>
            <w:tcW w:w="1480" w:type="dxa"/>
            <w:tcBorders>
              <w:top w:val="nil"/>
              <w:left w:val="nil"/>
              <w:bottom w:val="nil"/>
              <w:right w:val="nil"/>
            </w:tcBorders>
            <w:shd w:val="clear" w:color="auto" w:fill="auto"/>
            <w:noWrap/>
            <w:vAlign w:val="center"/>
            <w:hideMark/>
          </w:tcPr>
          <w:p w14:paraId="009A77EB"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c>
          <w:tcPr>
            <w:tcW w:w="1320" w:type="dxa"/>
            <w:tcBorders>
              <w:top w:val="nil"/>
              <w:left w:val="nil"/>
              <w:bottom w:val="nil"/>
              <w:right w:val="nil"/>
            </w:tcBorders>
            <w:shd w:val="clear" w:color="auto" w:fill="auto"/>
            <w:noWrap/>
            <w:vAlign w:val="center"/>
            <w:hideMark/>
          </w:tcPr>
          <w:p w14:paraId="40F726F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-0.027</w:t>
            </w:r>
          </w:p>
        </w:tc>
        <w:tc>
          <w:tcPr>
            <w:tcW w:w="1300" w:type="dxa"/>
            <w:tcBorders>
              <w:top w:val="nil"/>
              <w:left w:val="nil"/>
              <w:bottom w:val="nil"/>
              <w:right w:val="nil"/>
            </w:tcBorders>
            <w:shd w:val="clear" w:color="auto" w:fill="auto"/>
            <w:noWrap/>
            <w:vAlign w:val="center"/>
            <w:hideMark/>
          </w:tcPr>
          <w:p w14:paraId="649EE590"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-0.114</w:t>
            </w:r>
          </w:p>
        </w:tc>
      </w:tr>
      <w:tr w:rsidR="00C06500" w:rsidRPr="00C06500" w14:paraId="0E4E5A01" w14:textId="77777777" w:rsidTr="00B15FBA">
        <w:trPr>
          <w:trHeight w:val="300"/>
        </w:trPr>
        <w:tc>
          <w:tcPr>
            <w:tcW w:w="1160" w:type="dxa"/>
            <w:tcBorders>
              <w:top w:val="nil"/>
              <w:left w:val="nil"/>
              <w:bottom w:val="nil"/>
              <w:right w:val="nil"/>
            </w:tcBorders>
            <w:shd w:val="clear" w:color="auto" w:fill="auto"/>
            <w:noWrap/>
            <w:vAlign w:val="bottom"/>
            <w:hideMark/>
          </w:tcPr>
          <w:p w14:paraId="419E001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65766BAA"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0B0D3586"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NOPA</w:t>
            </w:r>
          </w:p>
        </w:tc>
        <w:tc>
          <w:tcPr>
            <w:tcW w:w="1340" w:type="dxa"/>
            <w:tcBorders>
              <w:top w:val="nil"/>
              <w:left w:val="nil"/>
              <w:bottom w:val="nil"/>
              <w:right w:val="nil"/>
            </w:tcBorders>
            <w:shd w:val="clear" w:color="auto" w:fill="auto"/>
            <w:noWrap/>
            <w:vAlign w:val="center"/>
            <w:hideMark/>
          </w:tcPr>
          <w:p w14:paraId="14CB043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0.060</w:t>
            </w:r>
          </w:p>
        </w:tc>
        <w:tc>
          <w:tcPr>
            <w:tcW w:w="1480" w:type="dxa"/>
            <w:tcBorders>
              <w:top w:val="nil"/>
              <w:left w:val="nil"/>
              <w:bottom w:val="nil"/>
              <w:right w:val="nil"/>
            </w:tcBorders>
            <w:shd w:val="clear" w:color="auto" w:fill="auto"/>
            <w:noWrap/>
            <w:vAlign w:val="center"/>
            <w:hideMark/>
          </w:tcPr>
          <w:p w14:paraId="4B6D5DBD"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-0.111</w:t>
            </w:r>
          </w:p>
        </w:tc>
        <w:tc>
          <w:tcPr>
            <w:tcW w:w="1320" w:type="dxa"/>
            <w:tcBorders>
              <w:top w:val="nil"/>
              <w:left w:val="nil"/>
              <w:bottom w:val="nil"/>
              <w:right w:val="nil"/>
            </w:tcBorders>
            <w:shd w:val="clear" w:color="auto" w:fill="auto"/>
            <w:noWrap/>
            <w:vAlign w:val="center"/>
            <w:hideMark/>
          </w:tcPr>
          <w:p w14:paraId="3DB1F87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0.002</w:t>
            </w:r>
          </w:p>
        </w:tc>
        <w:tc>
          <w:tcPr>
            <w:tcW w:w="1300" w:type="dxa"/>
            <w:tcBorders>
              <w:top w:val="nil"/>
              <w:left w:val="nil"/>
              <w:bottom w:val="nil"/>
              <w:right w:val="nil"/>
            </w:tcBorders>
            <w:shd w:val="clear" w:color="auto" w:fill="auto"/>
            <w:noWrap/>
            <w:vAlign w:val="center"/>
            <w:hideMark/>
          </w:tcPr>
          <w:p w14:paraId="6F96FBF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-0.036</w:t>
            </w:r>
          </w:p>
        </w:tc>
      </w:tr>
      <w:tr w:rsidR="00C06500" w:rsidRPr="00C06500" w14:paraId="45BF1181" w14:textId="77777777" w:rsidTr="00B15FBA">
        <w:trPr>
          <w:trHeight w:val="300"/>
        </w:trPr>
        <w:tc>
          <w:tcPr>
            <w:tcW w:w="1160" w:type="dxa"/>
            <w:tcBorders>
              <w:top w:val="nil"/>
              <w:left w:val="nil"/>
              <w:bottom w:val="nil"/>
              <w:right w:val="nil"/>
            </w:tcBorders>
            <w:shd w:val="clear" w:color="auto" w:fill="auto"/>
            <w:noWrap/>
            <w:vAlign w:val="bottom"/>
            <w:hideMark/>
          </w:tcPr>
          <w:p w14:paraId="6EDF8F48" w14:textId="77777777" w:rsidR="00C06500" w:rsidRPr="00C06500" w:rsidRDefault="00C06500" w:rsidP="00C06500">
            <w:pPr>
              <w:spacing w:after="0" w:line="240" w:lineRule="auto"/>
              <w:jc w:val="right"/>
              <w:rPr>
                <w:rFonts w:ascii="Times New Roman" w:eastAsia="Times New Roman" w:hAnsi="Times New Roman" w:cs="Times New Roman"/>
                <w:color w:val="000000"/>
              </w:rPr>
            </w:pPr>
          </w:p>
        </w:tc>
        <w:tc>
          <w:tcPr>
            <w:tcW w:w="1020" w:type="dxa"/>
            <w:tcBorders>
              <w:top w:val="nil"/>
              <w:left w:val="nil"/>
              <w:bottom w:val="nil"/>
              <w:right w:val="nil"/>
            </w:tcBorders>
            <w:shd w:val="clear" w:color="auto" w:fill="auto"/>
            <w:noWrap/>
            <w:vAlign w:val="center"/>
            <w:hideMark/>
          </w:tcPr>
          <w:p w14:paraId="1188C2D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PA</w:t>
            </w:r>
          </w:p>
        </w:tc>
        <w:tc>
          <w:tcPr>
            <w:tcW w:w="820" w:type="dxa"/>
            <w:tcBorders>
              <w:top w:val="nil"/>
              <w:left w:val="nil"/>
              <w:bottom w:val="nil"/>
              <w:right w:val="nil"/>
            </w:tcBorders>
            <w:shd w:val="clear" w:color="auto" w:fill="auto"/>
            <w:noWrap/>
            <w:vAlign w:val="center"/>
            <w:hideMark/>
          </w:tcPr>
          <w:p w14:paraId="46A71AA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OVEN</w:t>
            </w:r>
          </w:p>
        </w:tc>
        <w:tc>
          <w:tcPr>
            <w:tcW w:w="1340" w:type="dxa"/>
            <w:tcBorders>
              <w:top w:val="nil"/>
              <w:left w:val="nil"/>
              <w:bottom w:val="nil"/>
              <w:right w:val="nil"/>
            </w:tcBorders>
            <w:shd w:val="clear" w:color="auto" w:fill="auto"/>
            <w:noWrap/>
            <w:vAlign w:val="center"/>
            <w:hideMark/>
          </w:tcPr>
          <w:p w14:paraId="13B65821"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0.064</w:t>
            </w:r>
          </w:p>
        </w:tc>
        <w:tc>
          <w:tcPr>
            <w:tcW w:w="1480" w:type="dxa"/>
            <w:tcBorders>
              <w:top w:val="nil"/>
              <w:left w:val="nil"/>
              <w:bottom w:val="nil"/>
              <w:right w:val="nil"/>
            </w:tcBorders>
            <w:shd w:val="clear" w:color="auto" w:fill="auto"/>
            <w:noWrap/>
            <w:vAlign w:val="center"/>
            <w:hideMark/>
          </w:tcPr>
          <w:p w14:paraId="555FAD33"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0.065</w:t>
            </w:r>
          </w:p>
        </w:tc>
        <w:tc>
          <w:tcPr>
            <w:tcW w:w="1320" w:type="dxa"/>
            <w:tcBorders>
              <w:top w:val="nil"/>
              <w:left w:val="nil"/>
              <w:bottom w:val="nil"/>
              <w:right w:val="nil"/>
            </w:tcBorders>
            <w:shd w:val="clear" w:color="auto" w:fill="auto"/>
            <w:noWrap/>
            <w:vAlign w:val="center"/>
            <w:hideMark/>
          </w:tcPr>
          <w:p w14:paraId="528454BE" w14:textId="77777777" w:rsidR="00C06500" w:rsidRPr="00C06500" w:rsidRDefault="00C06500" w:rsidP="00B15FBA">
            <w:pPr>
              <w:spacing w:after="0" w:line="240" w:lineRule="auto"/>
              <w:jc w:val="center"/>
              <w:rPr>
                <w:rFonts w:ascii="Times New Roman" w:eastAsia="Times New Roman" w:hAnsi="Times New Roman" w:cs="Times New Roman"/>
                <w:b/>
                <w:bCs/>
                <w:color w:val="BF8F00"/>
              </w:rPr>
            </w:pPr>
            <w:r w:rsidRPr="00C06500">
              <w:rPr>
                <w:rFonts w:ascii="Times New Roman" w:eastAsia="Times New Roman" w:hAnsi="Times New Roman" w:cs="Times New Roman"/>
                <w:b/>
                <w:bCs/>
                <w:color w:val="BF8F00"/>
              </w:rPr>
              <w:t>0.072</w:t>
            </w:r>
          </w:p>
        </w:tc>
        <w:tc>
          <w:tcPr>
            <w:tcW w:w="1300" w:type="dxa"/>
            <w:tcBorders>
              <w:top w:val="nil"/>
              <w:left w:val="nil"/>
              <w:bottom w:val="nil"/>
              <w:right w:val="nil"/>
            </w:tcBorders>
            <w:shd w:val="clear" w:color="auto" w:fill="auto"/>
            <w:noWrap/>
            <w:vAlign w:val="center"/>
            <w:hideMark/>
          </w:tcPr>
          <w:p w14:paraId="39B3E759"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0.032</w:t>
            </w:r>
          </w:p>
        </w:tc>
      </w:tr>
      <w:tr w:rsidR="00C06500" w:rsidRPr="00C06500" w14:paraId="09A42F2E" w14:textId="77777777" w:rsidTr="00B15FBA">
        <w:trPr>
          <w:trHeight w:val="300"/>
        </w:trPr>
        <w:tc>
          <w:tcPr>
            <w:tcW w:w="1160" w:type="dxa"/>
            <w:tcBorders>
              <w:top w:val="nil"/>
              <w:left w:val="nil"/>
              <w:bottom w:val="single" w:sz="4" w:space="0" w:color="auto"/>
              <w:right w:val="nil"/>
            </w:tcBorders>
            <w:shd w:val="clear" w:color="auto" w:fill="auto"/>
            <w:noWrap/>
            <w:vAlign w:val="bottom"/>
            <w:hideMark/>
          </w:tcPr>
          <w:p w14:paraId="4E0F6957" w14:textId="77777777" w:rsidR="00C06500" w:rsidRPr="00C06500" w:rsidRDefault="00C06500" w:rsidP="00C06500">
            <w:pPr>
              <w:spacing w:after="0" w:line="240" w:lineRule="auto"/>
              <w:rPr>
                <w:rFonts w:ascii="Times New Roman" w:eastAsia="Times New Roman" w:hAnsi="Times New Roman" w:cs="Times New Roman"/>
                <w:color w:val="000000"/>
              </w:rPr>
            </w:pPr>
            <w:r w:rsidRPr="00C06500">
              <w:rPr>
                <w:rFonts w:ascii="Times New Roman" w:eastAsia="Times New Roman" w:hAnsi="Times New Roman" w:cs="Times New Roman"/>
                <w:color w:val="000000"/>
              </w:rPr>
              <w:t> </w:t>
            </w:r>
          </w:p>
        </w:tc>
        <w:tc>
          <w:tcPr>
            <w:tcW w:w="1020" w:type="dxa"/>
            <w:tcBorders>
              <w:top w:val="nil"/>
              <w:left w:val="nil"/>
              <w:bottom w:val="single" w:sz="4" w:space="0" w:color="auto"/>
              <w:right w:val="nil"/>
            </w:tcBorders>
            <w:shd w:val="clear" w:color="auto" w:fill="auto"/>
            <w:noWrap/>
            <w:vAlign w:val="center"/>
            <w:hideMark/>
          </w:tcPr>
          <w:p w14:paraId="40490287"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TU</w:t>
            </w:r>
          </w:p>
        </w:tc>
        <w:tc>
          <w:tcPr>
            <w:tcW w:w="820" w:type="dxa"/>
            <w:tcBorders>
              <w:top w:val="nil"/>
              <w:left w:val="nil"/>
              <w:bottom w:val="single" w:sz="4" w:space="0" w:color="auto"/>
              <w:right w:val="nil"/>
            </w:tcBorders>
            <w:shd w:val="clear" w:color="auto" w:fill="auto"/>
            <w:noWrap/>
            <w:vAlign w:val="center"/>
            <w:hideMark/>
          </w:tcPr>
          <w:p w14:paraId="4BF2B94D"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WOTH</w:t>
            </w:r>
          </w:p>
        </w:tc>
        <w:tc>
          <w:tcPr>
            <w:tcW w:w="1340" w:type="dxa"/>
            <w:tcBorders>
              <w:top w:val="nil"/>
              <w:left w:val="nil"/>
              <w:bottom w:val="single" w:sz="4" w:space="0" w:color="auto"/>
              <w:right w:val="nil"/>
            </w:tcBorders>
            <w:shd w:val="clear" w:color="auto" w:fill="auto"/>
            <w:noWrap/>
            <w:vAlign w:val="center"/>
            <w:hideMark/>
          </w:tcPr>
          <w:p w14:paraId="39BBAB05"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0.023</w:t>
            </w:r>
          </w:p>
        </w:tc>
        <w:tc>
          <w:tcPr>
            <w:tcW w:w="1480" w:type="dxa"/>
            <w:tcBorders>
              <w:top w:val="nil"/>
              <w:left w:val="nil"/>
              <w:bottom w:val="single" w:sz="4" w:space="0" w:color="auto"/>
              <w:right w:val="nil"/>
            </w:tcBorders>
            <w:shd w:val="clear" w:color="auto" w:fill="auto"/>
            <w:noWrap/>
            <w:vAlign w:val="center"/>
            <w:hideMark/>
          </w:tcPr>
          <w:p w14:paraId="6F9CB5CE" w14:textId="77777777" w:rsidR="00C06500" w:rsidRPr="00C06500" w:rsidRDefault="00C06500" w:rsidP="00B15FBA">
            <w:pPr>
              <w:spacing w:after="0" w:line="240" w:lineRule="auto"/>
              <w:jc w:val="center"/>
              <w:rPr>
                <w:rFonts w:ascii="Times New Roman" w:eastAsia="Times New Roman" w:hAnsi="Times New Roman" w:cs="Times New Roman"/>
                <w:b/>
                <w:bCs/>
                <w:color w:val="8497B0"/>
              </w:rPr>
            </w:pPr>
            <w:r w:rsidRPr="00C06500">
              <w:rPr>
                <w:rFonts w:ascii="Times New Roman" w:eastAsia="Times New Roman" w:hAnsi="Times New Roman" w:cs="Times New Roman"/>
                <w:b/>
                <w:bCs/>
                <w:color w:val="8497B0"/>
              </w:rPr>
              <w:t>-0.117</w:t>
            </w:r>
          </w:p>
        </w:tc>
        <w:tc>
          <w:tcPr>
            <w:tcW w:w="1320" w:type="dxa"/>
            <w:tcBorders>
              <w:top w:val="nil"/>
              <w:left w:val="nil"/>
              <w:bottom w:val="single" w:sz="4" w:space="0" w:color="auto"/>
              <w:right w:val="nil"/>
            </w:tcBorders>
            <w:shd w:val="clear" w:color="auto" w:fill="auto"/>
            <w:noWrap/>
            <w:vAlign w:val="center"/>
            <w:hideMark/>
          </w:tcPr>
          <w:p w14:paraId="69F79B9E"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-0.063</w:t>
            </w:r>
          </w:p>
        </w:tc>
        <w:tc>
          <w:tcPr>
            <w:tcW w:w="1300" w:type="dxa"/>
            <w:tcBorders>
              <w:top w:val="nil"/>
              <w:left w:val="nil"/>
              <w:bottom w:val="single" w:sz="4" w:space="0" w:color="auto"/>
              <w:right w:val="nil"/>
            </w:tcBorders>
            <w:shd w:val="clear" w:color="auto" w:fill="auto"/>
            <w:noWrap/>
            <w:vAlign w:val="center"/>
            <w:hideMark/>
          </w:tcPr>
          <w:p w14:paraId="5B19D8EF" w14:textId="77777777" w:rsidR="00C06500" w:rsidRPr="00C06500" w:rsidRDefault="00C06500" w:rsidP="00B15FBA">
            <w:pPr>
              <w:spacing w:after="0" w:line="240" w:lineRule="auto"/>
              <w:jc w:val="center"/>
              <w:rPr>
                <w:rFonts w:ascii="Times New Roman" w:eastAsia="Times New Roman" w:hAnsi="Times New Roman" w:cs="Times New Roman"/>
                <w:color w:val="000000"/>
              </w:rPr>
            </w:pPr>
            <w:r w:rsidRPr="00C06500">
              <w:rPr>
                <w:rFonts w:ascii="Times New Roman" w:eastAsia="Times New Roman" w:hAnsi="Times New Roman" w:cs="Times New Roman"/>
                <w:color w:val="000000"/>
              </w:rPr>
              <w:t>0.078</w:t>
            </w:r>
          </w:p>
        </w:tc>
      </w:tr>
    </w:tbl>
    <w:p w14:paraId="62C5FC7D" w14:textId="77777777" w:rsidR="00C06500" w:rsidRPr="00FD4C9D" w:rsidRDefault="00C06500" w:rsidP="00E27D9E">
      <w:pPr>
        <w:spacing w:line="276" w:lineRule="auto"/>
        <w:rPr>
          <w:rFonts w:ascii="Times New Roman" w:hAnsi="Times New Roman" w:cs="Times New Roman"/>
          <w:sz w:val="24"/>
          <w:szCs w:val="24"/>
        </w:rPr>
      </w:pPr>
    </w:p>
    <w:p w14:paraId="0AB117D0" w14:textId="49C4506E" w:rsidR="00564BDA" w:rsidRPr="00FD4C9D" w:rsidRDefault="00564BDA" w:rsidP="005F19A0">
      <w:pPr>
        <w:spacing w:line="276" w:lineRule="auto"/>
        <w:rPr>
          <w:rFonts w:ascii="Times New Roman" w:hAnsi="Times New Roman" w:cs="Times New Roman"/>
          <w:sz w:val="24"/>
          <w:szCs w:val="24"/>
          <w:highlight w:val="yellow"/>
        </w:rPr>
      </w:pPr>
    </w:p>
    <w:bookmarkEnd w:id="17"/>
    <w:p w14:paraId="6FE5F50E" w14:textId="2DE2FD2A" w:rsidR="001A29F9" w:rsidRDefault="001A29F9" w:rsidP="007A1808">
      <w:pPr>
        <w:spacing w:line="276" w:lineRule="auto"/>
        <w:rPr>
          <w:rFonts w:ascii="Times New Roman" w:hAnsi="Times New Roman" w:cs="Times New Roman"/>
          <w:b/>
          <w:bCs/>
          <w:caps/>
          <w:sz w:val="24"/>
          <w:szCs w:val="24"/>
        </w:rPr>
      </w:pPr>
    </w:p>
    <w:p w14:paraId="7816F3DE" w14:textId="1AC156C7" w:rsidR="00C06500" w:rsidRDefault="00C06500" w:rsidP="007A1808">
      <w:pPr>
        <w:spacing w:line="276" w:lineRule="auto"/>
        <w:rPr>
          <w:rFonts w:ascii="Times New Roman" w:hAnsi="Times New Roman" w:cs="Times New Roman"/>
          <w:b/>
          <w:bCs/>
          <w:caps/>
          <w:sz w:val="24"/>
          <w:szCs w:val="24"/>
        </w:rPr>
      </w:pPr>
    </w:p>
    <w:p w14:paraId="062ADE39" w14:textId="359BE096" w:rsidR="00F44855" w:rsidRDefault="00F44855" w:rsidP="007A1808">
      <w:pPr>
        <w:spacing w:line="276" w:lineRule="auto"/>
        <w:rPr>
          <w:rFonts w:ascii="Times New Roman" w:hAnsi="Times New Roman" w:cs="Times New Roman"/>
          <w:b/>
          <w:bCs/>
          <w:caps/>
          <w:sz w:val="24"/>
          <w:szCs w:val="24"/>
        </w:rPr>
      </w:pPr>
    </w:p>
    <w:p w14:paraId="3803B6F4" w14:textId="77777777" w:rsidR="00F44855" w:rsidRDefault="00F44855" w:rsidP="007A1808">
      <w:pPr>
        <w:spacing w:line="276" w:lineRule="auto"/>
        <w:rPr>
          <w:rFonts w:ascii="Times New Roman" w:hAnsi="Times New Roman" w:cs="Times New Roman"/>
          <w:b/>
          <w:bCs/>
          <w:caps/>
          <w:sz w:val="24"/>
          <w:szCs w:val="24"/>
        </w:rPr>
      </w:pPr>
    </w:p>
    <w:p w14:paraId="1A7BD1D7" w14:textId="77777777" w:rsidR="001A29F9" w:rsidRDefault="001A29F9" w:rsidP="007A1808">
      <w:pPr>
        <w:spacing w:line="276" w:lineRule="auto"/>
        <w:rPr>
          <w:rFonts w:ascii="Times New Roman" w:hAnsi="Times New Roman" w:cs="Times New Roman"/>
          <w:b/>
          <w:bCs/>
          <w:caps/>
          <w:sz w:val="24"/>
          <w:szCs w:val="24"/>
        </w:rPr>
      </w:pPr>
    </w:p>
    <w:p w14:paraId="481446B9" w14:textId="77777777" w:rsidR="001A29F9" w:rsidRDefault="001A29F9" w:rsidP="007A1808">
      <w:pPr>
        <w:spacing w:line="276" w:lineRule="auto"/>
        <w:rPr>
          <w:rFonts w:ascii="Times New Roman" w:hAnsi="Times New Roman" w:cs="Times New Roman"/>
          <w:b/>
          <w:bCs/>
          <w:caps/>
          <w:sz w:val="24"/>
          <w:szCs w:val="24"/>
        </w:rPr>
      </w:pPr>
    </w:p>
    <w:p w14:paraId="23ABE5A4" w14:textId="28177424" w:rsidR="00EA6D62" w:rsidRPr="00FD4C9D" w:rsidRDefault="00EA6D62" w:rsidP="007A1808">
      <w:pPr>
        <w:spacing w:line="276" w:lineRule="auto"/>
        <w:rPr>
          <w:rFonts w:ascii="Times New Roman" w:hAnsi="Times New Roman" w:cs="Times New Roman"/>
          <w:b/>
          <w:bCs/>
          <w:caps/>
          <w:sz w:val="24"/>
          <w:szCs w:val="24"/>
        </w:rPr>
      </w:pPr>
      <w:r w:rsidRPr="00FD4C9D">
        <w:rPr>
          <w:rFonts w:ascii="Times New Roman" w:hAnsi="Times New Roman" w:cs="Times New Roman"/>
          <w:b/>
          <w:bCs/>
          <w:caps/>
          <w:sz w:val="24"/>
          <w:szCs w:val="24"/>
        </w:rPr>
        <w:lastRenderedPageBreak/>
        <w:t>Figures</w:t>
      </w:r>
    </w:p>
    <w:p w14:paraId="32D3897F" w14:textId="35A31777" w:rsidR="00863621" w:rsidRPr="00FD4C9D" w:rsidRDefault="00400A7D" w:rsidP="007A1808">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19CD" wp14:editId="331F6C7F">
            <wp:extent cx="5600700" cy="68048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4198" r="1592" b="882"/>
                    <a:stretch/>
                  </pic:blipFill>
                  <pic:spPr bwMode="auto">
                    <a:xfrm>
                      <a:off x="0" y="0"/>
                      <a:ext cx="5610417" cy="6816692"/>
                    </a:xfrm>
                    <a:prstGeom prst="rect">
                      <a:avLst/>
                    </a:prstGeom>
                    <a:noFill/>
                    <a:ln>
                      <a:noFill/>
                    </a:ln>
                    <a:extLst>
                      <a:ext uri="{53640926-AAD7-44D8-BBD7-CCE9431645EC}">
                        <a14:shadowObscured xmlns:a14="http://schemas.microsoft.com/office/drawing/2010/main"/>
                      </a:ext>
                    </a:extLst>
                  </pic:spPr>
                </pic:pic>
              </a:graphicData>
            </a:graphic>
          </wp:inline>
        </w:drawing>
      </w:r>
    </w:p>
    <w:p w14:paraId="344FAC68" w14:textId="74712190" w:rsidR="006A516F" w:rsidRDefault="00070AE1" w:rsidP="007A1808">
      <w:pPr>
        <w:spacing w:line="276" w:lineRule="auto"/>
        <w:rPr>
          <w:rFonts w:ascii="Times New Roman" w:hAnsi="Times New Roman" w:cs="Times New Roman"/>
          <w:sz w:val="24"/>
          <w:szCs w:val="24"/>
        </w:rPr>
      </w:pPr>
      <w:r w:rsidRPr="00FD4C9D">
        <w:rPr>
          <w:rFonts w:ascii="Times New Roman" w:hAnsi="Times New Roman" w:cs="Times New Roman"/>
          <w:sz w:val="24"/>
          <w:szCs w:val="24"/>
        </w:rPr>
        <w:t xml:space="preserve">Figure 1. </w:t>
      </w:r>
      <w:r w:rsidR="00876121" w:rsidRPr="00671020">
        <w:rPr>
          <w:rFonts w:ascii="Times New Roman" w:hAnsi="Times New Roman" w:cs="Times New Roman"/>
          <w:sz w:val="24"/>
          <w:szCs w:val="24"/>
        </w:rPr>
        <w:t xml:space="preserve">Location and extent of the </w:t>
      </w:r>
      <w:r w:rsidR="006A516F">
        <w:rPr>
          <w:rFonts w:ascii="Times New Roman" w:hAnsi="Times New Roman" w:cs="Times New Roman"/>
          <w:sz w:val="24"/>
          <w:szCs w:val="24"/>
        </w:rPr>
        <w:t>3 study regions in the Appalachian Mountains</w:t>
      </w:r>
      <w:r w:rsidR="002D3C9B">
        <w:rPr>
          <w:rFonts w:ascii="Times New Roman" w:hAnsi="Times New Roman" w:cs="Times New Roman"/>
          <w:sz w:val="24"/>
          <w:szCs w:val="24"/>
        </w:rPr>
        <w:t xml:space="preserve"> (shaded in </w:t>
      </w:r>
      <w:r w:rsidR="00400A7D">
        <w:rPr>
          <w:rFonts w:ascii="Times New Roman" w:hAnsi="Times New Roman" w:cs="Times New Roman"/>
          <w:sz w:val="24"/>
          <w:szCs w:val="24"/>
        </w:rPr>
        <w:t>gray</w:t>
      </w:r>
      <w:r w:rsidR="002D3C9B">
        <w:rPr>
          <w:rFonts w:ascii="Times New Roman" w:hAnsi="Times New Roman" w:cs="Times New Roman"/>
          <w:sz w:val="24"/>
          <w:szCs w:val="24"/>
        </w:rPr>
        <w:t>)</w:t>
      </w:r>
      <w:r w:rsidR="006A516F">
        <w:rPr>
          <w:rFonts w:ascii="Times New Roman" w:hAnsi="Times New Roman" w:cs="Times New Roman"/>
          <w:sz w:val="24"/>
          <w:szCs w:val="24"/>
        </w:rPr>
        <w:t>: Hubbard Brook Experimental Forest</w:t>
      </w:r>
      <w:r w:rsidR="00400A7D">
        <w:rPr>
          <w:rFonts w:ascii="Times New Roman" w:hAnsi="Times New Roman" w:cs="Times New Roman"/>
          <w:sz w:val="24"/>
          <w:szCs w:val="24"/>
        </w:rPr>
        <w:t xml:space="preserve"> (EF)</w:t>
      </w:r>
      <w:r w:rsidR="006A516F">
        <w:rPr>
          <w:rFonts w:ascii="Times New Roman" w:hAnsi="Times New Roman" w:cs="Times New Roman"/>
          <w:sz w:val="24"/>
          <w:szCs w:val="24"/>
        </w:rPr>
        <w:t xml:space="preserve"> in the White Mountains of New Hampshire (i.e., Northern Appalachians)</w:t>
      </w:r>
      <w:r w:rsidR="00400A7D">
        <w:rPr>
          <w:rFonts w:ascii="Times New Roman" w:hAnsi="Times New Roman" w:cs="Times New Roman"/>
          <w:sz w:val="24"/>
          <w:szCs w:val="24"/>
        </w:rPr>
        <w:t xml:space="preserve">; </w:t>
      </w:r>
      <w:r w:rsidR="006A516F">
        <w:rPr>
          <w:rFonts w:ascii="Times New Roman" w:hAnsi="Times New Roman" w:cs="Times New Roman"/>
          <w:sz w:val="24"/>
          <w:szCs w:val="24"/>
        </w:rPr>
        <w:t>Monongahela National Forest</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Allegheny Mountains of West Virginia (i.e., Central Appalachians)</w:t>
      </w:r>
      <w:r w:rsidR="00400A7D">
        <w:rPr>
          <w:rFonts w:ascii="Times New Roman" w:hAnsi="Times New Roman" w:cs="Times New Roman"/>
          <w:sz w:val="24"/>
          <w:szCs w:val="24"/>
        </w:rPr>
        <w:t xml:space="preserve">; and </w:t>
      </w:r>
      <w:r w:rsidR="00CC5E28">
        <w:rPr>
          <w:rFonts w:ascii="Times New Roman" w:hAnsi="Times New Roman" w:cs="Times New Roman"/>
          <w:sz w:val="24"/>
          <w:szCs w:val="24"/>
        </w:rPr>
        <w:t xml:space="preserve">Pisgah </w:t>
      </w:r>
      <w:r w:rsidR="006A516F">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6A516F">
        <w:rPr>
          <w:rFonts w:ascii="Times New Roman" w:hAnsi="Times New Roman" w:cs="Times New Roman"/>
          <w:sz w:val="24"/>
          <w:szCs w:val="24"/>
        </w:rPr>
        <w:t>National Forests</w:t>
      </w:r>
      <w:r w:rsidR="00400A7D">
        <w:rPr>
          <w:rFonts w:ascii="Times New Roman" w:hAnsi="Times New Roman" w:cs="Times New Roman"/>
          <w:sz w:val="24"/>
          <w:szCs w:val="24"/>
        </w:rPr>
        <w:t xml:space="preserve"> (NF)</w:t>
      </w:r>
      <w:r w:rsidR="006A516F">
        <w:rPr>
          <w:rFonts w:ascii="Times New Roman" w:hAnsi="Times New Roman" w:cs="Times New Roman"/>
          <w:sz w:val="24"/>
          <w:szCs w:val="24"/>
        </w:rPr>
        <w:t xml:space="preserve"> in the Blue Ridge Mountains of North Carolina (i.e., Southern Appalachians).</w:t>
      </w:r>
    </w:p>
    <w:p w14:paraId="232B1196" w14:textId="05265AED" w:rsidR="006A516F" w:rsidRDefault="00520410"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404CB" wp14:editId="5A95C6BE">
            <wp:extent cx="5619750" cy="708166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4006" r="5278"/>
                    <a:stretch/>
                  </pic:blipFill>
                  <pic:spPr bwMode="auto">
                    <a:xfrm>
                      <a:off x="0" y="0"/>
                      <a:ext cx="5624062" cy="7087103"/>
                    </a:xfrm>
                    <a:prstGeom prst="rect">
                      <a:avLst/>
                    </a:prstGeom>
                    <a:noFill/>
                    <a:ln>
                      <a:noFill/>
                    </a:ln>
                    <a:extLst>
                      <a:ext uri="{53640926-AAD7-44D8-BBD7-CCE9431645EC}">
                        <a14:shadowObscured xmlns:a14="http://schemas.microsoft.com/office/drawing/2010/main"/>
                      </a:ext>
                    </a:extLst>
                  </pic:spPr>
                </pic:pic>
              </a:graphicData>
            </a:graphic>
          </wp:inline>
        </w:drawing>
      </w:r>
    </w:p>
    <w:p w14:paraId="2D4F2FAA" w14:textId="0045836B" w:rsidR="00CD1C20" w:rsidRDefault="00876121" w:rsidP="007A1808">
      <w:pPr>
        <w:spacing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D9722C">
        <w:rPr>
          <w:rFonts w:ascii="Times New Roman" w:hAnsi="Times New Roman" w:cs="Times New Roman"/>
          <w:sz w:val="24"/>
          <w:szCs w:val="24"/>
        </w:rPr>
        <w:t>2</w:t>
      </w:r>
      <w:r>
        <w:rPr>
          <w:rFonts w:ascii="Times New Roman" w:hAnsi="Times New Roman" w:cs="Times New Roman"/>
          <w:sz w:val="24"/>
          <w:szCs w:val="24"/>
        </w:rPr>
        <w:t>. Location</w:t>
      </w:r>
      <w:r w:rsidR="00520410">
        <w:rPr>
          <w:rFonts w:ascii="Times New Roman" w:hAnsi="Times New Roman" w:cs="Times New Roman"/>
          <w:sz w:val="24"/>
          <w:szCs w:val="24"/>
        </w:rPr>
        <w:t>s</w:t>
      </w:r>
      <w:r>
        <w:rPr>
          <w:rFonts w:ascii="Times New Roman" w:hAnsi="Times New Roman" w:cs="Times New Roman"/>
          <w:sz w:val="24"/>
          <w:szCs w:val="24"/>
        </w:rPr>
        <w:t xml:space="preserve"> </w:t>
      </w:r>
      <w:r w:rsidR="005C06B9">
        <w:rPr>
          <w:rFonts w:ascii="Times New Roman" w:hAnsi="Times New Roman" w:cs="Times New Roman"/>
          <w:sz w:val="24"/>
          <w:szCs w:val="24"/>
        </w:rPr>
        <w:t xml:space="preserve">and elevations (m) </w:t>
      </w:r>
      <w:r>
        <w:rPr>
          <w:rFonts w:ascii="Times New Roman" w:hAnsi="Times New Roman" w:cs="Times New Roman"/>
          <w:sz w:val="24"/>
          <w:szCs w:val="24"/>
        </w:rPr>
        <w:t xml:space="preserve">of </w:t>
      </w:r>
      <w:r w:rsidR="003D59FA">
        <w:rPr>
          <w:rFonts w:ascii="Times New Roman" w:hAnsi="Times New Roman" w:cs="Times New Roman"/>
          <w:sz w:val="24"/>
          <w:szCs w:val="24"/>
        </w:rPr>
        <w:t xml:space="preserve">the </w:t>
      </w:r>
      <w:r w:rsidR="00E42EFA">
        <w:rPr>
          <w:rFonts w:ascii="Times New Roman" w:hAnsi="Times New Roman" w:cs="Times New Roman"/>
          <w:sz w:val="24"/>
          <w:szCs w:val="24"/>
        </w:rPr>
        <w:t>373</w:t>
      </w:r>
      <w:r w:rsidR="003D59FA">
        <w:rPr>
          <w:rFonts w:ascii="Times New Roman" w:hAnsi="Times New Roman" w:cs="Times New Roman"/>
          <w:sz w:val="24"/>
          <w:szCs w:val="24"/>
        </w:rPr>
        <w:t xml:space="preserve"> sampling sites </w:t>
      </w:r>
      <w:r>
        <w:rPr>
          <w:rFonts w:ascii="Times New Roman" w:hAnsi="Times New Roman" w:cs="Times New Roman"/>
          <w:sz w:val="24"/>
          <w:szCs w:val="24"/>
        </w:rPr>
        <w:t>in</w:t>
      </w:r>
      <w:r w:rsidR="003D59F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3D59FA">
        <w:rPr>
          <w:rFonts w:ascii="Times New Roman" w:hAnsi="Times New Roman" w:cs="Times New Roman"/>
          <w:sz w:val="24"/>
          <w:szCs w:val="24"/>
        </w:rPr>
        <w:t>Hubbard Brook Experimental Forest (EF) (i.e., Northern Appalachians study region); 1,1</w:t>
      </w:r>
      <w:r w:rsidR="00CD1C20">
        <w:rPr>
          <w:rFonts w:ascii="Times New Roman" w:hAnsi="Times New Roman" w:cs="Times New Roman"/>
          <w:sz w:val="24"/>
          <w:szCs w:val="24"/>
        </w:rPr>
        <w:t>49</w:t>
      </w:r>
      <w:r w:rsidR="003D59FA">
        <w:rPr>
          <w:rFonts w:ascii="Times New Roman" w:hAnsi="Times New Roman" w:cs="Times New Roman"/>
          <w:sz w:val="24"/>
          <w:szCs w:val="24"/>
        </w:rPr>
        <w:t xml:space="preserve"> sampling sites in the Monongahela National Forest (NF) (i.e., Central Appalachians study region); and </w:t>
      </w:r>
      <w:r w:rsidR="00CD1C20">
        <w:rPr>
          <w:rFonts w:ascii="Times New Roman" w:hAnsi="Times New Roman" w:cs="Times New Roman"/>
          <w:sz w:val="24"/>
          <w:szCs w:val="24"/>
        </w:rPr>
        <w:t>211</w:t>
      </w:r>
      <w:r w:rsidR="003D59FA">
        <w:rPr>
          <w:rFonts w:ascii="Times New Roman" w:hAnsi="Times New Roman" w:cs="Times New Roman"/>
          <w:sz w:val="24"/>
          <w:szCs w:val="24"/>
        </w:rPr>
        <w:t xml:space="preserve"> sampling sites </w:t>
      </w:r>
      <w:r w:rsidR="00520410">
        <w:rPr>
          <w:rFonts w:ascii="Times New Roman" w:hAnsi="Times New Roman" w:cs="Times New Roman"/>
          <w:sz w:val="24"/>
          <w:szCs w:val="24"/>
        </w:rPr>
        <w:t>in</w:t>
      </w:r>
      <w:r w:rsidR="003D59FA">
        <w:rPr>
          <w:rFonts w:ascii="Times New Roman" w:hAnsi="Times New Roman" w:cs="Times New Roman"/>
          <w:sz w:val="24"/>
          <w:szCs w:val="24"/>
        </w:rPr>
        <w:t xml:space="preserve"> the </w:t>
      </w:r>
      <w:r w:rsidR="00CC5E28">
        <w:rPr>
          <w:rFonts w:ascii="Times New Roman" w:hAnsi="Times New Roman" w:cs="Times New Roman"/>
          <w:sz w:val="24"/>
          <w:szCs w:val="24"/>
        </w:rPr>
        <w:t xml:space="preserve">Pisgah </w:t>
      </w:r>
      <w:r w:rsidR="003D59FA">
        <w:rPr>
          <w:rFonts w:ascii="Times New Roman" w:hAnsi="Times New Roman" w:cs="Times New Roman"/>
          <w:sz w:val="24"/>
          <w:szCs w:val="24"/>
        </w:rPr>
        <w:t xml:space="preserve">and </w:t>
      </w:r>
      <w:r w:rsidR="00CC5E28">
        <w:rPr>
          <w:rFonts w:ascii="Times New Roman" w:hAnsi="Times New Roman" w:cs="Times New Roman"/>
          <w:sz w:val="24"/>
          <w:szCs w:val="24"/>
        </w:rPr>
        <w:t xml:space="preserve">Nantahala </w:t>
      </w:r>
      <w:r w:rsidR="003D59FA">
        <w:rPr>
          <w:rFonts w:ascii="Times New Roman" w:hAnsi="Times New Roman" w:cs="Times New Roman"/>
          <w:sz w:val="24"/>
          <w:szCs w:val="24"/>
        </w:rPr>
        <w:t xml:space="preserve">National Forests (NF) </w:t>
      </w:r>
      <w:r w:rsidR="00520410">
        <w:rPr>
          <w:rFonts w:ascii="Times New Roman" w:hAnsi="Times New Roman" w:cs="Times New Roman"/>
          <w:sz w:val="24"/>
          <w:szCs w:val="24"/>
        </w:rPr>
        <w:t>(i.e.,</w:t>
      </w:r>
      <w:r w:rsidR="003D59FA">
        <w:rPr>
          <w:rFonts w:ascii="Times New Roman" w:hAnsi="Times New Roman" w:cs="Times New Roman"/>
          <w:sz w:val="24"/>
          <w:szCs w:val="24"/>
        </w:rPr>
        <w:t xml:space="preserve"> Southern Appalachians study region).</w:t>
      </w:r>
    </w:p>
    <w:p w14:paraId="0888D70B" w14:textId="2337C361" w:rsidR="00CD1C20" w:rsidRDefault="00CD1C20" w:rsidP="007A1808">
      <w:pPr>
        <w:spacing w:line="276" w:lineRule="auto"/>
        <w:rPr>
          <w:rFonts w:ascii="Times New Roman" w:hAnsi="Times New Roman" w:cs="Times New Roman"/>
          <w:sz w:val="24"/>
          <w:szCs w:val="24"/>
        </w:rPr>
        <w:sectPr w:rsidR="00CD1C20">
          <w:pgSz w:w="12240" w:h="15840"/>
          <w:pgMar w:top="1440" w:right="1440" w:bottom="1440" w:left="1440" w:header="720" w:footer="720" w:gutter="0"/>
          <w:cols w:space="720"/>
          <w:docGrid w:linePitch="360"/>
        </w:sectPr>
      </w:pPr>
    </w:p>
    <w:p w14:paraId="65CB1D50" w14:textId="38740582"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774436" wp14:editId="6A9D87EA">
            <wp:extent cx="8229600" cy="5019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4487"/>
                    <a:stretch/>
                  </pic:blipFill>
                  <pic:spPr bwMode="auto">
                    <a:xfrm>
                      <a:off x="0" y="0"/>
                      <a:ext cx="8229600" cy="5019222"/>
                    </a:xfrm>
                    <a:prstGeom prst="rect">
                      <a:avLst/>
                    </a:prstGeom>
                    <a:noFill/>
                    <a:ln>
                      <a:noFill/>
                    </a:ln>
                    <a:extLst>
                      <a:ext uri="{53640926-AAD7-44D8-BBD7-CCE9431645EC}">
                        <a14:shadowObscured xmlns:a14="http://schemas.microsoft.com/office/drawing/2010/main"/>
                      </a:ext>
                    </a:extLst>
                  </pic:spPr>
                </pic:pic>
              </a:graphicData>
            </a:graphic>
          </wp:inline>
        </w:drawing>
      </w:r>
    </w:p>
    <w:p w14:paraId="56041C79" w14:textId="76C53C66" w:rsidR="00C31D89" w:rsidRDefault="00C31D89" w:rsidP="007A1808">
      <w:pPr>
        <w:spacing w:line="276" w:lineRule="auto"/>
        <w:rPr>
          <w:rFonts w:ascii="Times New Roman" w:hAnsi="Times New Roman" w:cs="Times New Roman"/>
          <w:sz w:val="24"/>
          <w:szCs w:val="24"/>
        </w:rPr>
      </w:pPr>
    </w:p>
    <w:p w14:paraId="07AB0B38" w14:textId="47DA280E" w:rsidR="00C31D89" w:rsidRDefault="00C31D89" w:rsidP="007A1808">
      <w:pPr>
        <w:spacing w:line="276" w:lineRule="auto"/>
        <w:rPr>
          <w:rFonts w:ascii="Times New Roman" w:hAnsi="Times New Roman" w:cs="Times New Roman"/>
          <w:sz w:val="24"/>
          <w:szCs w:val="24"/>
        </w:rPr>
      </w:pPr>
    </w:p>
    <w:p w14:paraId="173F6A38" w14:textId="76DAA49B" w:rsidR="00C31D89" w:rsidRDefault="00C31D89" w:rsidP="007A1808">
      <w:pPr>
        <w:spacing w:line="276" w:lineRule="auto"/>
        <w:rPr>
          <w:rFonts w:ascii="Times New Roman" w:hAnsi="Times New Roman" w:cs="Times New Roman"/>
          <w:sz w:val="24"/>
          <w:szCs w:val="24"/>
        </w:rPr>
      </w:pPr>
    </w:p>
    <w:p w14:paraId="3CE9CC57" w14:textId="00BFA25B"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A729A4" wp14:editId="3EF965B5">
            <wp:extent cx="8229600" cy="4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4167" r="2424"/>
                    <a:stretch/>
                  </pic:blipFill>
                  <pic:spPr bwMode="auto">
                    <a:xfrm>
                      <a:off x="0" y="0"/>
                      <a:ext cx="8229600" cy="4962910"/>
                    </a:xfrm>
                    <a:prstGeom prst="rect">
                      <a:avLst/>
                    </a:prstGeom>
                    <a:noFill/>
                    <a:ln>
                      <a:noFill/>
                    </a:ln>
                    <a:extLst>
                      <a:ext uri="{53640926-AAD7-44D8-BBD7-CCE9431645EC}">
                        <a14:shadowObscured xmlns:a14="http://schemas.microsoft.com/office/drawing/2010/main"/>
                      </a:ext>
                    </a:extLst>
                  </pic:spPr>
                </pic:pic>
              </a:graphicData>
            </a:graphic>
          </wp:inline>
        </w:drawing>
      </w:r>
    </w:p>
    <w:p w14:paraId="52C4291E" w14:textId="4A6A363F" w:rsidR="00C31D89" w:rsidRDefault="00C31D89" w:rsidP="007A1808">
      <w:pPr>
        <w:spacing w:line="276" w:lineRule="auto"/>
        <w:rPr>
          <w:rFonts w:ascii="Times New Roman" w:hAnsi="Times New Roman" w:cs="Times New Roman"/>
          <w:sz w:val="24"/>
          <w:szCs w:val="24"/>
        </w:rPr>
      </w:pPr>
    </w:p>
    <w:p w14:paraId="67AFE5BA" w14:textId="620CFE6A" w:rsidR="00C31D89" w:rsidRDefault="00C31D89" w:rsidP="007A1808">
      <w:pPr>
        <w:spacing w:line="276" w:lineRule="auto"/>
        <w:rPr>
          <w:rFonts w:ascii="Times New Roman" w:hAnsi="Times New Roman" w:cs="Times New Roman"/>
          <w:sz w:val="24"/>
          <w:szCs w:val="24"/>
        </w:rPr>
      </w:pPr>
    </w:p>
    <w:p w14:paraId="27890D4A" w14:textId="4FCF8F1F" w:rsidR="00C31D89" w:rsidRDefault="00C31D89" w:rsidP="007A1808">
      <w:pPr>
        <w:spacing w:line="276" w:lineRule="auto"/>
        <w:rPr>
          <w:rFonts w:ascii="Times New Roman" w:hAnsi="Times New Roman" w:cs="Times New Roman"/>
          <w:sz w:val="24"/>
          <w:szCs w:val="24"/>
        </w:rPr>
      </w:pPr>
    </w:p>
    <w:p w14:paraId="68B27DCA" w14:textId="29F4AA5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BDC3C" wp14:editId="10F81674">
            <wp:extent cx="8229600" cy="4816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1" r="1614"/>
                    <a:stretch/>
                  </pic:blipFill>
                  <pic:spPr bwMode="auto">
                    <a:xfrm>
                      <a:off x="0" y="0"/>
                      <a:ext cx="8229600" cy="4816776"/>
                    </a:xfrm>
                    <a:prstGeom prst="rect">
                      <a:avLst/>
                    </a:prstGeom>
                    <a:noFill/>
                    <a:ln>
                      <a:noFill/>
                    </a:ln>
                    <a:extLst>
                      <a:ext uri="{53640926-AAD7-44D8-BBD7-CCE9431645EC}">
                        <a14:shadowObscured xmlns:a14="http://schemas.microsoft.com/office/drawing/2010/main"/>
                      </a:ext>
                    </a:extLst>
                  </pic:spPr>
                </pic:pic>
              </a:graphicData>
            </a:graphic>
          </wp:inline>
        </w:drawing>
      </w:r>
    </w:p>
    <w:p w14:paraId="623EB717" w14:textId="18821CC3" w:rsidR="00C31D89" w:rsidRDefault="00C31D89" w:rsidP="007A1808">
      <w:pPr>
        <w:spacing w:line="276" w:lineRule="auto"/>
        <w:rPr>
          <w:rFonts w:ascii="Times New Roman" w:hAnsi="Times New Roman" w:cs="Times New Roman"/>
          <w:sz w:val="24"/>
          <w:szCs w:val="24"/>
        </w:rPr>
      </w:pPr>
    </w:p>
    <w:p w14:paraId="529621CB" w14:textId="649B4CBC" w:rsidR="00C31D89" w:rsidRDefault="00C31D89" w:rsidP="007A1808">
      <w:pPr>
        <w:spacing w:line="276" w:lineRule="auto"/>
        <w:rPr>
          <w:rFonts w:ascii="Times New Roman" w:hAnsi="Times New Roman" w:cs="Times New Roman"/>
          <w:sz w:val="24"/>
          <w:szCs w:val="24"/>
        </w:rPr>
      </w:pPr>
    </w:p>
    <w:p w14:paraId="34DBC4AE" w14:textId="6E150EC4" w:rsidR="00C31D89" w:rsidRDefault="00C31D89" w:rsidP="007A1808">
      <w:pPr>
        <w:spacing w:line="276" w:lineRule="auto"/>
        <w:rPr>
          <w:rFonts w:ascii="Times New Roman" w:hAnsi="Times New Roman" w:cs="Times New Roman"/>
          <w:sz w:val="24"/>
          <w:szCs w:val="24"/>
        </w:rPr>
      </w:pPr>
    </w:p>
    <w:p w14:paraId="38E460F3" w14:textId="2DE6DDC1"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9571F" wp14:editId="1A2C3B2D">
            <wp:extent cx="8229600" cy="4848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5" r="2886"/>
                    <a:stretch/>
                  </pic:blipFill>
                  <pic:spPr bwMode="auto">
                    <a:xfrm>
                      <a:off x="0" y="0"/>
                      <a:ext cx="8229600" cy="4848751"/>
                    </a:xfrm>
                    <a:prstGeom prst="rect">
                      <a:avLst/>
                    </a:prstGeom>
                    <a:noFill/>
                    <a:ln>
                      <a:noFill/>
                    </a:ln>
                    <a:extLst>
                      <a:ext uri="{53640926-AAD7-44D8-BBD7-CCE9431645EC}">
                        <a14:shadowObscured xmlns:a14="http://schemas.microsoft.com/office/drawing/2010/main"/>
                      </a:ext>
                    </a:extLst>
                  </pic:spPr>
                </pic:pic>
              </a:graphicData>
            </a:graphic>
          </wp:inline>
        </w:drawing>
      </w:r>
    </w:p>
    <w:p w14:paraId="0CD5F5A1" w14:textId="073CE407" w:rsidR="00C31D89" w:rsidRDefault="00C31D89" w:rsidP="007A1808">
      <w:pPr>
        <w:spacing w:line="276" w:lineRule="auto"/>
        <w:rPr>
          <w:rFonts w:ascii="Times New Roman" w:hAnsi="Times New Roman" w:cs="Times New Roman"/>
          <w:sz w:val="24"/>
          <w:szCs w:val="24"/>
        </w:rPr>
      </w:pPr>
    </w:p>
    <w:p w14:paraId="46049F68" w14:textId="3A6441D5" w:rsidR="00C31D89" w:rsidRDefault="00C31D89" w:rsidP="007A1808">
      <w:pPr>
        <w:spacing w:line="276" w:lineRule="auto"/>
        <w:rPr>
          <w:rFonts w:ascii="Times New Roman" w:hAnsi="Times New Roman" w:cs="Times New Roman"/>
          <w:sz w:val="24"/>
          <w:szCs w:val="24"/>
        </w:rPr>
      </w:pPr>
    </w:p>
    <w:p w14:paraId="333E552E" w14:textId="7956A684" w:rsidR="00C31D89" w:rsidRDefault="00C31D89" w:rsidP="007A1808">
      <w:pPr>
        <w:spacing w:line="276" w:lineRule="auto"/>
        <w:rPr>
          <w:rFonts w:ascii="Times New Roman" w:hAnsi="Times New Roman" w:cs="Times New Roman"/>
          <w:sz w:val="24"/>
          <w:szCs w:val="24"/>
        </w:rPr>
      </w:pPr>
    </w:p>
    <w:p w14:paraId="0C3F09DF" w14:textId="4B9A9EED" w:rsidR="00C31D89" w:rsidRDefault="00C31D89"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3C8F5C" wp14:editId="2077E641">
            <wp:extent cx="8229600" cy="4952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3936" r="1387"/>
                    <a:stretch/>
                  </pic:blipFill>
                  <pic:spPr bwMode="auto">
                    <a:xfrm>
                      <a:off x="0" y="0"/>
                      <a:ext cx="8229600" cy="4952516"/>
                    </a:xfrm>
                    <a:prstGeom prst="rect">
                      <a:avLst/>
                    </a:prstGeom>
                    <a:noFill/>
                    <a:ln>
                      <a:noFill/>
                    </a:ln>
                    <a:extLst>
                      <a:ext uri="{53640926-AAD7-44D8-BBD7-CCE9431645EC}">
                        <a14:shadowObscured xmlns:a14="http://schemas.microsoft.com/office/drawing/2010/main"/>
                      </a:ext>
                    </a:extLst>
                  </pic:spPr>
                </pic:pic>
              </a:graphicData>
            </a:graphic>
          </wp:inline>
        </w:drawing>
      </w:r>
    </w:p>
    <w:p w14:paraId="04AE8350" w14:textId="5B82EE5E" w:rsidR="00C31D89" w:rsidRDefault="00876121" w:rsidP="007A1808">
      <w:pPr>
        <w:spacing w:line="276" w:lineRule="auto"/>
        <w:rPr>
          <w:rFonts w:ascii="Times New Roman" w:hAnsi="Times New Roman" w:cs="Times New Roman"/>
          <w:sz w:val="24"/>
          <w:szCs w:val="24"/>
        </w:rPr>
        <w:sectPr w:rsidR="00C31D89" w:rsidSect="00C31D89">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B17397">
        <w:rPr>
          <w:rFonts w:ascii="Times New Roman" w:hAnsi="Times New Roman" w:cs="Times New Roman"/>
          <w:sz w:val="24"/>
          <w:szCs w:val="24"/>
        </w:rPr>
        <w:t>3</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Whisker plots for </w:t>
      </w:r>
      <w:r w:rsidR="00E51534">
        <w:rPr>
          <w:rFonts w:ascii="Times New Roman" w:hAnsi="Times New Roman" w:cs="Times New Roman"/>
          <w:sz w:val="24"/>
          <w:szCs w:val="24"/>
        </w:rPr>
        <w:t>overall species richness and guild richness</w:t>
      </w:r>
      <w:r>
        <w:rPr>
          <w:rFonts w:ascii="Times New Roman" w:hAnsi="Times New Roman" w:cs="Times New Roman"/>
          <w:sz w:val="24"/>
          <w:szCs w:val="24"/>
        </w:rPr>
        <w:t xml:space="preserve"> (</w:t>
      </w:r>
      <w:r w:rsidR="005A6F99">
        <w:rPr>
          <w:rFonts w:ascii="Times New Roman" w:hAnsi="Times New Roman" w:cs="Times New Roman"/>
          <w:sz w:val="24"/>
          <w:szCs w:val="24"/>
        </w:rPr>
        <w:t xml:space="preserve">see </w:t>
      </w:r>
      <w:r w:rsidR="007F3B7C">
        <w:rPr>
          <w:rFonts w:ascii="Times New Roman" w:hAnsi="Times New Roman" w:cs="Times New Roman"/>
          <w:sz w:val="24"/>
          <w:szCs w:val="24"/>
        </w:rPr>
        <w:t>Appendix A</w:t>
      </w:r>
      <w:r w:rsidR="005A6F99">
        <w:rPr>
          <w:rFonts w:ascii="Times New Roman" w:hAnsi="Times New Roman" w:cs="Times New Roman"/>
          <w:sz w:val="24"/>
          <w:szCs w:val="24"/>
        </w:rPr>
        <w:t xml:space="preserve"> for guild designations</w:t>
      </w:r>
      <w:r w:rsidR="007F3B7C">
        <w:rPr>
          <w:rFonts w:ascii="Times New Roman" w:hAnsi="Times New Roman" w:cs="Times New Roman"/>
          <w:sz w:val="24"/>
          <w:szCs w:val="24"/>
        </w:rPr>
        <w:t xml:space="preserve">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xml:space="preserve">, displaying the slope coefficients of the predictor variables </w:t>
      </w:r>
      <w:r w:rsidR="005A6F99">
        <w:rPr>
          <w:rFonts w:ascii="Times New Roman" w:hAnsi="Times New Roman" w:cs="Times New Roman"/>
          <w:sz w:val="24"/>
          <w:szCs w:val="24"/>
        </w:rPr>
        <w:t xml:space="preserve">(i.e., site covariates), which consisted of </w:t>
      </w:r>
      <w:r w:rsidR="00C31D89">
        <w:rPr>
          <w:rFonts w:ascii="Times New Roman" w:hAnsi="Times New Roman" w:cs="Times New Roman"/>
          <w:sz w:val="24"/>
          <w:szCs w:val="24"/>
        </w:rPr>
        <w:t xml:space="preserve">year, elevation, mean breeding season </w:t>
      </w:r>
      <w:r w:rsidR="005A6F99">
        <w:rPr>
          <w:rFonts w:ascii="Times New Roman" w:hAnsi="Times New Roman" w:cs="Times New Roman"/>
          <w:sz w:val="24"/>
          <w:szCs w:val="24"/>
        </w:rPr>
        <w:t xml:space="preserve">(i.e., </w:t>
      </w:r>
      <w:r w:rsidR="00C31D89">
        <w:rPr>
          <w:rFonts w:ascii="Times New Roman" w:hAnsi="Times New Roman" w:cs="Times New Roman"/>
          <w:sz w:val="24"/>
          <w:szCs w:val="24"/>
        </w:rPr>
        <w:t>15 May to 30 June</w:t>
      </w:r>
      <w:r w:rsidR="005A6F99">
        <w:rPr>
          <w:rFonts w:ascii="Times New Roman" w:hAnsi="Times New Roman" w:cs="Times New Roman"/>
          <w:sz w:val="24"/>
          <w:szCs w:val="24"/>
        </w:rPr>
        <w:t>)</w:t>
      </w:r>
      <w:r w:rsidR="00C31D89">
        <w:rPr>
          <w:rFonts w:ascii="Times New Roman" w:hAnsi="Times New Roman" w:cs="Times New Roman"/>
          <w:sz w:val="24"/>
          <w:szCs w:val="24"/>
        </w:rPr>
        <w:t xml:space="preserve"> temperature during the year of data collection</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Mean Temp Current</w:t>
      </w:r>
      <w:r w:rsidR="005A6F99">
        <w:rPr>
          <w:rFonts w:ascii="Times New Roman" w:hAnsi="Times New Roman" w:cs="Times New Roman"/>
          <w:sz w:val="24"/>
          <w:szCs w:val="24"/>
        </w:rPr>
        <w:t>)</w:t>
      </w:r>
      <w:r w:rsidR="00C31D89">
        <w:rPr>
          <w:rFonts w:ascii="Times New Roman" w:hAnsi="Times New Roman" w:cs="Times New Roman"/>
          <w:sz w:val="24"/>
          <w:szCs w:val="24"/>
        </w:rPr>
        <w:t>, standard deviation of breeding season temperature</w:t>
      </w:r>
      <w:r w:rsidR="00E83288">
        <w:rPr>
          <w:rFonts w:ascii="Times New Roman" w:hAnsi="Times New Roman" w:cs="Times New Roman"/>
          <w:sz w:val="24"/>
          <w:szCs w:val="24"/>
        </w:rPr>
        <w:t xml:space="preserve"> </w:t>
      </w:r>
      <w:r w:rsidR="005A6F99">
        <w:rPr>
          <w:rFonts w:ascii="Times New Roman" w:hAnsi="Times New Roman" w:cs="Times New Roman"/>
          <w:sz w:val="24"/>
          <w:szCs w:val="24"/>
        </w:rPr>
        <w:t>(</w:t>
      </w:r>
      <w:r w:rsidR="00E83288">
        <w:rPr>
          <w:rFonts w:ascii="Times New Roman" w:hAnsi="Times New Roman" w:cs="Times New Roman"/>
          <w:sz w:val="24"/>
          <w:szCs w:val="24"/>
        </w:rPr>
        <w:t>SD Temp</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year of data collection </w:t>
      </w:r>
      <w:r w:rsidR="005A6F99">
        <w:rPr>
          <w:rFonts w:ascii="Times New Roman" w:hAnsi="Times New Roman" w:cs="Times New Roman"/>
          <w:sz w:val="24"/>
          <w:szCs w:val="24"/>
        </w:rPr>
        <w:t>(</w:t>
      </w:r>
      <w:r w:rsidR="00E83288">
        <w:rPr>
          <w:rFonts w:ascii="Times New Roman" w:hAnsi="Times New Roman" w:cs="Times New Roman"/>
          <w:sz w:val="24"/>
          <w:szCs w:val="24"/>
        </w:rPr>
        <w:t xml:space="preserve">Total </w:t>
      </w:r>
      <w:r w:rsidR="00E83288">
        <w:rPr>
          <w:rFonts w:ascii="Times New Roman" w:hAnsi="Times New Roman" w:cs="Times New Roman"/>
          <w:sz w:val="24"/>
          <w:szCs w:val="24"/>
        </w:rPr>
        <w:lastRenderedPageBreak/>
        <w:t>Precip Current</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total breeding season precipitation during the previous year </w:t>
      </w:r>
      <w:r w:rsidR="005A6F99">
        <w:rPr>
          <w:rFonts w:ascii="Times New Roman" w:hAnsi="Times New Roman" w:cs="Times New Roman"/>
          <w:sz w:val="24"/>
          <w:szCs w:val="24"/>
        </w:rPr>
        <w:t>(</w:t>
      </w:r>
      <w:r w:rsidR="00E83288">
        <w:rPr>
          <w:rFonts w:ascii="Times New Roman" w:hAnsi="Times New Roman" w:cs="Times New Roman"/>
          <w:sz w:val="24"/>
          <w:szCs w:val="24"/>
        </w:rPr>
        <w:t>Total Precip Previous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dominant forest type within 50 m as deciduous forest </w:t>
      </w:r>
      <w:r w:rsidR="005A6F99">
        <w:rPr>
          <w:rFonts w:ascii="Times New Roman" w:hAnsi="Times New Roman" w:cs="Times New Roman"/>
          <w:sz w:val="24"/>
          <w:szCs w:val="24"/>
        </w:rPr>
        <w:t>(</w:t>
      </w:r>
      <w:r w:rsidR="00E83288">
        <w:rPr>
          <w:rFonts w:ascii="Times New Roman" w:hAnsi="Times New Roman" w:cs="Times New Roman"/>
          <w:sz w:val="24"/>
          <w:szCs w:val="24"/>
        </w:rPr>
        <w:t>Dom For Type = Deciduous</w:t>
      </w:r>
      <w:r w:rsidR="005A6F99">
        <w:rPr>
          <w:rFonts w:ascii="Times New Roman" w:hAnsi="Times New Roman" w:cs="Times New Roman"/>
          <w:sz w:val="24"/>
          <w:szCs w:val="24"/>
        </w:rPr>
        <w:t>)</w:t>
      </w:r>
      <w:r w:rsidR="00E83288">
        <w:rPr>
          <w:rFonts w:ascii="Times New Roman" w:hAnsi="Times New Roman" w:cs="Times New Roman"/>
          <w:sz w:val="24"/>
          <w:szCs w:val="24"/>
        </w:rPr>
        <w:t xml:space="preserve">, </w:t>
      </w:r>
      <w:r w:rsidR="007F6B39">
        <w:rPr>
          <w:rFonts w:ascii="Times New Roman" w:hAnsi="Times New Roman" w:cs="Times New Roman"/>
          <w:sz w:val="24"/>
          <w:szCs w:val="24"/>
        </w:rPr>
        <w:t xml:space="preserve">and </w:t>
      </w:r>
      <w:r w:rsidR="00E83288">
        <w:rPr>
          <w:rFonts w:ascii="Times New Roman" w:hAnsi="Times New Roman" w:cs="Times New Roman"/>
          <w:sz w:val="24"/>
          <w:szCs w:val="24"/>
        </w:rPr>
        <w:t xml:space="preserve">proportion of any type of forest cover within 1 km </w:t>
      </w:r>
      <w:r w:rsidR="005A6F99">
        <w:rPr>
          <w:rFonts w:ascii="Times New Roman" w:hAnsi="Times New Roman" w:cs="Times New Roman"/>
          <w:sz w:val="24"/>
          <w:szCs w:val="24"/>
        </w:rPr>
        <w:t>(</w:t>
      </w:r>
      <w:r w:rsidR="00E83288">
        <w:rPr>
          <w:rFonts w:ascii="Times New Roman" w:hAnsi="Times New Roman" w:cs="Times New Roman"/>
          <w:sz w:val="24"/>
          <w:szCs w:val="24"/>
        </w:rPr>
        <w:t>Proportion Forest within 1 km</w:t>
      </w:r>
      <w:r w:rsidRPr="00671020">
        <w:rPr>
          <w:rFonts w:ascii="Times New Roman" w:hAnsi="Times New Roman" w:cs="Times New Roman"/>
          <w:sz w:val="24"/>
          <w:szCs w:val="24"/>
        </w:rPr>
        <w:t>)</w:t>
      </w:r>
      <w:r w:rsidR="005A6F99">
        <w:rPr>
          <w:rFonts w:ascii="Times New Roman" w:hAnsi="Times New Roman" w:cs="Times New Roman"/>
          <w:sz w:val="24"/>
          <w:szCs w:val="24"/>
        </w:rPr>
        <w:t>. Points are located at</w:t>
      </w:r>
      <w:r w:rsidRPr="00671020">
        <w:rPr>
          <w:rFonts w:ascii="Times New Roman" w:hAnsi="Times New Roman" w:cs="Times New Roman"/>
          <w:sz w:val="24"/>
          <w:szCs w:val="24"/>
        </w:rPr>
        <w:t xml:space="preserve"> the mean values for the posterior distributions and </w:t>
      </w:r>
      <w:r w:rsidR="005A6F99">
        <w:rPr>
          <w:rFonts w:ascii="Times New Roman" w:hAnsi="Times New Roman" w:cs="Times New Roman"/>
          <w:sz w:val="24"/>
          <w:szCs w:val="24"/>
        </w:rPr>
        <w:t xml:space="preserve">the corresponding </w:t>
      </w:r>
      <w:r w:rsidRPr="00671020">
        <w:rPr>
          <w:rFonts w:ascii="Times New Roman" w:hAnsi="Times New Roman" w:cs="Times New Roman"/>
          <w:sz w:val="24"/>
          <w:szCs w:val="24"/>
        </w:rPr>
        <w:t xml:space="preserve">whiskers encompass the 95% credible intervals. </w:t>
      </w:r>
      <w:r w:rsidR="00E83288">
        <w:rPr>
          <w:rFonts w:ascii="Times New Roman" w:hAnsi="Times New Roman" w:cs="Times New Roman"/>
          <w:sz w:val="24"/>
          <w:szCs w:val="24"/>
        </w:rPr>
        <w:t>Black p</w:t>
      </w:r>
      <w:r w:rsidRPr="00671020">
        <w:rPr>
          <w:rFonts w:ascii="Times New Roman" w:hAnsi="Times New Roman" w:cs="Times New Roman"/>
          <w:sz w:val="24"/>
          <w:szCs w:val="24"/>
        </w:rPr>
        <w:t>oints with closed circles</w:t>
      </w:r>
      <w:r w:rsidR="00E83288">
        <w:rPr>
          <w:rFonts w:ascii="Times New Roman" w:hAnsi="Times New Roman" w:cs="Times New Roman"/>
          <w:sz w:val="24"/>
          <w:szCs w:val="24"/>
        </w:rPr>
        <w:t xml:space="preserve"> and black whiskers</w:t>
      </w:r>
      <w:r w:rsidR="001F0420">
        <w:rPr>
          <w:rFonts w:ascii="Times New Roman" w:hAnsi="Times New Roman" w:cs="Times New Roman"/>
          <w:sz w:val="24"/>
          <w:szCs w:val="24"/>
        </w:rPr>
        <w:t>, along with bolded text,</w:t>
      </w:r>
      <w:r w:rsidRPr="00671020">
        <w:rPr>
          <w:rFonts w:ascii="Times New Roman" w:hAnsi="Times New Roman" w:cs="Times New Roman"/>
          <w:sz w:val="24"/>
          <w:szCs w:val="24"/>
        </w:rPr>
        <w:t xml:space="preserve"> indicate statistical significance (i.e., credible intervals do not overlap zero).</w:t>
      </w:r>
    </w:p>
    <w:p w14:paraId="6C335676" w14:textId="2248C664" w:rsidR="00C31D89"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DF94A" wp14:editId="5E87FED9">
            <wp:extent cx="5943600" cy="7852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852056"/>
                    </a:xfrm>
                    <a:prstGeom prst="rect">
                      <a:avLst/>
                    </a:prstGeom>
                    <a:noFill/>
                  </pic:spPr>
                </pic:pic>
              </a:graphicData>
            </a:graphic>
          </wp:inline>
        </w:drawing>
      </w:r>
    </w:p>
    <w:p w14:paraId="5CEFB1F5" w14:textId="503A13E1" w:rsidR="00747ADD" w:rsidRDefault="00747ADD" w:rsidP="007A1808">
      <w:pPr>
        <w:spacing w:line="276" w:lineRule="auto"/>
        <w:rPr>
          <w:rFonts w:ascii="Times New Roman" w:hAnsi="Times New Roman" w:cs="Times New Roman"/>
          <w:sz w:val="24"/>
          <w:szCs w:val="24"/>
        </w:rPr>
      </w:pPr>
    </w:p>
    <w:p w14:paraId="3D05145C" w14:textId="736A5979" w:rsidR="00747ADD" w:rsidRPr="00FD4C9D" w:rsidRDefault="00747ADD" w:rsidP="007A1808">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CEE53" wp14:editId="197301F5">
            <wp:extent cx="5943600" cy="7825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825031"/>
                    </a:xfrm>
                    <a:prstGeom prst="rect">
                      <a:avLst/>
                    </a:prstGeom>
                    <a:noFill/>
                  </pic:spPr>
                </pic:pic>
              </a:graphicData>
            </a:graphic>
          </wp:inline>
        </w:drawing>
      </w:r>
    </w:p>
    <w:p w14:paraId="0E2F0C6E" w14:textId="6C1ED796" w:rsidR="00070AE1" w:rsidRDefault="00070AE1" w:rsidP="00846141">
      <w:pPr>
        <w:spacing w:after="0" w:line="276" w:lineRule="auto"/>
        <w:rPr>
          <w:rFonts w:ascii="Times New Roman" w:hAnsi="Times New Roman" w:cs="Times New Roman"/>
          <w:b/>
          <w:bCs/>
          <w:sz w:val="24"/>
          <w:szCs w:val="24"/>
        </w:rPr>
      </w:pPr>
    </w:p>
    <w:p w14:paraId="76418F8C" w14:textId="574589E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B41D" wp14:editId="1A2E9759">
            <wp:extent cx="5943600" cy="7845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721A748A" w14:textId="7BF5D135" w:rsidR="00747ADD" w:rsidRDefault="00747ADD" w:rsidP="00846141">
      <w:pPr>
        <w:spacing w:after="0" w:line="276" w:lineRule="auto"/>
        <w:rPr>
          <w:rFonts w:ascii="Times New Roman" w:hAnsi="Times New Roman" w:cs="Times New Roman"/>
          <w:b/>
          <w:bCs/>
          <w:sz w:val="24"/>
          <w:szCs w:val="24"/>
        </w:rPr>
      </w:pPr>
    </w:p>
    <w:p w14:paraId="2067E0DB" w14:textId="30EFB245"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4B9966" wp14:editId="12C09A52">
            <wp:extent cx="5943600" cy="78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838520"/>
                    </a:xfrm>
                    <a:prstGeom prst="rect">
                      <a:avLst/>
                    </a:prstGeom>
                    <a:noFill/>
                  </pic:spPr>
                </pic:pic>
              </a:graphicData>
            </a:graphic>
          </wp:inline>
        </w:drawing>
      </w:r>
    </w:p>
    <w:p w14:paraId="6F5F9B59" w14:textId="41D7A948" w:rsidR="00747ADD" w:rsidRDefault="00747ADD" w:rsidP="00846141">
      <w:pPr>
        <w:spacing w:after="0" w:line="276" w:lineRule="auto"/>
        <w:rPr>
          <w:rFonts w:ascii="Times New Roman" w:hAnsi="Times New Roman" w:cs="Times New Roman"/>
          <w:b/>
          <w:bCs/>
          <w:sz w:val="24"/>
          <w:szCs w:val="24"/>
        </w:rPr>
      </w:pPr>
    </w:p>
    <w:p w14:paraId="0986040E" w14:textId="21C1A1A7" w:rsidR="00747ADD" w:rsidRDefault="00747ADD"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EFBF7" wp14:editId="256416D2">
            <wp:extent cx="5943600" cy="7845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845638"/>
                    </a:xfrm>
                    <a:prstGeom prst="rect">
                      <a:avLst/>
                    </a:prstGeom>
                    <a:noFill/>
                  </pic:spPr>
                </pic:pic>
              </a:graphicData>
            </a:graphic>
          </wp:inline>
        </w:drawing>
      </w:r>
    </w:p>
    <w:p w14:paraId="69B6EE43" w14:textId="77FFE26B" w:rsidR="00876121" w:rsidRDefault="00876121" w:rsidP="0087612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B58D6">
        <w:rPr>
          <w:rFonts w:ascii="Times New Roman" w:hAnsi="Times New Roman" w:cs="Times New Roman"/>
          <w:sz w:val="24"/>
          <w:szCs w:val="24"/>
        </w:rPr>
        <w:t>4</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sidR="005017AE">
        <w:rPr>
          <w:rFonts w:ascii="Times New Roman" w:hAnsi="Times New Roman" w:cs="Times New Roman"/>
          <w:sz w:val="24"/>
          <w:szCs w:val="24"/>
        </w:rPr>
        <w:t xml:space="preserve">median </w:t>
      </w:r>
      <w:r w:rsidR="00442953">
        <w:rPr>
          <w:rFonts w:ascii="Times New Roman" w:hAnsi="Times New Roman" w:cs="Times New Roman"/>
          <w:sz w:val="24"/>
          <w:szCs w:val="24"/>
        </w:rPr>
        <w:t>expected number of species</w:t>
      </w:r>
      <w:r w:rsidRPr="00671020">
        <w:rPr>
          <w:rFonts w:ascii="Times New Roman" w:hAnsi="Times New Roman" w:cs="Times New Roman"/>
          <w:sz w:val="24"/>
          <w:szCs w:val="24"/>
        </w:rPr>
        <w:t xml:space="preserve"> (</w:t>
      </w:r>
      <w:r w:rsidR="00442953">
        <w:rPr>
          <w:rFonts w:ascii="Times New Roman" w:hAnsi="Times New Roman" w:cs="Times New Roman"/>
          <w:sz w:val="24"/>
          <w:szCs w:val="24"/>
        </w:rPr>
        <w:t>black</w:t>
      </w:r>
      <w:r w:rsidRPr="00671020">
        <w:rPr>
          <w:rFonts w:ascii="Times New Roman" w:hAnsi="Times New Roman" w:cs="Times New Roman"/>
          <w:sz w:val="24"/>
          <w:szCs w:val="24"/>
        </w:rPr>
        <w:t xml:space="preserve"> line</w:t>
      </w:r>
      <w:r w:rsidR="00442953">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sidR="00442953">
        <w:rPr>
          <w:rFonts w:ascii="Times New Roman" w:hAnsi="Times New Roman" w:cs="Times New Roman"/>
          <w:sz w:val="24"/>
          <w:szCs w:val="24"/>
        </w:rPr>
        <w:t xml:space="preserve"> belonging to each guild</w:t>
      </w:r>
      <w:r w:rsidRPr="00671020">
        <w:rPr>
          <w:rFonts w:ascii="Times New Roman" w:hAnsi="Times New Roman" w:cs="Times New Roman"/>
          <w:sz w:val="24"/>
          <w:szCs w:val="24"/>
        </w:rPr>
        <w:t xml:space="preserve"> (</w:t>
      </w:r>
      <w:r w:rsidR="008B58D6">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00442953">
        <w:rPr>
          <w:rFonts w:ascii="Times New Roman" w:hAnsi="Times New Roman" w:cs="Times New Roman"/>
          <w:sz w:val="24"/>
          <w:szCs w:val="24"/>
        </w:rPr>
        <w:t xml:space="preserve"> and </w:t>
      </w:r>
      <w:r w:rsidR="00442953" w:rsidRPr="00442953">
        <w:rPr>
          <w:rFonts w:ascii="Times New Roman" w:hAnsi="Times New Roman" w:cs="Times New Roman"/>
          <w:sz w:val="24"/>
          <w:szCs w:val="24"/>
        </w:rPr>
        <w:t>the predictor variables</w:t>
      </w:r>
      <w:r w:rsidR="00442953">
        <w:rPr>
          <w:rFonts w:ascii="Times New Roman" w:hAnsi="Times New Roman" w:cs="Times New Roman"/>
          <w:sz w:val="24"/>
          <w:szCs w:val="24"/>
        </w:rPr>
        <w:t>, which consisted of year, elevation, mean breeding season (i.e., 15 May to 30 June) temperature during the year of data collection (Mean Temperature), standard deviation of breeding season temperature (SD Temp</w:t>
      </w:r>
      <w:r w:rsidR="005017AE">
        <w:rPr>
          <w:rFonts w:ascii="Times New Roman" w:hAnsi="Times New Roman" w:cs="Times New Roman"/>
          <w:sz w:val="24"/>
          <w:szCs w:val="24"/>
        </w:rPr>
        <w:t>erature</w:t>
      </w:r>
      <w:r w:rsidR="00442953">
        <w:rPr>
          <w:rFonts w:ascii="Times New Roman" w:hAnsi="Times New Roman" w:cs="Times New Roman"/>
          <w:sz w:val="24"/>
          <w:szCs w:val="24"/>
        </w:rPr>
        <w:t>), total breeding season precipitation during the year of data collection (</w:t>
      </w:r>
      <w:r w:rsidR="005017AE">
        <w:rPr>
          <w:rFonts w:ascii="Times New Roman" w:hAnsi="Times New Roman" w:cs="Times New Roman"/>
          <w:sz w:val="24"/>
          <w:szCs w:val="24"/>
        </w:rPr>
        <w:t>Current Precipitation</w:t>
      </w:r>
      <w:r w:rsidR="00442953">
        <w:rPr>
          <w:rFonts w:ascii="Times New Roman" w:hAnsi="Times New Roman" w:cs="Times New Roman"/>
          <w:sz w:val="24"/>
          <w:szCs w:val="24"/>
        </w:rPr>
        <w:t>), total breeding season precipitation during the previous year (</w:t>
      </w:r>
      <w:r w:rsidR="005017AE">
        <w:rPr>
          <w:rFonts w:ascii="Times New Roman" w:hAnsi="Times New Roman" w:cs="Times New Roman"/>
          <w:sz w:val="24"/>
          <w:szCs w:val="24"/>
        </w:rPr>
        <w:t>Previous Precipitation</w:t>
      </w:r>
      <w:r w:rsidR="00442953">
        <w:rPr>
          <w:rFonts w:ascii="Times New Roman" w:hAnsi="Times New Roman" w:cs="Times New Roman"/>
          <w:sz w:val="24"/>
          <w:szCs w:val="24"/>
        </w:rPr>
        <w:t>), dominant forest type within 50 m (</w:t>
      </w:r>
      <w:r w:rsidR="005017AE">
        <w:rPr>
          <w:rFonts w:ascii="Times New Roman" w:hAnsi="Times New Roman" w:cs="Times New Roman"/>
          <w:sz w:val="24"/>
          <w:szCs w:val="24"/>
        </w:rPr>
        <w:t>Dominant Forest Type, where 0 = non-deciduous forest and 1 = deciduous forest</w:t>
      </w:r>
      <w:r w:rsidR="00442953">
        <w:rPr>
          <w:rFonts w:ascii="Times New Roman" w:hAnsi="Times New Roman" w:cs="Times New Roman"/>
          <w:sz w:val="24"/>
          <w:szCs w:val="24"/>
        </w:rPr>
        <w:t xml:space="preserve">), </w:t>
      </w:r>
      <w:r w:rsidR="005017AE">
        <w:rPr>
          <w:rFonts w:ascii="Times New Roman" w:hAnsi="Times New Roman" w:cs="Times New Roman"/>
          <w:sz w:val="24"/>
          <w:szCs w:val="24"/>
        </w:rPr>
        <w:t xml:space="preserve">and </w:t>
      </w:r>
      <w:r w:rsidR="00442953">
        <w:rPr>
          <w:rFonts w:ascii="Times New Roman" w:hAnsi="Times New Roman" w:cs="Times New Roman"/>
          <w:sz w:val="24"/>
          <w:szCs w:val="24"/>
        </w:rPr>
        <w:t>proportion of any type of forest cover within 1 km (Proportion Forest</w:t>
      </w:r>
      <w:r w:rsidR="00442953" w:rsidRPr="00671020">
        <w:rPr>
          <w:rFonts w:ascii="Times New Roman" w:hAnsi="Times New Roman" w:cs="Times New Roman"/>
          <w:sz w:val="24"/>
          <w:szCs w:val="24"/>
        </w:rPr>
        <w:t>)</w:t>
      </w:r>
      <w:r w:rsidR="00442953">
        <w:rPr>
          <w:rFonts w:ascii="Times New Roman" w:hAnsi="Times New Roman" w:cs="Times New Roman"/>
          <w:sz w:val="24"/>
          <w:szCs w:val="24"/>
        </w:rPr>
        <w:t>.</w:t>
      </w:r>
      <w:r w:rsidR="005017AE">
        <w:rPr>
          <w:rFonts w:ascii="Times New Roman" w:hAnsi="Times New Roman" w:cs="Times New Roman"/>
          <w:sz w:val="24"/>
          <w:szCs w:val="24"/>
        </w:rPr>
        <w:t xml:space="preserve"> The gray shading or black whiskers indicate </w:t>
      </w:r>
      <w:r w:rsidR="005017AE" w:rsidRPr="00671020">
        <w:rPr>
          <w:rFonts w:ascii="Times New Roman" w:hAnsi="Times New Roman" w:cs="Times New Roman"/>
          <w:sz w:val="24"/>
          <w:szCs w:val="24"/>
        </w:rPr>
        <w:t>95% credible intervals</w:t>
      </w:r>
      <w:r w:rsidR="005017AE">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8B58D6">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p>
    <w:p w14:paraId="2F46D51B" w14:textId="4B6A3903" w:rsidR="00442953" w:rsidRDefault="00442953" w:rsidP="00876121">
      <w:pPr>
        <w:spacing w:after="0" w:line="276" w:lineRule="auto"/>
        <w:rPr>
          <w:rFonts w:ascii="Times New Roman" w:hAnsi="Times New Roman" w:cs="Times New Roman"/>
          <w:sz w:val="24"/>
          <w:szCs w:val="24"/>
        </w:rPr>
      </w:pPr>
    </w:p>
    <w:p w14:paraId="60B9308A" w14:textId="5140F63D" w:rsidR="00876121" w:rsidRDefault="00876121" w:rsidP="00876121">
      <w:pPr>
        <w:spacing w:after="0" w:line="276" w:lineRule="auto"/>
        <w:rPr>
          <w:rFonts w:ascii="Times New Roman" w:hAnsi="Times New Roman" w:cs="Times New Roman"/>
          <w:sz w:val="24"/>
          <w:szCs w:val="24"/>
        </w:rPr>
      </w:pPr>
    </w:p>
    <w:p w14:paraId="443355DB" w14:textId="63F25BB8" w:rsidR="00D97F58" w:rsidRDefault="00D97F58" w:rsidP="00876121">
      <w:pPr>
        <w:spacing w:after="0" w:line="276" w:lineRule="auto"/>
        <w:rPr>
          <w:rFonts w:ascii="Times New Roman" w:hAnsi="Times New Roman" w:cs="Times New Roman"/>
          <w:sz w:val="24"/>
          <w:szCs w:val="24"/>
        </w:rPr>
      </w:pPr>
    </w:p>
    <w:p w14:paraId="63B59395" w14:textId="7AACC185" w:rsidR="000948A3" w:rsidRDefault="000948A3" w:rsidP="00876121">
      <w:pPr>
        <w:spacing w:after="0" w:line="276" w:lineRule="auto"/>
        <w:rPr>
          <w:rFonts w:ascii="Times New Roman" w:hAnsi="Times New Roman" w:cs="Times New Roman"/>
          <w:sz w:val="24"/>
          <w:szCs w:val="24"/>
        </w:rPr>
      </w:pPr>
    </w:p>
    <w:p w14:paraId="50891363" w14:textId="32928546"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96073" wp14:editId="6E1EC159">
            <wp:extent cx="5941794" cy="8229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B0C37D2" w14:textId="7B230A4D" w:rsidR="000948A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8E0689" wp14:editId="7B9BC0BC">
            <wp:extent cx="5941794" cy="82296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068F1239" w14:textId="05410896"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EB8D8E" wp14:editId="167E9038">
            <wp:extent cx="5857875" cy="82289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a:extLst>
                        <a:ext uri="{28A0092B-C50C-407E-A947-70E740481C1C}">
                          <a14:useLocalDpi xmlns:a14="http://schemas.microsoft.com/office/drawing/2010/main" val="0"/>
                        </a:ext>
                      </a:extLst>
                    </a:blip>
                    <a:srcRect r="9523"/>
                    <a:stretch/>
                  </pic:blipFill>
                  <pic:spPr bwMode="auto">
                    <a:xfrm>
                      <a:off x="0" y="0"/>
                      <a:ext cx="5858327"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4AE9C3EA" w14:textId="742291CD"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2CDE8" wp14:editId="0F2F477E">
            <wp:extent cx="59474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7B1D5BA6" w14:textId="0E18FF67" w:rsidR="003E5643" w:rsidRDefault="003E564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11734" wp14:editId="379AB1D6">
            <wp:extent cx="5958051" cy="8229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8051" cy="8229600"/>
                    </a:xfrm>
                    <a:prstGeom prst="rect">
                      <a:avLst/>
                    </a:prstGeom>
                    <a:noFill/>
                  </pic:spPr>
                </pic:pic>
              </a:graphicData>
            </a:graphic>
          </wp:inline>
        </w:drawing>
      </w:r>
    </w:p>
    <w:p w14:paraId="5C08BC4F" w14:textId="1569DE89" w:rsidR="000948A3" w:rsidRPr="00FD4C9D" w:rsidRDefault="000948A3" w:rsidP="000948A3">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253319">
        <w:rPr>
          <w:rFonts w:ascii="Times New Roman" w:hAnsi="Times New Roman" w:cs="Times New Roman"/>
          <w:sz w:val="24"/>
          <w:szCs w:val="24"/>
        </w:rPr>
        <w:t>5</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253319">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w:t>
      </w:r>
      <w:r w:rsidR="008D47E5">
        <w:rPr>
          <w:rFonts w:ascii="Times New Roman" w:hAnsi="Times New Roman" w:cs="Times New Roman"/>
          <w:sz w:val="24"/>
          <w:szCs w:val="24"/>
        </w:rPr>
        <w:t xml:space="preserve">it was used as an index such that </w:t>
      </w:r>
      <w:r>
        <w:rPr>
          <w:rFonts w:ascii="Times New Roman" w:hAnsi="Times New Roman" w:cs="Times New Roman"/>
          <w:sz w:val="24"/>
          <w:szCs w:val="24"/>
        </w:rPr>
        <w:t>the north, central, and south plots correspond to the mean breeding season temperature</w:t>
      </w:r>
      <w:r w:rsidR="008D47E5">
        <w:rPr>
          <w:rFonts w:ascii="Times New Roman" w:hAnsi="Times New Roman" w:cs="Times New Roman"/>
          <w:sz w:val="24"/>
          <w:szCs w:val="24"/>
        </w:rPr>
        <w:t>s</w:t>
      </w:r>
      <w:r>
        <w:rPr>
          <w:rFonts w:ascii="Times New Roman" w:hAnsi="Times New Roman" w:cs="Times New Roman"/>
          <w:sz w:val="24"/>
          <w:szCs w:val="24"/>
        </w:rPr>
        <w:t xml:space="preserve"> across all sampling sites in the Hubbard Brook Experimental Forest</w:t>
      </w:r>
      <w:r w:rsidR="00253319">
        <w:rPr>
          <w:rFonts w:ascii="Times New Roman" w:hAnsi="Times New Roman" w:cs="Times New Roman"/>
          <w:sz w:val="24"/>
          <w:szCs w:val="24"/>
        </w:rPr>
        <w:t xml:space="preserve"> (14.3°C)</w:t>
      </w:r>
      <w:r>
        <w:rPr>
          <w:rFonts w:ascii="Times New Roman" w:hAnsi="Times New Roman" w:cs="Times New Roman"/>
          <w:sz w:val="24"/>
          <w:szCs w:val="24"/>
        </w:rPr>
        <w:t>, Monongahela National Forest</w:t>
      </w:r>
      <w:r w:rsidR="00253319">
        <w:rPr>
          <w:rFonts w:ascii="Times New Roman" w:hAnsi="Times New Roman" w:cs="Times New Roman"/>
          <w:sz w:val="24"/>
          <w:szCs w:val="24"/>
        </w:rPr>
        <w:t xml:space="preserve"> (16.3°C)</w:t>
      </w:r>
      <w:r>
        <w:rPr>
          <w:rFonts w:ascii="Times New Roman" w:hAnsi="Times New Roman" w:cs="Times New Roman"/>
          <w:sz w:val="24"/>
          <w:szCs w:val="24"/>
        </w:rPr>
        <w:t>, and the two North Carolina National Forests</w:t>
      </w:r>
      <w:r w:rsidR="00253319">
        <w:rPr>
          <w:rFonts w:ascii="Times New Roman" w:hAnsi="Times New Roman" w:cs="Times New Roman"/>
          <w:sz w:val="24"/>
          <w:szCs w:val="24"/>
        </w:rPr>
        <w:t xml:space="preserve"> (18.6°C)</w:t>
      </w:r>
      <w:r w:rsidR="008D47E5">
        <w:rPr>
          <w:rFonts w:ascii="Times New Roman" w:hAnsi="Times New Roman" w:cs="Times New Roman"/>
          <w:sz w:val="24"/>
          <w:szCs w:val="24"/>
        </w:rPr>
        <w:t>, respectively</w:t>
      </w:r>
      <w:r>
        <w:rPr>
          <w:rFonts w:ascii="Times New Roman" w:hAnsi="Times New Roman" w:cs="Times New Roman"/>
          <w:sz w:val="24"/>
          <w:szCs w:val="24"/>
        </w:rPr>
        <w:t>.</w:t>
      </w:r>
    </w:p>
    <w:p w14:paraId="66F18F06" w14:textId="77777777" w:rsidR="000948A3" w:rsidRDefault="000948A3" w:rsidP="00876121">
      <w:pPr>
        <w:spacing w:after="0" w:line="276" w:lineRule="auto"/>
        <w:rPr>
          <w:rFonts w:ascii="Times New Roman" w:hAnsi="Times New Roman" w:cs="Times New Roman"/>
          <w:sz w:val="24"/>
          <w:szCs w:val="24"/>
        </w:rPr>
      </w:pPr>
    </w:p>
    <w:p w14:paraId="37F1CF66" w14:textId="74700AAB"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0E1048" wp14:editId="3031012F">
            <wp:extent cx="5947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23B5B684" w14:textId="0B099239"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CA5C" wp14:editId="51592131">
            <wp:extent cx="59474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46497F33" w14:textId="7804D1BC"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58AF6D" wp14:editId="75AB836B">
            <wp:extent cx="5941794"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2D29024F" w14:textId="289E99D2"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1F6400" wp14:editId="496BEB02">
            <wp:extent cx="5941794" cy="8229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1794" cy="8229600"/>
                    </a:xfrm>
                    <a:prstGeom prst="rect">
                      <a:avLst/>
                    </a:prstGeom>
                    <a:noFill/>
                  </pic:spPr>
                </pic:pic>
              </a:graphicData>
            </a:graphic>
          </wp:inline>
        </w:drawing>
      </w:r>
    </w:p>
    <w:p w14:paraId="53E96434" w14:textId="135FC67E" w:rsidR="000948A3" w:rsidRDefault="000948A3" w:rsidP="0087612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F526" wp14:editId="62B1968B">
            <wp:extent cx="59474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7400" cy="8229600"/>
                    </a:xfrm>
                    <a:prstGeom prst="rect">
                      <a:avLst/>
                    </a:prstGeom>
                    <a:noFill/>
                  </pic:spPr>
                </pic:pic>
              </a:graphicData>
            </a:graphic>
          </wp:inline>
        </w:drawing>
      </w:r>
    </w:p>
    <w:p w14:paraId="5AE6865B" w14:textId="7911CAFE" w:rsidR="00876121" w:rsidRPr="00FD4C9D" w:rsidRDefault="00876121" w:rsidP="00876121">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EB515E">
        <w:rPr>
          <w:rFonts w:ascii="Times New Roman" w:hAnsi="Times New Roman" w:cs="Times New Roman"/>
          <w:sz w:val="24"/>
          <w:szCs w:val="24"/>
        </w:rPr>
        <w:t>6</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sidR="0042189C">
        <w:rPr>
          <w:rFonts w:ascii="Times New Roman" w:hAnsi="Times New Roman" w:cs="Times New Roman"/>
          <w:sz w:val="24"/>
          <w:szCs w:val="24"/>
        </w:rPr>
        <w:t xml:space="preserve">effects of the </w:t>
      </w:r>
      <w:r>
        <w:rPr>
          <w:rFonts w:ascii="Times New Roman" w:hAnsi="Times New Roman" w:cs="Times New Roman"/>
          <w:sz w:val="24"/>
          <w:szCs w:val="24"/>
        </w:rPr>
        <w:t>two-way interactions</w:t>
      </w:r>
      <w:r w:rsidRPr="00671020">
        <w:rPr>
          <w:rFonts w:ascii="Times New Roman" w:hAnsi="Times New Roman" w:cs="Times New Roman"/>
          <w:sz w:val="24"/>
          <w:szCs w:val="24"/>
        </w:rPr>
        <w:t xml:space="preserve"> between</w:t>
      </w:r>
      <w:r w:rsidR="0042189C">
        <w:rPr>
          <w:rFonts w:ascii="Times New Roman" w:hAnsi="Times New Roman" w:cs="Times New Roman"/>
          <w:sz w:val="24"/>
          <w:szCs w:val="24"/>
        </w:rPr>
        <w:t xml:space="preserve"> elevation and</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sidR="0042189C">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 xml:space="preserve">see </w:t>
      </w:r>
      <w:r w:rsidRPr="00671020">
        <w:rPr>
          <w:rFonts w:ascii="Times New Roman" w:hAnsi="Times New Roman" w:cs="Times New Roman"/>
          <w:sz w:val="24"/>
          <w:szCs w:val="24"/>
        </w:rPr>
        <w:t xml:space="preserve">Table 2) </w:t>
      </w:r>
      <w:r w:rsidR="0042189C">
        <w:rPr>
          <w:rFonts w:ascii="Times New Roman" w:hAnsi="Times New Roman" w:cs="Times New Roman"/>
          <w:sz w:val="24"/>
          <w:szCs w:val="24"/>
        </w:rPr>
        <w:t>on</w:t>
      </w:r>
      <w:r w:rsidRPr="00671020">
        <w:rPr>
          <w:rFonts w:ascii="Times New Roman" w:hAnsi="Times New Roman" w:cs="Times New Roman"/>
          <w:sz w:val="24"/>
          <w:szCs w:val="24"/>
        </w:rPr>
        <w:t xml:space="preserve"> the </w:t>
      </w:r>
      <w:r w:rsidR="0042189C">
        <w:rPr>
          <w:rFonts w:ascii="Times New Roman" w:hAnsi="Times New Roman" w:cs="Times New Roman"/>
          <w:sz w:val="24"/>
          <w:szCs w:val="24"/>
        </w:rPr>
        <w:t>median</w:t>
      </w:r>
      <w:r w:rsidRPr="00671020">
        <w:rPr>
          <w:rFonts w:ascii="Times New Roman" w:hAnsi="Times New Roman" w:cs="Times New Roman"/>
          <w:sz w:val="24"/>
          <w:szCs w:val="24"/>
        </w:rPr>
        <w:t xml:space="preserve"> expected </w:t>
      </w:r>
      <w:r w:rsidR="0042189C">
        <w:rPr>
          <w:rFonts w:ascii="Times New Roman" w:hAnsi="Times New Roman" w:cs="Times New Roman"/>
          <w:sz w:val="24"/>
          <w:szCs w:val="24"/>
        </w:rPr>
        <w:t>number of species</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black line</w:t>
      </w:r>
      <w:r w:rsidRPr="00671020">
        <w:rPr>
          <w:rFonts w:ascii="Times New Roman" w:hAnsi="Times New Roman" w:cs="Times New Roman"/>
          <w:sz w:val="24"/>
          <w:szCs w:val="24"/>
        </w:rPr>
        <w:t xml:space="preserve">) </w:t>
      </w:r>
      <w:r w:rsidR="0042189C">
        <w:rPr>
          <w:rFonts w:ascii="Times New Roman" w:hAnsi="Times New Roman" w:cs="Times New Roman"/>
          <w:sz w:val="24"/>
          <w:szCs w:val="24"/>
        </w:rPr>
        <w:t>belonging to each guild</w:t>
      </w:r>
      <w:r w:rsidRPr="00671020">
        <w:rPr>
          <w:rFonts w:ascii="Times New Roman" w:hAnsi="Times New Roman" w:cs="Times New Roman"/>
          <w:sz w:val="24"/>
          <w:szCs w:val="24"/>
        </w:rPr>
        <w:t xml:space="preserve"> (</w:t>
      </w:r>
      <w:r w:rsidR="00B82F30">
        <w:rPr>
          <w:rFonts w:ascii="Times New Roman" w:hAnsi="Times New Roman" w:cs="Times New Roman"/>
          <w:sz w:val="24"/>
          <w:szCs w:val="24"/>
        </w:rPr>
        <w:t>see Appendix A for guild designations and associated forest songbird species</w:t>
      </w:r>
      <w:r>
        <w:rPr>
          <w:rFonts w:ascii="Times New Roman" w:hAnsi="Times New Roman" w:cs="Times New Roman"/>
          <w:sz w:val="24"/>
          <w:szCs w:val="24"/>
        </w:rPr>
        <w:t>)</w:t>
      </w:r>
      <w:r w:rsidRPr="00671020">
        <w:rPr>
          <w:rFonts w:ascii="Times New Roman" w:hAnsi="Times New Roman" w:cs="Times New Roman"/>
          <w:sz w:val="24"/>
          <w:szCs w:val="24"/>
        </w:rPr>
        <w:t>, with 95% credible intervals (</w:t>
      </w:r>
      <w:r w:rsidR="0042189C">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42189C">
        <w:rPr>
          <w:rFonts w:ascii="Times New Roman" w:hAnsi="Times New Roman" w:cs="Times New Roman"/>
          <w:sz w:val="24"/>
          <w:szCs w:val="24"/>
        </w:rPr>
        <w:t>Low, mid, and high</w:t>
      </w:r>
      <w:r w:rsidR="00B82F30">
        <w:rPr>
          <w:rFonts w:ascii="Times New Roman" w:hAnsi="Times New Roman" w:cs="Times New Roman"/>
          <w:sz w:val="24"/>
          <w:szCs w:val="24"/>
        </w:rPr>
        <w:t xml:space="preserve"> </w:t>
      </w:r>
      <w:r w:rsidR="0042189C">
        <w:rPr>
          <w:rFonts w:ascii="Times New Roman" w:hAnsi="Times New Roman" w:cs="Times New Roman"/>
          <w:sz w:val="24"/>
          <w:szCs w:val="24"/>
        </w:rPr>
        <w:t>elevation (elev) plots correspond</w:t>
      </w:r>
      <w:r w:rsidR="004A6B0B">
        <w:rPr>
          <w:rFonts w:ascii="Times New Roman" w:hAnsi="Times New Roman" w:cs="Times New Roman"/>
          <w:sz w:val="24"/>
          <w:szCs w:val="24"/>
        </w:rPr>
        <w:t xml:space="preserve"> respectively</w:t>
      </w:r>
      <w:r w:rsidR="0042189C">
        <w:rPr>
          <w:rFonts w:ascii="Times New Roman" w:hAnsi="Times New Roman" w:cs="Times New Roman"/>
          <w:sz w:val="24"/>
          <w:szCs w:val="24"/>
        </w:rPr>
        <w:t xml:space="preserve"> to</w:t>
      </w:r>
      <w:r w:rsidR="00E32183">
        <w:rPr>
          <w:rFonts w:ascii="Times New Roman" w:hAnsi="Times New Roman" w:cs="Times New Roman"/>
          <w:sz w:val="24"/>
          <w:szCs w:val="24"/>
        </w:rPr>
        <w:t xml:space="preserve"> 585.8 m, 844.3 m, and 1214.3 m, which are </w:t>
      </w:r>
      <w:r w:rsidR="0042189C">
        <w:rPr>
          <w:rFonts w:ascii="Times New Roman" w:hAnsi="Times New Roman" w:cs="Times New Roman"/>
          <w:sz w:val="24"/>
          <w:szCs w:val="24"/>
        </w:rPr>
        <w:t>the 15</w:t>
      </w:r>
      <w:r w:rsidR="0042189C" w:rsidRPr="0042189C">
        <w:rPr>
          <w:rFonts w:ascii="Times New Roman" w:hAnsi="Times New Roman" w:cs="Times New Roman"/>
          <w:sz w:val="24"/>
          <w:szCs w:val="24"/>
          <w:vertAlign w:val="superscript"/>
        </w:rPr>
        <w:t>th</w:t>
      </w:r>
      <w:r w:rsidR="00B82F30">
        <w:rPr>
          <w:rFonts w:ascii="Times New Roman" w:hAnsi="Times New Roman" w:cs="Times New Roman"/>
          <w:sz w:val="24"/>
          <w:szCs w:val="24"/>
        </w:rPr>
        <w:t>,</w:t>
      </w:r>
      <w:r w:rsidR="0042189C">
        <w:rPr>
          <w:rFonts w:ascii="Times New Roman" w:hAnsi="Times New Roman" w:cs="Times New Roman"/>
          <w:sz w:val="24"/>
          <w:szCs w:val="24"/>
        </w:rPr>
        <w:t xml:space="preserve"> 50</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and 85</w:t>
      </w:r>
      <w:r w:rsidR="0042189C" w:rsidRPr="0042189C">
        <w:rPr>
          <w:rFonts w:ascii="Times New Roman" w:hAnsi="Times New Roman" w:cs="Times New Roman"/>
          <w:sz w:val="24"/>
          <w:szCs w:val="24"/>
          <w:vertAlign w:val="superscript"/>
        </w:rPr>
        <w:t>th</w:t>
      </w:r>
      <w:r w:rsidR="0042189C">
        <w:rPr>
          <w:rFonts w:ascii="Times New Roman" w:hAnsi="Times New Roman" w:cs="Times New Roman"/>
          <w:sz w:val="24"/>
          <w:szCs w:val="24"/>
        </w:rPr>
        <w:t xml:space="preserve"> percentiles of the elevation data across all sampling sites.</w:t>
      </w:r>
    </w:p>
    <w:p w14:paraId="6CECFE59" w14:textId="336C5D84" w:rsidR="00876121" w:rsidRDefault="00876121" w:rsidP="00876121">
      <w:pPr>
        <w:spacing w:after="0" w:line="276" w:lineRule="auto"/>
        <w:rPr>
          <w:rFonts w:ascii="Times New Roman" w:hAnsi="Times New Roman" w:cs="Times New Roman"/>
          <w:b/>
          <w:bCs/>
          <w:sz w:val="24"/>
          <w:szCs w:val="24"/>
        </w:rPr>
      </w:pPr>
    </w:p>
    <w:p w14:paraId="5F4C519D" w14:textId="1B41A570" w:rsidR="005D6BF0" w:rsidRDefault="005D6BF0" w:rsidP="00876121">
      <w:pPr>
        <w:spacing w:after="0" w:line="276" w:lineRule="auto"/>
        <w:rPr>
          <w:rFonts w:ascii="Times New Roman" w:hAnsi="Times New Roman" w:cs="Times New Roman"/>
          <w:b/>
          <w:bCs/>
          <w:sz w:val="24"/>
          <w:szCs w:val="24"/>
        </w:rPr>
      </w:pPr>
    </w:p>
    <w:p w14:paraId="40747F72" w14:textId="504A1660" w:rsidR="005D6BF0" w:rsidRDefault="005D6BF0" w:rsidP="00876121">
      <w:pPr>
        <w:spacing w:after="0" w:line="276" w:lineRule="auto"/>
        <w:rPr>
          <w:rFonts w:ascii="Times New Roman" w:hAnsi="Times New Roman" w:cs="Times New Roman"/>
          <w:b/>
          <w:bCs/>
          <w:sz w:val="24"/>
          <w:szCs w:val="24"/>
        </w:rPr>
      </w:pPr>
    </w:p>
    <w:p w14:paraId="4549322C" w14:textId="6E365DBB" w:rsidR="005D6BF0"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33190B" wp14:editId="392226C6">
            <wp:extent cx="5943600" cy="7496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496028"/>
                    </a:xfrm>
                    <a:prstGeom prst="rect">
                      <a:avLst/>
                    </a:prstGeom>
                    <a:noFill/>
                  </pic:spPr>
                </pic:pic>
              </a:graphicData>
            </a:graphic>
          </wp:inline>
        </w:drawing>
      </w:r>
    </w:p>
    <w:p w14:paraId="36B6CD0A" w14:textId="1DE4C716" w:rsidR="00414137" w:rsidRDefault="00414137" w:rsidP="00876121">
      <w:pPr>
        <w:spacing w:after="0" w:line="276" w:lineRule="auto"/>
        <w:rPr>
          <w:rFonts w:ascii="Times New Roman" w:hAnsi="Times New Roman" w:cs="Times New Roman"/>
          <w:b/>
          <w:bCs/>
          <w:sz w:val="24"/>
          <w:szCs w:val="24"/>
        </w:rPr>
      </w:pPr>
    </w:p>
    <w:p w14:paraId="6CB65149" w14:textId="29594380" w:rsidR="00414137" w:rsidRDefault="00414137" w:rsidP="00876121">
      <w:pPr>
        <w:spacing w:after="0" w:line="276" w:lineRule="auto"/>
        <w:rPr>
          <w:rFonts w:ascii="Times New Roman" w:hAnsi="Times New Roman" w:cs="Times New Roman"/>
          <w:b/>
          <w:bCs/>
          <w:sz w:val="24"/>
          <w:szCs w:val="24"/>
        </w:rPr>
      </w:pPr>
    </w:p>
    <w:p w14:paraId="607F4137" w14:textId="0CF5D245" w:rsidR="00414137" w:rsidRDefault="00414137" w:rsidP="00876121">
      <w:pPr>
        <w:spacing w:after="0" w:line="276" w:lineRule="auto"/>
        <w:rPr>
          <w:rFonts w:ascii="Times New Roman" w:hAnsi="Times New Roman" w:cs="Times New Roman"/>
          <w:b/>
          <w:bCs/>
          <w:sz w:val="24"/>
          <w:szCs w:val="24"/>
        </w:rPr>
      </w:pPr>
    </w:p>
    <w:p w14:paraId="4D905B23" w14:textId="3682FA63" w:rsidR="00414137" w:rsidRPr="00FD4C9D" w:rsidRDefault="00414137" w:rsidP="0087612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7AF363" wp14:editId="72C1E28A">
            <wp:extent cx="5943600" cy="7493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493218"/>
                    </a:xfrm>
                    <a:prstGeom prst="rect">
                      <a:avLst/>
                    </a:prstGeom>
                    <a:noFill/>
                  </pic:spPr>
                </pic:pic>
              </a:graphicData>
            </a:graphic>
          </wp:inline>
        </w:drawing>
      </w:r>
    </w:p>
    <w:p w14:paraId="4F69FD94" w14:textId="77777777" w:rsidR="00414137" w:rsidRDefault="00414137" w:rsidP="00846141">
      <w:pPr>
        <w:spacing w:after="0" w:line="276" w:lineRule="auto"/>
        <w:rPr>
          <w:rFonts w:ascii="Times New Roman" w:hAnsi="Times New Roman" w:cs="Times New Roman"/>
          <w:sz w:val="24"/>
          <w:szCs w:val="24"/>
        </w:rPr>
      </w:pPr>
    </w:p>
    <w:p w14:paraId="0849CC14" w14:textId="77777777" w:rsidR="00414137" w:rsidRDefault="00414137" w:rsidP="00846141">
      <w:pPr>
        <w:spacing w:after="0" w:line="276" w:lineRule="auto"/>
        <w:rPr>
          <w:rFonts w:ascii="Times New Roman" w:hAnsi="Times New Roman" w:cs="Times New Roman"/>
          <w:sz w:val="24"/>
          <w:szCs w:val="24"/>
        </w:rPr>
      </w:pPr>
    </w:p>
    <w:p w14:paraId="748B8F91" w14:textId="77777777" w:rsidR="00414137" w:rsidRDefault="00414137" w:rsidP="00846141">
      <w:pPr>
        <w:spacing w:after="0" w:line="276" w:lineRule="auto"/>
        <w:rPr>
          <w:rFonts w:ascii="Times New Roman" w:hAnsi="Times New Roman" w:cs="Times New Roman"/>
          <w:sz w:val="24"/>
          <w:szCs w:val="24"/>
        </w:rPr>
      </w:pPr>
    </w:p>
    <w:p w14:paraId="55C5AE24" w14:textId="6839782C" w:rsidR="00414137"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B08EA6" wp14:editId="5B6FB9D8">
            <wp:extent cx="5943600" cy="7503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503192"/>
                    </a:xfrm>
                    <a:prstGeom prst="rect">
                      <a:avLst/>
                    </a:prstGeom>
                    <a:noFill/>
                  </pic:spPr>
                </pic:pic>
              </a:graphicData>
            </a:graphic>
          </wp:inline>
        </w:drawing>
      </w:r>
    </w:p>
    <w:p w14:paraId="7FC40E9E" w14:textId="1F71AD0D" w:rsidR="005C5E6D" w:rsidRDefault="005C5E6D" w:rsidP="00846141">
      <w:pPr>
        <w:spacing w:after="0" w:line="276" w:lineRule="auto"/>
        <w:rPr>
          <w:rFonts w:ascii="Times New Roman" w:hAnsi="Times New Roman" w:cs="Times New Roman"/>
          <w:sz w:val="24"/>
          <w:szCs w:val="24"/>
        </w:rPr>
      </w:pPr>
    </w:p>
    <w:p w14:paraId="670883B1" w14:textId="4CB11170" w:rsidR="005C5E6D" w:rsidRDefault="005C5E6D" w:rsidP="00846141">
      <w:pPr>
        <w:spacing w:after="0" w:line="276" w:lineRule="auto"/>
        <w:rPr>
          <w:rFonts w:ascii="Times New Roman" w:hAnsi="Times New Roman" w:cs="Times New Roman"/>
          <w:sz w:val="24"/>
          <w:szCs w:val="24"/>
        </w:rPr>
      </w:pPr>
    </w:p>
    <w:p w14:paraId="3FF6E45B" w14:textId="7DA35BC2" w:rsidR="005C5E6D" w:rsidRDefault="005C5E6D" w:rsidP="00846141">
      <w:pPr>
        <w:spacing w:after="0" w:line="276" w:lineRule="auto"/>
        <w:rPr>
          <w:rFonts w:ascii="Times New Roman" w:hAnsi="Times New Roman" w:cs="Times New Roman"/>
          <w:sz w:val="24"/>
          <w:szCs w:val="24"/>
        </w:rPr>
      </w:pPr>
    </w:p>
    <w:p w14:paraId="7F042679" w14:textId="06F8D898"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3F1F8" wp14:editId="13904D62">
            <wp:extent cx="5943600" cy="7506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55FCD71" w14:textId="37592ABD" w:rsidR="005C5E6D" w:rsidRDefault="005C5E6D" w:rsidP="00846141">
      <w:pPr>
        <w:spacing w:after="0" w:line="276" w:lineRule="auto"/>
        <w:rPr>
          <w:rFonts w:ascii="Times New Roman" w:hAnsi="Times New Roman" w:cs="Times New Roman"/>
          <w:sz w:val="24"/>
          <w:szCs w:val="24"/>
        </w:rPr>
      </w:pPr>
    </w:p>
    <w:p w14:paraId="72C96175" w14:textId="32ACCCAD" w:rsidR="005C5E6D" w:rsidRDefault="005C5E6D" w:rsidP="00846141">
      <w:pPr>
        <w:spacing w:after="0" w:line="276" w:lineRule="auto"/>
        <w:rPr>
          <w:rFonts w:ascii="Times New Roman" w:hAnsi="Times New Roman" w:cs="Times New Roman"/>
          <w:sz w:val="24"/>
          <w:szCs w:val="24"/>
        </w:rPr>
      </w:pPr>
    </w:p>
    <w:p w14:paraId="2A34D666" w14:textId="4811E0D2" w:rsidR="005C5E6D" w:rsidRDefault="005C5E6D" w:rsidP="00846141">
      <w:pPr>
        <w:spacing w:after="0" w:line="276" w:lineRule="auto"/>
        <w:rPr>
          <w:rFonts w:ascii="Times New Roman" w:hAnsi="Times New Roman" w:cs="Times New Roman"/>
          <w:sz w:val="24"/>
          <w:szCs w:val="24"/>
        </w:rPr>
      </w:pPr>
    </w:p>
    <w:p w14:paraId="70EAA2FD" w14:textId="0FA4A5A0"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FD12B" wp14:editId="5D1B2A82">
            <wp:extent cx="5943600" cy="7489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4BAC37DF" w14:textId="77777777" w:rsidR="005C5E6D" w:rsidRDefault="005C5E6D" w:rsidP="00846141">
      <w:pPr>
        <w:spacing w:after="0" w:line="276" w:lineRule="auto"/>
        <w:rPr>
          <w:rFonts w:ascii="Times New Roman" w:hAnsi="Times New Roman" w:cs="Times New Roman"/>
          <w:sz w:val="24"/>
          <w:szCs w:val="24"/>
        </w:rPr>
      </w:pPr>
    </w:p>
    <w:p w14:paraId="4390D884" w14:textId="77777777" w:rsidR="005C5E6D" w:rsidRDefault="005C5E6D" w:rsidP="00846141">
      <w:pPr>
        <w:spacing w:after="0" w:line="276" w:lineRule="auto"/>
        <w:rPr>
          <w:rFonts w:ascii="Times New Roman" w:hAnsi="Times New Roman" w:cs="Times New Roman"/>
          <w:sz w:val="24"/>
          <w:szCs w:val="24"/>
        </w:rPr>
      </w:pPr>
    </w:p>
    <w:p w14:paraId="72E0C99F" w14:textId="77777777" w:rsidR="005C5E6D" w:rsidRDefault="005C5E6D" w:rsidP="00846141">
      <w:pPr>
        <w:spacing w:after="0" w:line="276" w:lineRule="auto"/>
        <w:rPr>
          <w:rFonts w:ascii="Times New Roman" w:hAnsi="Times New Roman" w:cs="Times New Roman"/>
          <w:sz w:val="24"/>
          <w:szCs w:val="24"/>
        </w:rPr>
      </w:pPr>
    </w:p>
    <w:p w14:paraId="0AF5A26E" w14:textId="78B9795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721978" wp14:editId="449DE726">
            <wp:extent cx="5943600" cy="75068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7E70E4F4" w14:textId="4C0C69A3" w:rsidR="005C5E6D" w:rsidRDefault="005C5E6D" w:rsidP="00846141">
      <w:pPr>
        <w:spacing w:after="0" w:line="276" w:lineRule="auto"/>
        <w:rPr>
          <w:rFonts w:ascii="Times New Roman" w:hAnsi="Times New Roman" w:cs="Times New Roman"/>
          <w:sz w:val="24"/>
          <w:szCs w:val="24"/>
        </w:rPr>
      </w:pPr>
    </w:p>
    <w:p w14:paraId="133D7BF1" w14:textId="38C88B57" w:rsidR="005C5E6D" w:rsidRDefault="005C5E6D" w:rsidP="00846141">
      <w:pPr>
        <w:spacing w:after="0" w:line="276" w:lineRule="auto"/>
        <w:rPr>
          <w:rFonts w:ascii="Times New Roman" w:hAnsi="Times New Roman" w:cs="Times New Roman"/>
          <w:sz w:val="24"/>
          <w:szCs w:val="24"/>
        </w:rPr>
      </w:pPr>
    </w:p>
    <w:p w14:paraId="00966AB1" w14:textId="2587B2DD" w:rsidR="005C5E6D" w:rsidRDefault="005C5E6D" w:rsidP="00846141">
      <w:pPr>
        <w:spacing w:after="0" w:line="276" w:lineRule="auto"/>
        <w:rPr>
          <w:rFonts w:ascii="Times New Roman" w:hAnsi="Times New Roman" w:cs="Times New Roman"/>
          <w:sz w:val="24"/>
          <w:szCs w:val="24"/>
        </w:rPr>
      </w:pPr>
    </w:p>
    <w:p w14:paraId="61E5825B" w14:textId="4D1531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420E14" wp14:editId="7D144E25">
            <wp:extent cx="5943600" cy="7489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489594"/>
                    </a:xfrm>
                    <a:prstGeom prst="rect">
                      <a:avLst/>
                    </a:prstGeom>
                    <a:noFill/>
                  </pic:spPr>
                </pic:pic>
              </a:graphicData>
            </a:graphic>
          </wp:inline>
        </w:drawing>
      </w:r>
    </w:p>
    <w:p w14:paraId="2ECC5278" w14:textId="6F849E88" w:rsidR="005C5E6D" w:rsidRDefault="005C5E6D" w:rsidP="00846141">
      <w:pPr>
        <w:spacing w:after="0" w:line="276" w:lineRule="auto"/>
        <w:rPr>
          <w:rFonts w:ascii="Times New Roman" w:hAnsi="Times New Roman" w:cs="Times New Roman"/>
          <w:sz w:val="24"/>
          <w:szCs w:val="24"/>
        </w:rPr>
      </w:pPr>
    </w:p>
    <w:p w14:paraId="4DC2B88C" w14:textId="77777777" w:rsidR="005C5E6D" w:rsidRDefault="005C5E6D" w:rsidP="00846141">
      <w:pPr>
        <w:spacing w:after="0" w:line="276" w:lineRule="auto"/>
        <w:rPr>
          <w:rFonts w:ascii="Times New Roman" w:hAnsi="Times New Roman" w:cs="Times New Roman"/>
          <w:sz w:val="24"/>
          <w:szCs w:val="24"/>
        </w:rPr>
      </w:pPr>
    </w:p>
    <w:p w14:paraId="317DF6A2" w14:textId="77777777" w:rsidR="005C5E6D" w:rsidRDefault="005C5E6D" w:rsidP="00846141">
      <w:pPr>
        <w:spacing w:after="0" w:line="276" w:lineRule="auto"/>
        <w:rPr>
          <w:rFonts w:ascii="Times New Roman" w:hAnsi="Times New Roman" w:cs="Times New Roman"/>
          <w:sz w:val="24"/>
          <w:szCs w:val="24"/>
        </w:rPr>
      </w:pPr>
    </w:p>
    <w:p w14:paraId="5E3E859A" w14:textId="71C57DD6"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C8F69" wp14:editId="0C214DB0">
            <wp:extent cx="5943600" cy="75068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506809"/>
                    </a:xfrm>
                    <a:prstGeom prst="rect">
                      <a:avLst/>
                    </a:prstGeom>
                    <a:noFill/>
                  </pic:spPr>
                </pic:pic>
              </a:graphicData>
            </a:graphic>
          </wp:inline>
        </w:drawing>
      </w:r>
    </w:p>
    <w:p w14:paraId="308D8118" w14:textId="77777777" w:rsidR="005C5E6D" w:rsidRDefault="005C5E6D" w:rsidP="00846141">
      <w:pPr>
        <w:spacing w:after="0" w:line="276" w:lineRule="auto"/>
        <w:rPr>
          <w:rFonts w:ascii="Times New Roman" w:hAnsi="Times New Roman" w:cs="Times New Roman"/>
          <w:sz w:val="24"/>
          <w:szCs w:val="24"/>
        </w:rPr>
      </w:pPr>
    </w:p>
    <w:p w14:paraId="37A6CF64" w14:textId="77777777" w:rsidR="005C5E6D" w:rsidRDefault="005C5E6D" w:rsidP="00846141">
      <w:pPr>
        <w:spacing w:after="0" w:line="276" w:lineRule="auto"/>
        <w:rPr>
          <w:rFonts w:ascii="Times New Roman" w:hAnsi="Times New Roman" w:cs="Times New Roman"/>
          <w:sz w:val="24"/>
          <w:szCs w:val="24"/>
        </w:rPr>
      </w:pPr>
    </w:p>
    <w:p w14:paraId="5BBD5676" w14:textId="77777777" w:rsidR="005C5E6D" w:rsidRDefault="005C5E6D" w:rsidP="00846141">
      <w:pPr>
        <w:spacing w:after="0" w:line="276" w:lineRule="auto"/>
        <w:rPr>
          <w:rFonts w:ascii="Times New Roman" w:hAnsi="Times New Roman" w:cs="Times New Roman"/>
          <w:sz w:val="24"/>
          <w:szCs w:val="24"/>
        </w:rPr>
      </w:pPr>
    </w:p>
    <w:p w14:paraId="7987290D" w14:textId="08EEF3D7"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2009A" wp14:editId="520D3222">
            <wp:extent cx="5943600" cy="7496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496029"/>
                    </a:xfrm>
                    <a:prstGeom prst="rect">
                      <a:avLst/>
                    </a:prstGeom>
                    <a:noFill/>
                  </pic:spPr>
                </pic:pic>
              </a:graphicData>
            </a:graphic>
          </wp:inline>
        </w:drawing>
      </w:r>
    </w:p>
    <w:p w14:paraId="6F81B85C" w14:textId="77777777" w:rsidR="005C5E6D" w:rsidRDefault="005C5E6D" w:rsidP="00846141">
      <w:pPr>
        <w:spacing w:after="0" w:line="276" w:lineRule="auto"/>
        <w:rPr>
          <w:rFonts w:ascii="Times New Roman" w:hAnsi="Times New Roman" w:cs="Times New Roman"/>
          <w:sz w:val="24"/>
          <w:szCs w:val="24"/>
        </w:rPr>
      </w:pPr>
    </w:p>
    <w:p w14:paraId="0810E152" w14:textId="77777777" w:rsidR="005C5E6D" w:rsidRDefault="005C5E6D" w:rsidP="00846141">
      <w:pPr>
        <w:spacing w:after="0" w:line="276" w:lineRule="auto"/>
        <w:rPr>
          <w:rFonts w:ascii="Times New Roman" w:hAnsi="Times New Roman" w:cs="Times New Roman"/>
          <w:sz w:val="24"/>
          <w:szCs w:val="24"/>
        </w:rPr>
      </w:pPr>
    </w:p>
    <w:p w14:paraId="532AB378" w14:textId="77777777" w:rsidR="005C5E6D" w:rsidRDefault="005C5E6D" w:rsidP="00846141">
      <w:pPr>
        <w:spacing w:after="0" w:line="276" w:lineRule="auto"/>
        <w:rPr>
          <w:rFonts w:ascii="Times New Roman" w:hAnsi="Times New Roman" w:cs="Times New Roman"/>
          <w:sz w:val="24"/>
          <w:szCs w:val="24"/>
        </w:rPr>
      </w:pPr>
    </w:p>
    <w:p w14:paraId="69F83058" w14:textId="5CA93582" w:rsidR="005C5E6D" w:rsidRDefault="005C5E6D"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FC0842" wp14:editId="696C1BBA">
            <wp:extent cx="5943600" cy="750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500365"/>
                    </a:xfrm>
                    <a:prstGeom prst="rect">
                      <a:avLst/>
                    </a:prstGeom>
                    <a:noFill/>
                  </pic:spPr>
                </pic:pic>
              </a:graphicData>
            </a:graphic>
          </wp:inline>
        </w:drawing>
      </w:r>
    </w:p>
    <w:p w14:paraId="0E036D39" w14:textId="62BCD863" w:rsidR="00876121" w:rsidRDefault="00876121"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Figure </w:t>
      </w:r>
      <w:r w:rsidR="008A13DF">
        <w:rPr>
          <w:rFonts w:ascii="Times New Roman" w:hAnsi="Times New Roman" w:cs="Times New Roman"/>
          <w:sz w:val="24"/>
          <w:szCs w:val="24"/>
        </w:rPr>
        <w:t>7</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three-way interactions</w:t>
      </w:r>
      <w:r w:rsidR="005D6BF0">
        <w:rPr>
          <w:rFonts w:ascii="Times New Roman" w:hAnsi="Times New Roman" w:cs="Times New Roman"/>
          <w:sz w:val="24"/>
          <w:szCs w:val="24"/>
        </w:rPr>
        <w:t xml:space="preserve"> </w:t>
      </w:r>
      <w:r w:rsidR="005D6BF0" w:rsidRPr="00671020">
        <w:rPr>
          <w:rFonts w:ascii="Times New Roman" w:hAnsi="Times New Roman" w:cs="Times New Roman"/>
          <w:sz w:val="24"/>
          <w:szCs w:val="24"/>
        </w:rPr>
        <w:t>between</w:t>
      </w:r>
      <w:r w:rsidR="005D6BF0">
        <w:rPr>
          <w:rFonts w:ascii="Times New Roman" w:hAnsi="Times New Roman" w:cs="Times New Roman"/>
          <w:sz w:val="24"/>
          <w:szCs w:val="24"/>
        </w:rPr>
        <w:t xml:space="preserve"> an index of latitude, elevation, and</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 xml:space="preserve">other </w:t>
      </w:r>
      <w:r w:rsidR="005D6BF0" w:rsidRPr="00671020">
        <w:rPr>
          <w:rFonts w:ascii="Times New Roman" w:hAnsi="Times New Roman" w:cs="Times New Roman"/>
          <w:sz w:val="24"/>
          <w:szCs w:val="24"/>
        </w:rPr>
        <w:t>predictor variables</w:t>
      </w:r>
      <w:r w:rsidR="005D6BF0">
        <w:rPr>
          <w:rFonts w:ascii="Times New Roman" w:hAnsi="Times New Roman" w:cs="Times New Roman"/>
          <w:sz w:val="24"/>
          <w:szCs w:val="24"/>
        </w:rPr>
        <w:t xml:space="preserve"> of interest</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w:t>
      </w:r>
      <w:r w:rsidR="005D6BF0" w:rsidRPr="00671020">
        <w:rPr>
          <w:rFonts w:ascii="Times New Roman" w:hAnsi="Times New Roman" w:cs="Times New Roman"/>
          <w:sz w:val="24"/>
          <w:szCs w:val="24"/>
        </w:rPr>
        <w:t xml:space="preserve">Table 2) </w:t>
      </w:r>
      <w:r w:rsidR="005D6BF0">
        <w:rPr>
          <w:rFonts w:ascii="Times New Roman" w:hAnsi="Times New Roman" w:cs="Times New Roman"/>
          <w:sz w:val="24"/>
          <w:szCs w:val="24"/>
        </w:rPr>
        <w:t>on</w:t>
      </w:r>
      <w:r w:rsidR="005D6BF0" w:rsidRPr="00671020">
        <w:rPr>
          <w:rFonts w:ascii="Times New Roman" w:hAnsi="Times New Roman" w:cs="Times New Roman"/>
          <w:sz w:val="24"/>
          <w:szCs w:val="24"/>
        </w:rPr>
        <w:t xml:space="preserve"> the </w:t>
      </w:r>
      <w:r w:rsidR="005D6BF0">
        <w:rPr>
          <w:rFonts w:ascii="Times New Roman" w:hAnsi="Times New Roman" w:cs="Times New Roman"/>
          <w:sz w:val="24"/>
          <w:szCs w:val="24"/>
        </w:rPr>
        <w:t>median</w:t>
      </w:r>
      <w:r w:rsidR="005D6BF0" w:rsidRPr="00671020">
        <w:rPr>
          <w:rFonts w:ascii="Times New Roman" w:hAnsi="Times New Roman" w:cs="Times New Roman"/>
          <w:sz w:val="24"/>
          <w:szCs w:val="24"/>
        </w:rPr>
        <w:t xml:space="preserve"> expected </w:t>
      </w:r>
      <w:r w:rsidR="005D6BF0">
        <w:rPr>
          <w:rFonts w:ascii="Times New Roman" w:hAnsi="Times New Roman" w:cs="Times New Roman"/>
          <w:sz w:val="24"/>
          <w:szCs w:val="24"/>
        </w:rPr>
        <w:t>number of species</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black line</w:t>
      </w:r>
      <w:r w:rsidR="005D6BF0" w:rsidRPr="00671020">
        <w:rPr>
          <w:rFonts w:ascii="Times New Roman" w:hAnsi="Times New Roman" w:cs="Times New Roman"/>
          <w:sz w:val="24"/>
          <w:szCs w:val="24"/>
        </w:rPr>
        <w:t xml:space="preserve">) </w:t>
      </w:r>
      <w:r w:rsidR="005D6BF0">
        <w:rPr>
          <w:rFonts w:ascii="Times New Roman" w:hAnsi="Times New Roman" w:cs="Times New Roman"/>
          <w:sz w:val="24"/>
          <w:szCs w:val="24"/>
        </w:rPr>
        <w:t>belonging to each guild</w:t>
      </w:r>
      <w:r w:rsidR="005D6BF0" w:rsidRPr="00671020">
        <w:rPr>
          <w:rFonts w:ascii="Times New Roman" w:hAnsi="Times New Roman" w:cs="Times New Roman"/>
          <w:sz w:val="24"/>
          <w:szCs w:val="24"/>
        </w:rPr>
        <w:t xml:space="preserve"> (</w:t>
      </w:r>
      <w:r w:rsidR="008A13DF">
        <w:rPr>
          <w:rFonts w:ascii="Times New Roman" w:hAnsi="Times New Roman" w:cs="Times New Roman"/>
          <w:sz w:val="24"/>
          <w:szCs w:val="24"/>
        </w:rPr>
        <w:t xml:space="preserve">see Appendix A for guild designations and associated forest </w:t>
      </w:r>
      <w:r w:rsidR="008A13DF">
        <w:rPr>
          <w:rFonts w:ascii="Times New Roman" w:hAnsi="Times New Roman" w:cs="Times New Roman"/>
          <w:sz w:val="24"/>
          <w:szCs w:val="24"/>
        </w:rPr>
        <w:lastRenderedPageBreak/>
        <w:t>songbird species</w:t>
      </w:r>
      <w:r w:rsidR="005D6BF0">
        <w:rPr>
          <w:rFonts w:ascii="Times New Roman" w:hAnsi="Times New Roman" w:cs="Times New Roman"/>
          <w:sz w:val="24"/>
          <w:szCs w:val="24"/>
        </w:rPr>
        <w:t>)</w:t>
      </w:r>
      <w:r w:rsidR="005D6BF0" w:rsidRPr="00671020">
        <w:rPr>
          <w:rFonts w:ascii="Times New Roman" w:hAnsi="Times New Roman" w:cs="Times New Roman"/>
          <w:sz w:val="24"/>
          <w:szCs w:val="24"/>
        </w:rPr>
        <w:t>, with 95% credible intervals (</w:t>
      </w:r>
      <w:r w:rsidR="005D6BF0">
        <w:rPr>
          <w:rFonts w:ascii="Times New Roman" w:hAnsi="Times New Roman" w:cs="Times New Roman"/>
          <w:sz w:val="24"/>
          <w:szCs w:val="24"/>
        </w:rPr>
        <w:t>gray shading</w:t>
      </w:r>
      <w:r w:rsidR="005D6BF0" w:rsidRPr="00671020">
        <w:rPr>
          <w:rFonts w:ascii="Times New Roman" w:hAnsi="Times New Roman" w:cs="Times New Roman"/>
          <w:sz w:val="24"/>
          <w:szCs w:val="24"/>
        </w:rPr>
        <w:t xml:space="preserve">). The predictor variables are scaled, such that zero is the mean value, and reflect the range of the data. </w:t>
      </w:r>
      <w:r w:rsidR="005D6BF0">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 rows correspond to the mean breeding season temperatures </w:t>
      </w:r>
      <w:r w:rsidR="00D431D8">
        <w:rPr>
          <w:rFonts w:ascii="Times New Roman" w:hAnsi="Times New Roman" w:cs="Times New Roman"/>
          <w:sz w:val="24"/>
          <w:szCs w:val="24"/>
        </w:rPr>
        <w:t>across all sampling sites in the Hubbard Brook Experimental Forest (14.3°C), Monongahela National Forest (16.3°C), and the two North Carolina National Forests (18.6°C), respectively</w:t>
      </w:r>
      <w:r w:rsidR="005D6BF0">
        <w:rPr>
          <w:rFonts w:ascii="Times New Roman" w:hAnsi="Times New Roman" w:cs="Times New Roman"/>
          <w:sz w:val="24"/>
          <w:szCs w:val="24"/>
        </w:rPr>
        <w:t>. Meanwhile, the low, mid, and high elevation (elev) plot columns correspond respectively to the 15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50</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and 85</w:t>
      </w:r>
      <w:r w:rsidR="005D6BF0" w:rsidRPr="0042189C">
        <w:rPr>
          <w:rFonts w:ascii="Times New Roman" w:hAnsi="Times New Roman" w:cs="Times New Roman"/>
          <w:sz w:val="24"/>
          <w:szCs w:val="24"/>
          <w:vertAlign w:val="superscript"/>
        </w:rPr>
        <w:t>th</w:t>
      </w:r>
      <w:r w:rsidR="005D6BF0">
        <w:rPr>
          <w:rFonts w:ascii="Times New Roman" w:hAnsi="Times New Roman" w:cs="Times New Roman"/>
          <w:sz w:val="24"/>
          <w:szCs w:val="24"/>
        </w:rPr>
        <w:t xml:space="preserve"> percentiles of the elevation data across all sampling sites within the </w:t>
      </w:r>
      <w:r w:rsidR="005D6BF0" w:rsidRPr="005D6BF0">
        <w:rPr>
          <w:rFonts w:ascii="Times New Roman" w:hAnsi="Times New Roman" w:cs="Times New Roman"/>
          <w:sz w:val="24"/>
          <w:szCs w:val="24"/>
        </w:rPr>
        <w:t>Hubbard Brook Experimental Forest</w:t>
      </w:r>
      <w:r w:rsidR="005D6BF0">
        <w:rPr>
          <w:rFonts w:ascii="Times New Roman" w:hAnsi="Times New Roman" w:cs="Times New Roman"/>
          <w:sz w:val="24"/>
          <w:szCs w:val="24"/>
        </w:rPr>
        <w:t xml:space="preserve"> (north</w:t>
      </w:r>
      <w:r w:rsidR="00D431D8">
        <w:rPr>
          <w:rFonts w:ascii="Times New Roman" w:hAnsi="Times New Roman" w:cs="Times New Roman"/>
          <w:sz w:val="24"/>
          <w:szCs w:val="24"/>
        </w:rPr>
        <w:t>; low elev = 461.4 m, mid elev = 609.1 m, high elev = 773.1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Monongahela National Forest</w:t>
      </w:r>
      <w:r w:rsidR="005D6BF0">
        <w:rPr>
          <w:rFonts w:ascii="Times New Roman" w:hAnsi="Times New Roman" w:cs="Times New Roman"/>
          <w:sz w:val="24"/>
          <w:szCs w:val="24"/>
        </w:rPr>
        <w:t xml:space="preserve"> (central</w:t>
      </w:r>
      <w:r w:rsidR="00D431D8">
        <w:rPr>
          <w:rFonts w:ascii="Times New Roman" w:hAnsi="Times New Roman" w:cs="Times New Roman"/>
          <w:sz w:val="24"/>
          <w:szCs w:val="24"/>
        </w:rPr>
        <w:t>; low elev = 706.7 m, mid elev = 927.3 m, high elev = 1226.4 m</w:t>
      </w:r>
      <w:r w:rsidR="005D6BF0">
        <w:rPr>
          <w:rFonts w:ascii="Times New Roman" w:hAnsi="Times New Roman" w:cs="Times New Roman"/>
          <w:sz w:val="24"/>
          <w:szCs w:val="24"/>
        </w:rPr>
        <w:t>)</w:t>
      </w:r>
      <w:r w:rsidR="005D6BF0" w:rsidRPr="005D6BF0">
        <w:rPr>
          <w:rFonts w:ascii="Times New Roman" w:hAnsi="Times New Roman" w:cs="Times New Roman"/>
          <w:sz w:val="24"/>
          <w:szCs w:val="24"/>
        </w:rPr>
        <w:t xml:space="preserve">, </w:t>
      </w:r>
      <w:r w:rsidR="005D6BF0">
        <w:rPr>
          <w:rFonts w:ascii="Times New Roman" w:hAnsi="Times New Roman" w:cs="Times New Roman"/>
          <w:sz w:val="24"/>
          <w:szCs w:val="24"/>
        </w:rPr>
        <w:t>or</w:t>
      </w:r>
      <w:r w:rsidR="005D6BF0" w:rsidRPr="005D6BF0">
        <w:rPr>
          <w:rFonts w:ascii="Times New Roman" w:hAnsi="Times New Roman" w:cs="Times New Roman"/>
          <w:sz w:val="24"/>
          <w:szCs w:val="24"/>
        </w:rPr>
        <w:t xml:space="preserve"> the two North Carolina National Forests</w:t>
      </w:r>
      <w:r w:rsidR="005D6BF0">
        <w:rPr>
          <w:rFonts w:ascii="Times New Roman" w:hAnsi="Times New Roman" w:cs="Times New Roman"/>
          <w:sz w:val="24"/>
          <w:szCs w:val="24"/>
        </w:rPr>
        <w:t xml:space="preserve"> (south</w:t>
      </w:r>
      <w:r w:rsidR="00D431D8">
        <w:rPr>
          <w:rFonts w:ascii="Times New Roman" w:hAnsi="Times New Roman" w:cs="Times New Roman"/>
          <w:sz w:val="24"/>
          <w:szCs w:val="24"/>
        </w:rPr>
        <w:t>; low elev = 546.4 m, mid elev = 977.4 m, high elev = 1566.3 m</w:t>
      </w:r>
      <w:r w:rsidR="005D6BF0">
        <w:rPr>
          <w:rFonts w:ascii="Times New Roman" w:hAnsi="Times New Roman" w:cs="Times New Roman"/>
          <w:sz w:val="24"/>
          <w:szCs w:val="24"/>
        </w:rPr>
        <w:t>).</w:t>
      </w:r>
    </w:p>
    <w:p w14:paraId="40AF247D" w14:textId="1A1799AB" w:rsidR="005C5E6D" w:rsidRDefault="005C5E6D" w:rsidP="00846141">
      <w:pPr>
        <w:spacing w:after="0" w:line="276" w:lineRule="auto"/>
        <w:rPr>
          <w:rFonts w:ascii="Times New Roman" w:hAnsi="Times New Roman" w:cs="Times New Roman"/>
          <w:sz w:val="24"/>
          <w:szCs w:val="24"/>
        </w:rPr>
      </w:pPr>
    </w:p>
    <w:p w14:paraId="166EE8D3" w14:textId="37E6A6DE" w:rsidR="005C5E6D" w:rsidRDefault="005C5E6D" w:rsidP="00846141">
      <w:pPr>
        <w:spacing w:after="0" w:line="276" w:lineRule="auto"/>
        <w:rPr>
          <w:rFonts w:ascii="Times New Roman" w:hAnsi="Times New Roman" w:cs="Times New Roman"/>
          <w:sz w:val="24"/>
          <w:szCs w:val="24"/>
        </w:rPr>
      </w:pPr>
    </w:p>
    <w:p w14:paraId="269C5FAD" w14:textId="580F3F32" w:rsidR="005C5E6D" w:rsidRDefault="005C5E6D" w:rsidP="00846141">
      <w:pPr>
        <w:spacing w:after="0" w:line="276" w:lineRule="auto"/>
        <w:rPr>
          <w:rFonts w:ascii="Times New Roman" w:hAnsi="Times New Roman" w:cs="Times New Roman"/>
          <w:sz w:val="24"/>
          <w:szCs w:val="24"/>
        </w:rPr>
      </w:pPr>
    </w:p>
    <w:p w14:paraId="5BF848B7" w14:textId="5F0A6F5E" w:rsidR="005C5E6D" w:rsidRDefault="005C5E6D" w:rsidP="00846141">
      <w:pPr>
        <w:spacing w:after="0" w:line="276" w:lineRule="auto"/>
        <w:rPr>
          <w:rFonts w:ascii="Times New Roman" w:hAnsi="Times New Roman" w:cs="Times New Roman"/>
          <w:sz w:val="24"/>
          <w:szCs w:val="24"/>
        </w:rPr>
      </w:pPr>
    </w:p>
    <w:p w14:paraId="2E5F4FA7" w14:textId="099C0013" w:rsidR="00AF595F" w:rsidRDefault="00AF595F"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br w:type="page"/>
      </w:r>
    </w:p>
    <w:p w14:paraId="1AE796D5" w14:textId="77777777" w:rsidR="00AF595F" w:rsidRDefault="00AF595F" w:rsidP="00846141">
      <w:pPr>
        <w:spacing w:after="0" w:line="276" w:lineRule="auto"/>
        <w:rPr>
          <w:rFonts w:ascii="Times New Roman" w:hAnsi="Times New Roman" w:cs="Times New Roman"/>
          <w:sz w:val="24"/>
          <w:szCs w:val="24"/>
        </w:rPr>
        <w:sectPr w:rsidR="00AF595F">
          <w:pgSz w:w="12240" w:h="15840"/>
          <w:pgMar w:top="1440" w:right="1440" w:bottom="1440" w:left="1440" w:header="720" w:footer="720" w:gutter="0"/>
          <w:cols w:space="720"/>
          <w:docGrid w:linePitch="360"/>
        </w:sectPr>
      </w:pPr>
    </w:p>
    <w:p w14:paraId="40BB9E36" w14:textId="63499A13" w:rsidR="005C5E6D" w:rsidRDefault="001540D3"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D7F83" wp14:editId="767436CE">
            <wp:extent cx="8229600" cy="4645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645571"/>
                    </a:xfrm>
                    <a:prstGeom prst="rect">
                      <a:avLst/>
                    </a:prstGeom>
                    <a:noFill/>
                  </pic:spPr>
                </pic:pic>
              </a:graphicData>
            </a:graphic>
          </wp:inline>
        </w:drawing>
      </w:r>
    </w:p>
    <w:p w14:paraId="09E60ACC" w14:textId="63676762" w:rsidR="00AF595F" w:rsidRDefault="00AF595F" w:rsidP="00846141">
      <w:pPr>
        <w:spacing w:after="0" w:line="276" w:lineRule="auto"/>
        <w:rPr>
          <w:rFonts w:ascii="Times New Roman" w:hAnsi="Times New Roman" w:cs="Times New Roman"/>
          <w:sz w:val="24"/>
          <w:szCs w:val="24"/>
        </w:rPr>
      </w:pPr>
    </w:p>
    <w:p w14:paraId="4E3B794D" w14:textId="763280C7" w:rsidR="00876121" w:rsidRDefault="00876121" w:rsidP="00846141">
      <w:pPr>
        <w:spacing w:after="0" w:line="276" w:lineRule="auto"/>
        <w:rPr>
          <w:rFonts w:ascii="Times New Roman" w:hAnsi="Times New Roman" w:cs="Times New Roman"/>
          <w:b/>
          <w:bCs/>
          <w:sz w:val="24"/>
          <w:szCs w:val="24"/>
        </w:rPr>
      </w:pPr>
    </w:p>
    <w:p w14:paraId="0A834337" w14:textId="10F5FFD5" w:rsidR="00AF595F" w:rsidRDefault="00AF595F" w:rsidP="00846141">
      <w:pPr>
        <w:spacing w:after="0" w:line="276" w:lineRule="auto"/>
        <w:rPr>
          <w:rFonts w:ascii="Times New Roman" w:hAnsi="Times New Roman" w:cs="Times New Roman"/>
          <w:b/>
          <w:bCs/>
          <w:sz w:val="24"/>
          <w:szCs w:val="24"/>
        </w:rPr>
      </w:pPr>
    </w:p>
    <w:p w14:paraId="327F93C4" w14:textId="03BF4370"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7ACEC2" wp14:editId="770A8CFB">
            <wp:extent cx="8229600" cy="4600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600324"/>
                    </a:xfrm>
                    <a:prstGeom prst="rect">
                      <a:avLst/>
                    </a:prstGeom>
                    <a:noFill/>
                  </pic:spPr>
                </pic:pic>
              </a:graphicData>
            </a:graphic>
          </wp:inline>
        </w:drawing>
      </w:r>
    </w:p>
    <w:p w14:paraId="7BA7F98C" w14:textId="761D7395" w:rsidR="00AF595F" w:rsidRDefault="00AF595F" w:rsidP="00846141">
      <w:pPr>
        <w:spacing w:after="0" w:line="276" w:lineRule="auto"/>
        <w:rPr>
          <w:rFonts w:ascii="Times New Roman" w:hAnsi="Times New Roman" w:cs="Times New Roman"/>
          <w:b/>
          <w:bCs/>
          <w:sz w:val="24"/>
          <w:szCs w:val="24"/>
        </w:rPr>
      </w:pPr>
    </w:p>
    <w:p w14:paraId="62E8018E" w14:textId="347F2A76"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C3D4E" wp14:editId="6B5AE9AB">
            <wp:extent cx="8229600" cy="4612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21676159" w14:textId="160E5C51" w:rsidR="00AF595F" w:rsidRDefault="00AF595F" w:rsidP="00846141">
      <w:pPr>
        <w:spacing w:after="0" w:line="276" w:lineRule="auto"/>
        <w:rPr>
          <w:rFonts w:ascii="Times New Roman" w:hAnsi="Times New Roman" w:cs="Times New Roman"/>
          <w:b/>
          <w:bCs/>
          <w:sz w:val="24"/>
          <w:szCs w:val="24"/>
        </w:rPr>
      </w:pPr>
    </w:p>
    <w:p w14:paraId="3FF83FC1" w14:textId="011B4DB3" w:rsidR="00AF595F"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33B655" wp14:editId="517434D8">
            <wp:extent cx="8229600" cy="4612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0DB624F4" w14:textId="6DAA348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77CC55E" wp14:editId="5DB045F5">
            <wp:extent cx="8229600" cy="4612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12107"/>
                    </a:xfrm>
                    <a:prstGeom prst="rect">
                      <a:avLst/>
                    </a:prstGeom>
                    <a:noFill/>
                  </pic:spPr>
                </pic:pic>
              </a:graphicData>
            </a:graphic>
          </wp:inline>
        </w:drawing>
      </w:r>
    </w:p>
    <w:p w14:paraId="3C0ADDC0" w14:textId="77777777" w:rsidR="001540D3" w:rsidRDefault="001540D3" w:rsidP="00846141">
      <w:pPr>
        <w:spacing w:after="0" w:line="276" w:lineRule="auto"/>
        <w:rPr>
          <w:rFonts w:ascii="Times New Roman" w:hAnsi="Times New Roman" w:cs="Times New Roman"/>
          <w:b/>
          <w:bCs/>
          <w:sz w:val="24"/>
          <w:szCs w:val="24"/>
        </w:rPr>
      </w:pPr>
    </w:p>
    <w:p w14:paraId="66E14ED5" w14:textId="3ABB4024" w:rsidR="00715828"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B87D8" wp14:editId="3CD461DD">
            <wp:extent cx="8229600" cy="4609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3C986B49" w14:textId="280FAF6B" w:rsidR="001540D3" w:rsidRDefault="001540D3" w:rsidP="00846141">
      <w:pPr>
        <w:spacing w:after="0"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B885308" wp14:editId="5265F5F6">
            <wp:extent cx="8229600" cy="46098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9600" cy="4609893"/>
                    </a:xfrm>
                    <a:prstGeom prst="rect">
                      <a:avLst/>
                    </a:prstGeom>
                    <a:noFill/>
                  </pic:spPr>
                </pic:pic>
              </a:graphicData>
            </a:graphic>
          </wp:inline>
        </w:drawing>
      </w:r>
    </w:p>
    <w:p w14:paraId="27E38518" w14:textId="77777777" w:rsidR="00130E7B" w:rsidRDefault="00130E7B" w:rsidP="00846141">
      <w:pPr>
        <w:spacing w:after="0" w:line="276" w:lineRule="auto"/>
        <w:rPr>
          <w:rFonts w:ascii="Times New Roman" w:hAnsi="Times New Roman" w:cs="Times New Roman"/>
          <w:sz w:val="24"/>
          <w:szCs w:val="24"/>
        </w:rPr>
      </w:pPr>
    </w:p>
    <w:p w14:paraId="7ACF9671" w14:textId="286A8E38" w:rsidR="007F6B39" w:rsidRDefault="00876121" w:rsidP="00846141">
      <w:pPr>
        <w:spacing w:after="0" w:line="276" w:lineRule="auto"/>
        <w:rPr>
          <w:rFonts w:ascii="Times New Roman" w:hAnsi="Times New Roman" w:cs="Times New Roman"/>
          <w:sz w:val="24"/>
          <w:szCs w:val="24"/>
        </w:rPr>
      </w:pPr>
      <w:r w:rsidRPr="00876121">
        <w:rPr>
          <w:rFonts w:ascii="Times New Roman" w:hAnsi="Times New Roman" w:cs="Times New Roman"/>
          <w:sz w:val="24"/>
          <w:szCs w:val="24"/>
        </w:rPr>
        <w:t xml:space="preserve">Figure </w:t>
      </w:r>
      <w:r w:rsidR="001540D3">
        <w:rPr>
          <w:rFonts w:ascii="Times New Roman" w:hAnsi="Times New Roman" w:cs="Times New Roman"/>
          <w:sz w:val="24"/>
          <w:szCs w:val="24"/>
        </w:rPr>
        <w:t>8</w:t>
      </w:r>
      <w:r w:rsidRPr="00876121">
        <w:rPr>
          <w:rFonts w:ascii="Times New Roman" w:hAnsi="Times New Roman" w:cs="Times New Roman"/>
          <w:sz w:val="24"/>
          <w:szCs w:val="24"/>
        </w:rPr>
        <w:t>.</w:t>
      </w:r>
      <w:r>
        <w:rPr>
          <w:rFonts w:ascii="Times New Roman" w:hAnsi="Times New Roman" w:cs="Times New Roman"/>
          <w:b/>
          <w:bCs/>
          <w:sz w:val="24"/>
          <w:szCs w:val="24"/>
        </w:rPr>
        <w:t xml:space="preserve"> </w:t>
      </w:r>
      <w:r w:rsidRPr="00671020">
        <w:rPr>
          <w:rFonts w:ascii="Times New Roman" w:hAnsi="Times New Roman" w:cs="Times New Roman"/>
          <w:sz w:val="24"/>
          <w:szCs w:val="24"/>
        </w:rPr>
        <w:t xml:space="preserve">Whisker plots for each </w:t>
      </w:r>
      <w:r>
        <w:rPr>
          <w:rFonts w:ascii="Times New Roman" w:hAnsi="Times New Roman" w:cs="Times New Roman"/>
          <w:sz w:val="24"/>
          <w:szCs w:val="24"/>
        </w:rPr>
        <w:t>focal species (</w:t>
      </w:r>
      <w:r w:rsidR="00130E7B">
        <w:rPr>
          <w:rFonts w:ascii="Times New Roman" w:hAnsi="Times New Roman" w:cs="Times New Roman"/>
          <w:sz w:val="24"/>
          <w:szCs w:val="24"/>
        </w:rPr>
        <w:t xml:space="preserve">see </w:t>
      </w:r>
      <w:r>
        <w:rPr>
          <w:rFonts w:ascii="Times New Roman" w:hAnsi="Times New Roman" w:cs="Times New Roman"/>
          <w:sz w:val="24"/>
          <w:szCs w:val="24"/>
        </w:rPr>
        <w:t>Table 1)</w:t>
      </w:r>
      <w:r w:rsidR="007F6B39" w:rsidRPr="00671020">
        <w:rPr>
          <w:rFonts w:ascii="Times New Roman" w:hAnsi="Times New Roman" w:cs="Times New Roman"/>
          <w:sz w:val="24"/>
          <w:szCs w:val="24"/>
        </w:rPr>
        <w:t xml:space="preserve">, displaying the slope coefficients of the predictor variables </w:t>
      </w:r>
      <w:r w:rsidR="007F6B39">
        <w:rPr>
          <w:rFonts w:ascii="Times New Roman" w:hAnsi="Times New Roman" w:cs="Times New Roman"/>
          <w:sz w:val="24"/>
          <w:szCs w:val="24"/>
        </w:rPr>
        <w:t>(i.e., site covariates), which consisted of year, elevation, aspect, topographic position index (TPI), dominant forest type within 50 m as deciduous forest (Dom For Type = Deciduous), proportion of any type of forest cover within 1 km (Proportion Forest within 1 km</w:t>
      </w:r>
      <w:r w:rsidR="007F6B39" w:rsidRPr="00671020">
        <w:rPr>
          <w:rFonts w:ascii="Times New Roman" w:hAnsi="Times New Roman" w:cs="Times New Roman"/>
          <w:sz w:val="24"/>
          <w:szCs w:val="24"/>
        </w:rPr>
        <w:t>)</w:t>
      </w:r>
      <w:r w:rsidR="007F6B39">
        <w:rPr>
          <w:rFonts w:ascii="Times New Roman" w:hAnsi="Times New Roman" w:cs="Times New Roman"/>
          <w:sz w:val="24"/>
          <w:szCs w:val="24"/>
        </w:rPr>
        <w:t xml:space="preserve">, mean breeding season (i.e., 15 May to 30 June) temperature during the year of data collection (Mean Temp Current), standard deviation of breeding season temperature (SD Temp), total breeding season precipitation during the year of data collection (Total </w:t>
      </w:r>
      <w:r w:rsidR="007F6B39">
        <w:rPr>
          <w:rFonts w:ascii="Times New Roman" w:hAnsi="Times New Roman" w:cs="Times New Roman"/>
          <w:sz w:val="24"/>
          <w:szCs w:val="24"/>
        </w:rPr>
        <w:lastRenderedPageBreak/>
        <w:t>Precip Current), and total breeding season precipitation during the previous year (Total Precip Previous). Points are located at</w:t>
      </w:r>
      <w:r w:rsidR="007F6B39" w:rsidRPr="00671020">
        <w:rPr>
          <w:rFonts w:ascii="Times New Roman" w:hAnsi="Times New Roman" w:cs="Times New Roman"/>
          <w:sz w:val="24"/>
          <w:szCs w:val="24"/>
        </w:rPr>
        <w:t xml:space="preserve"> the mean values for the posterior distributions and </w:t>
      </w:r>
      <w:r w:rsidR="007F6B39">
        <w:rPr>
          <w:rFonts w:ascii="Times New Roman" w:hAnsi="Times New Roman" w:cs="Times New Roman"/>
          <w:sz w:val="24"/>
          <w:szCs w:val="24"/>
        </w:rPr>
        <w:t xml:space="preserve">the corresponding </w:t>
      </w:r>
      <w:r w:rsidR="007F6B39" w:rsidRPr="00671020">
        <w:rPr>
          <w:rFonts w:ascii="Times New Roman" w:hAnsi="Times New Roman" w:cs="Times New Roman"/>
          <w:sz w:val="24"/>
          <w:szCs w:val="24"/>
        </w:rPr>
        <w:t xml:space="preserve">whiskers encompass the 95% credible intervals. </w:t>
      </w:r>
      <w:r w:rsidR="007F6B39">
        <w:rPr>
          <w:rFonts w:ascii="Times New Roman" w:hAnsi="Times New Roman" w:cs="Times New Roman"/>
          <w:sz w:val="24"/>
          <w:szCs w:val="24"/>
        </w:rPr>
        <w:t>Black p</w:t>
      </w:r>
      <w:r w:rsidR="007F6B39" w:rsidRPr="00671020">
        <w:rPr>
          <w:rFonts w:ascii="Times New Roman" w:hAnsi="Times New Roman" w:cs="Times New Roman"/>
          <w:sz w:val="24"/>
          <w:szCs w:val="24"/>
        </w:rPr>
        <w:t>oints with closed circles</w:t>
      </w:r>
      <w:r w:rsidR="007F6B39">
        <w:rPr>
          <w:rFonts w:ascii="Times New Roman" w:hAnsi="Times New Roman" w:cs="Times New Roman"/>
          <w:sz w:val="24"/>
          <w:szCs w:val="24"/>
        </w:rPr>
        <w:t xml:space="preserve"> and black whiskers</w:t>
      </w:r>
      <w:r w:rsidR="007F6B39" w:rsidRPr="00671020">
        <w:rPr>
          <w:rFonts w:ascii="Times New Roman" w:hAnsi="Times New Roman" w:cs="Times New Roman"/>
          <w:sz w:val="24"/>
          <w:szCs w:val="24"/>
        </w:rPr>
        <w:t xml:space="preserve"> indicate statistical significance (i.e., credible intervals do not overlap zero).</w:t>
      </w:r>
      <w:r w:rsidR="00A846B1">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499187CD" w14:textId="77777777" w:rsidR="008D35E1" w:rsidRDefault="008D35E1" w:rsidP="00846141">
      <w:pPr>
        <w:spacing w:after="0" w:line="276" w:lineRule="auto"/>
        <w:rPr>
          <w:rFonts w:ascii="Times New Roman" w:hAnsi="Times New Roman" w:cs="Times New Roman"/>
          <w:sz w:val="24"/>
          <w:szCs w:val="24"/>
        </w:rPr>
      </w:pPr>
    </w:p>
    <w:p w14:paraId="49A31B0A" w14:textId="37071B80" w:rsidR="00876121" w:rsidRDefault="00876121" w:rsidP="00846141">
      <w:pPr>
        <w:spacing w:after="0" w:line="276" w:lineRule="auto"/>
        <w:rPr>
          <w:rFonts w:ascii="Times New Roman" w:hAnsi="Times New Roman" w:cs="Times New Roman"/>
          <w:sz w:val="24"/>
          <w:szCs w:val="24"/>
        </w:rPr>
      </w:pPr>
    </w:p>
    <w:p w14:paraId="26B6D5B1" w14:textId="534A68CF"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64405" wp14:editId="195A6732">
            <wp:extent cx="7928755" cy="59436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B3AC197" w14:textId="6CE8F681" w:rsidR="00F202D4"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1D09C" wp14:editId="63D88D76">
            <wp:extent cx="7928755" cy="5943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70FAA369" w14:textId="0330EBFD"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2867" wp14:editId="3DD3D451">
            <wp:extent cx="7928755" cy="59436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1AAF081" w14:textId="3E91DE2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770F7" wp14:editId="5E2B9521">
            <wp:extent cx="7961382" cy="5943600"/>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61382" cy="5943600"/>
                    </a:xfrm>
                    <a:prstGeom prst="rect">
                      <a:avLst/>
                    </a:prstGeom>
                    <a:noFill/>
                  </pic:spPr>
                </pic:pic>
              </a:graphicData>
            </a:graphic>
          </wp:inline>
        </w:drawing>
      </w:r>
    </w:p>
    <w:p w14:paraId="583C5FD2" w14:textId="25619C62"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48E3D0" wp14:editId="5471332D">
            <wp:extent cx="7928755" cy="59436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4B39E9A1" w14:textId="48FC82F3"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38DB60" wp14:editId="04F997DE">
            <wp:extent cx="7936806" cy="59436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2037A7A0" w14:textId="28D1F3F5"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8221A" wp14:editId="6377B564">
            <wp:extent cx="7936806" cy="5943600"/>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36806" cy="5943600"/>
                    </a:xfrm>
                    <a:prstGeom prst="rect">
                      <a:avLst/>
                    </a:prstGeom>
                    <a:noFill/>
                  </pic:spPr>
                </pic:pic>
              </a:graphicData>
            </a:graphic>
          </wp:inline>
        </w:drawing>
      </w:r>
    </w:p>
    <w:p w14:paraId="66B42000" w14:textId="41AD9C74"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EC64C" wp14:editId="12576646">
            <wp:extent cx="7895360" cy="59436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895360" cy="5943600"/>
                    </a:xfrm>
                    <a:prstGeom prst="rect">
                      <a:avLst/>
                    </a:prstGeom>
                    <a:noFill/>
                  </pic:spPr>
                </pic:pic>
              </a:graphicData>
            </a:graphic>
          </wp:inline>
        </w:drawing>
      </w:r>
    </w:p>
    <w:p w14:paraId="5857050A" w14:textId="41E5D8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3C809" wp14:editId="5A597AFC">
            <wp:extent cx="7928755" cy="5943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6A12ED26" w14:textId="036FFA2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5ECDDA" wp14:editId="01081886">
            <wp:extent cx="7928755" cy="59436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06DD0698" w14:textId="56B0DE1B"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FB4CA" wp14:editId="77AE1404">
            <wp:extent cx="7974264" cy="594360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74264" cy="5943600"/>
                    </a:xfrm>
                    <a:prstGeom prst="rect">
                      <a:avLst/>
                    </a:prstGeom>
                    <a:noFill/>
                  </pic:spPr>
                </pic:pic>
              </a:graphicData>
            </a:graphic>
          </wp:inline>
        </w:drawing>
      </w:r>
    </w:p>
    <w:p w14:paraId="480FCFF6" w14:textId="2EA7D4D1"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3F5E" wp14:editId="07DCA5FB">
            <wp:extent cx="7928755" cy="59436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0DDCA29" w14:textId="5987484A"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BA46C8" wp14:editId="2947D0E3">
            <wp:extent cx="7923671" cy="5943600"/>
            <wp:effectExtent l="0" t="0" r="127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23671" cy="5943600"/>
                    </a:xfrm>
                    <a:prstGeom prst="rect">
                      <a:avLst/>
                    </a:prstGeom>
                    <a:noFill/>
                  </pic:spPr>
                </pic:pic>
              </a:graphicData>
            </a:graphic>
          </wp:inline>
        </w:drawing>
      </w:r>
    </w:p>
    <w:p w14:paraId="6DDC109B" w14:textId="7D95BA30"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1D54C" wp14:editId="59C231D9">
            <wp:extent cx="7949094" cy="59436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949094" cy="5943600"/>
                    </a:xfrm>
                    <a:prstGeom prst="rect">
                      <a:avLst/>
                    </a:prstGeom>
                    <a:noFill/>
                  </pic:spPr>
                </pic:pic>
              </a:graphicData>
            </a:graphic>
          </wp:inline>
        </w:drawing>
      </w:r>
    </w:p>
    <w:p w14:paraId="4872A76E" w14:textId="139ADFB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30619D" wp14:editId="3C2ABC45">
            <wp:extent cx="7928755" cy="5943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28755" cy="5943600"/>
                    </a:xfrm>
                    <a:prstGeom prst="rect">
                      <a:avLst/>
                    </a:prstGeom>
                    <a:noFill/>
                  </pic:spPr>
                </pic:pic>
              </a:graphicData>
            </a:graphic>
          </wp:inline>
        </w:drawing>
      </w:r>
    </w:p>
    <w:p w14:paraId="1CD3BBD0" w14:textId="55B848E6" w:rsidR="000B5D39" w:rsidRDefault="000B5D39"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B43D5E" wp14:editId="254BCB30">
            <wp:extent cx="7941043" cy="5943600"/>
            <wp:effectExtent l="0" t="0" r="317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941043" cy="5943600"/>
                    </a:xfrm>
                    <a:prstGeom prst="rect">
                      <a:avLst/>
                    </a:prstGeom>
                    <a:noFill/>
                  </pic:spPr>
                </pic:pic>
              </a:graphicData>
            </a:graphic>
          </wp:inline>
        </w:drawing>
      </w:r>
    </w:p>
    <w:p w14:paraId="541B4277" w14:textId="29AE04C2" w:rsidR="00FC3FBA" w:rsidRDefault="00FC3FBA" w:rsidP="00FC3FBA">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6127C">
        <w:rPr>
          <w:rFonts w:ascii="Times New Roman" w:hAnsi="Times New Roman" w:cs="Times New Roman"/>
          <w:sz w:val="24"/>
          <w:szCs w:val="24"/>
        </w:rPr>
        <w:t>9</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linear </w:t>
      </w:r>
      <w:r w:rsidRPr="00671020">
        <w:rPr>
          <w:rFonts w:ascii="Times New Roman" w:hAnsi="Times New Roman" w:cs="Times New Roman"/>
          <w:sz w:val="24"/>
          <w:szCs w:val="24"/>
        </w:rPr>
        <w:t xml:space="preserve">relationships between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w:t>
      </w:r>
      <w:r w:rsidR="00745522">
        <w:rPr>
          <w:rFonts w:ascii="Times New Roman" w:hAnsi="Times New Roman" w:cs="Times New Roman"/>
          <w:sz w:val="24"/>
          <w:szCs w:val="24"/>
        </w:rPr>
        <w:t xml:space="preserve"> the</w:t>
      </w:r>
      <w:r>
        <w:rPr>
          <w:rFonts w:ascii="Times New Roman" w:hAnsi="Times New Roman" w:cs="Times New Roman"/>
          <w:sz w:val="24"/>
          <w:szCs w:val="24"/>
        </w:rPr>
        <w:t xml:space="preserve">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or black point</w:t>
      </w:r>
      <w:r w:rsidRPr="00671020">
        <w:rPr>
          <w:rFonts w:ascii="Times New Roman" w:hAnsi="Times New Roman" w:cs="Times New Roman"/>
          <w:sz w:val="24"/>
          <w:szCs w:val="24"/>
        </w:rPr>
        <w:t>)</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 xml:space="preserve">see Table 1) and </w:t>
      </w:r>
      <w:r w:rsidRPr="00442953">
        <w:rPr>
          <w:rFonts w:ascii="Times New Roman" w:hAnsi="Times New Roman" w:cs="Times New Roman"/>
          <w:sz w:val="24"/>
          <w:szCs w:val="24"/>
        </w:rPr>
        <w:t>the predictor variables</w:t>
      </w:r>
      <w:r>
        <w:rPr>
          <w:rFonts w:ascii="Times New Roman" w:hAnsi="Times New Roman" w:cs="Times New Roman"/>
          <w:sz w:val="24"/>
          <w:szCs w:val="24"/>
        </w:rPr>
        <w:t xml:space="preserve">, which consisted of year, elevation, </w:t>
      </w:r>
      <w:r w:rsidR="00F6127C">
        <w:rPr>
          <w:rFonts w:ascii="Times New Roman" w:hAnsi="Times New Roman" w:cs="Times New Roman"/>
          <w:sz w:val="24"/>
          <w:szCs w:val="24"/>
        </w:rPr>
        <w:t xml:space="preserve">aspect, topographic position index (TPI), </w:t>
      </w:r>
      <w:r>
        <w:rPr>
          <w:rFonts w:ascii="Times New Roman" w:hAnsi="Times New Roman" w:cs="Times New Roman"/>
          <w:sz w:val="24"/>
          <w:szCs w:val="24"/>
        </w:rPr>
        <w:t>mean breeding season (i.e., 15 May to 30 June) temperature during the year of data collection (Mean Temperature), standard deviation of breeding season temperature (SD Temperature), total breeding season precipitation during the year of data collection (Current Precipitation), total breeding season precipitation during the previous year (Previous Precipitation), dominant forest type within 50 m (Dominant Forest Type, where 0 = non-deciduous forest and 1 = deciduous forest), and proportion of any type of forest cover within 1 km (Proportion Forest</w:t>
      </w:r>
      <w:r w:rsidRPr="00671020">
        <w:rPr>
          <w:rFonts w:ascii="Times New Roman" w:hAnsi="Times New Roman" w:cs="Times New Roman"/>
          <w:sz w:val="24"/>
          <w:szCs w:val="24"/>
        </w:rPr>
        <w:t>)</w:t>
      </w:r>
      <w:r>
        <w:rPr>
          <w:rFonts w:ascii="Times New Roman" w:hAnsi="Times New Roman" w:cs="Times New Roman"/>
          <w:sz w:val="24"/>
          <w:szCs w:val="24"/>
        </w:rPr>
        <w:t xml:space="preserve">. The gray shading or black whiskers indicate </w:t>
      </w:r>
      <w:r w:rsidRPr="00671020">
        <w:rPr>
          <w:rFonts w:ascii="Times New Roman" w:hAnsi="Times New Roman" w:cs="Times New Roman"/>
          <w:sz w:val="24"/>
          <w:szCs w:val="24"/>
        </w:rPr>
        <w:t>95% credible intervals</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The </w:t>
      </w:r>
      <w:r w:rsidR="00F6127C">
        <w:rPr>
          <w:rFonts w:ascii="Times New Roman" w:hAnsi="Times New Roman" w:cs="Times New Roman"/>
          <w:sz w:val="24"/>
          <w:szCs w:val="24"/>
        </w:rPr>
        <w:t xml:space="preserve">continuous </w:t>
      </w:r>
      <w:r w:rsidRPr="00671020">
        <w:rPr>
          <w:rFonts w:ascii="Times New Roman" w:hAnsi="Times New Roman" w:cs="Times New Roman"/>
          <w:sz w:val="24"/>
          <w:szCs w:val="24"/>
        </w:rPr>
        <w:t>predictor variables are scaled, such that zero is the mean value, and reflect the range of the data. Bolded predictor variables have statistically significant beta coefficients (i.e., credible intervals do not overlap zero).</w:t>
      </w:r>
      <w:r>
        <w:rPr>
          <w:rFonts w:ascii="Times New Roman" w:hAnsi="Times New Roman" w:cs="Times New Roman"/>
          <w:sz w:val="24"/>
          <w:szCs w:val="24"/>
        </w:rPr>
        <w:t xml:space="preserve"> Color of the 4-letter species code indicates its guild designation (dark blue = north guild, red = south guild, light blue = trailing guild, and orange = general guild), and the bird silhouette indicates its taxonomic family (warbler, thrush, or flycatcher).</w:t>
      </w:r>
    </w:p>
    <w:p w14:paraId="2BB15AF3" w14:textId="77777777" w:rsidR="00DC5C4B" w:rsidRDefault="00DC5C4B" w:rsidP="00846141">
      <w:pPr>
        <w:spacing w:after="0" w:line="276" w:lineRule="auto"/>
        <w:rPr>
          <w:rFonts w:ascii="Times New Roman" w:hAnsi="Times New Roman" w:cs="Times New Roman"/>
          <w:sz w:val="24"/>
          <w:szCs w:val="24"/>
        </w:rPr>
      </w:pPr>
    </w:p>
    <w:p w14:paraId="6707C75B" w14:textId="7EE7C1C2" w:rsidR="00115F76" w:rsidRDefault="00115F76" w:rsidP="00846141">
      <w:pPr>
        <w:spacing w:after="0" w:line="276" w:lineRule="auto"/>
        <w:rPr>
          <w:rFonts w:ascii="Times New Roman" w:hAnsi="Times New Roman" w:cs="Times New Roman"/>
          <w:sz w:val="24"/>
          <w:szCs w:val="24"/>
        </w:rPr>
      </w:pPr>
    </w:p>
    <w:p w14:paraId="1C013EAB" w14:textId="76CDDE17" w:rsidR="00745522" w:rsidRDefault="00745522" w:rsidP="00846141">
      <w:pPr>
        <w:spacing w:after="0" w:line="276" w:lineRule="auto"/>
        <w:rPr>
          <w:rFonts w:ascii="Times New Roman" w:hAnsi="Times New Roman" w:cs="Times New Roman"/>
          <w:sz w:val="24"/>
          <w:szCs w:val="24"/>
        </w:rPr>
      </w:pPr>
    </w:p>
    <w:p w14:paraId="52CE0C7E" w14:textId="45C22C98" w:rsidR="00745522" w:rsidRDefault="00745522" w:rsidP="00846141">
      <w:pPr>
        <w:spacing w:after="0" w:line="276" w:lineRule="auto"/>
        <w:rPr>
          <w:rFonts w:ascii="Times New Roman" w:hAnsi="Times New Roman" w:cs="Times New Roman"/>
          <w:sz w:val="24"/>
          <w:szCs w:val="24"/>
        </w:rPr>
      </w:pPr>
    </w:p>
    <w:p w14:paraId="45358F7F" w14:textId="32CED188" w:rsidR="00745522" w:rsidRDefault="00745522" w:rsidP="00846141">
      <w:pPr>
        <w:spacing w:after="0" w:line="276" w:lineRule="auto"/>
        <w:rPr>
          <w:rFonts w:ascii="Times New Roman" w:hAnsi="Times New Roman" w:cs="Times New Roman"/>
          <w:sz w:val="24"/>
          <w:szCs w:val="24"/>
        </w:rPr>
      </w:pPr>
    </w:p>
    <w:p w14:paraId="43491271" w14:textId="65555031" w:rsidR="00745522" w:rsidRDefault="00745522" w:rsidP="00846141">
      <w:pPr>
        <w:spacing w:after="0" w:line="276" w:lineRule="auto"/>
        <w:rPr>
          <w:rFonts w:ascii="Times New Roman" w:hAnsi="Times New Roman" w:cs="Times New Roman"/>
          <w:sz w:val="24"/>
          <w:szCs w:val="24"/>
        </w:rPr>
      </w:pPr>
    </w:p>
    <w:p w14:paraId="14F24B29" w14:textId="2E3A11D4" w:rsidR="00745522" w:rsidRDefault="00745522" w:rsidP="00846141">
      <w:pPr>
        <w:spacing w:after="0" w:line="276" w:lineRule="auto"/>
        <w:rPr>
          <w:rFonts w:ascii="Times New Roman" w:hAnsi="Times New Roman" w:cs="Times New Roman"/>
          <w:sz w:val="24"/>
          <w:szCs w:val="24"/>
        </w:rPr>
      </w:pPr>
    </w:p>
    <w:p w14:paraId="04CAB2C2" w14:textId="6F386D8D" w:rsidR="00745522" w:rsidRDefault="00745522" w:rsidP="00846141">
      <w:pPr>
        <w:spacing w:after="0" w:line="276" w:lineRule="auto"/>
        <w:rPr>
          <w:rFonts w:ascii="Times New Roman" w:hAnsi="Times New Roman" w:cs="Times New Roman"/>
          <w:sz w:val="24"/>
          <w:szCs w:val="24"/>
        </w:rPr>
      </w:pPr>
    </w:p>
    <w:p w14:paraId="62CFB973" w14:textId="560A5B19" w:rsidR="00745522" w:rsidRDefault="00745522" w:rsidP="00846141">
      <w:pPr>
        <w:spacing w:after="0" w:line="276" w:lineRule="auto"/>
        <w:rPr>
          <w:rFonts w:ascii="Times New Roman" w:hAnsi="Times New Roman" w:cs="Times New Roman"/>
          <w:sz w:val="24"/>
          <w:szCs w:val="24"/>
        </w:rPr>
      </w:pPr>
    </w:p>
    <w:p w14:paraId="6655C49E" w14:textId="0364C8E1" w:rsidR="00745522" w:rsidRDefault="00745522" w:rsidP="00846141">
      <w:pPr>
        <w:spacing w:after="0" w:line="276" w:lineRule="auto"/>
        <w:rPr>
          <w:rFonts w:ascii="Times New Roman" w:hAnsi="Times New Roman" w:cs="Times New Roman"/>
          <w:sz w:val="24"/>
          <w:szCs w:val="24"/>
        </w:rPr>
      </w:pPr>
    </w:p>
    <w:p w14:paraId="4C7B0D4B" w14:textId="27B9E0DF" w:rsidR="00745522" w:rsidRDefault="00745522" w:rsidP="00846141">
      <w:pPr>
        <w:spacing w:after="0" w:line="276" w:lineRule="auto"/>
        <w:rPr>
          <w:rFonts w:ascii="Times New Roman" w:hAnsi="Times New Roman" w:cs="Times New Roman"/>
          <w:sz w:val="24"/>
          <w:szCs w:val="24"/>
        </w:rPr>
      </w:pPr>
    </w:p>
    <w:p w14:paraId="20F490B2" w14:textId="615FD3A7" w:rsidR="00745522" w:rsidRDefault="00745522" w:rsidP="00846141">
      <w:pPr>
        <w:spacing w:after="0" w:line="276" w:lineRule="auto"/>
        <w:rPr>
          <w:rFonts w:ascii="Times New Roman" w:hAnsi="Times New Roman" w:cs="Times New Roman"/>
          <w:sz w:val="24"/>
          <w:szCs w:val="24"/>
        </w:rPr>
      </w:pPr>
    </w:p>
    <w:p w14:paraId="3447A973" w14:textId="3C3C7D50" w:rsidR="00745522" w:rsidRDefault="00745522" w:rsidP="00846141">
      <w:pPr>
        <w:spacing w:after="0" w:line="276" w:lineRule="auto"/>
        <w:rPr>
          <w:rFonts w:ascii="Times New Roman" w:hAnsi="Times New Roman" w:cs="Times New Roman"/>
          <w:sz w:val="24"/>
          <w:szCs w:val="24"/>
        </w:rPr>
      </w:pPr>
    </w:p>
    <w:p w14:paraId="77A04C69" w14:textId="5BA05CFE" w:rsidR="00745522" w:rsidRDefault="00745522" w:rsidP="00846141">
      <w:pPr>
        <w:spacing w:after="0" w:line="276" w:lineRule="auto"/>
        <w:rPr>
          <w:rFonts w:ascii="Times New Roman" w:hAnsi="Times New Roman" w:cs="Times New Roman"/>
          <w:sz w:val="24"/>
          <w:szCs w:val="24"/>
        </w:rPr>
      </w:pPr>
    </w:p>
    <w:p w14:paraId="321C5810" w14:textId="046B24D9" w:rsidR="00745522" w:rsidRDefault="00745522" w:rsidP="00846141">
      <w:pPr>
        <w:spacing w:after="0" w:line="276" w:lineRule="auto"/>
        <w:rPr>
          <w:rFonts w:ascii="Times New Roman" w:hAnsi="Times New Roman" w:cs="Times New Roman"/>
          <w:sz w:val="24"/>
          <w:szCs w:val="24"/>
        </w:rPr>
      </w:pPr>
    </w:p>
    <w:p w14:paraId="1D7153CE" w14:textId="1FA8B771" w:rsidR="00745522" w:rsidRDefault="00745522" w:rsidP="00846141">
      <w:pPr>
        <w:spacing w:after="0" w:line="276" w:lineRule="auto"/>
        <w:rPr>
          <w:rFonts w:ascii="Times New Roman" w:hAnsi="Times New Roman" w:cs="Times New Roman"/>
          <w:sz w:val="24"/>
          <w:szCs w:val="24"/>
        </w:rPr>
      </w:pPr>
    </w:p>
    <w:p w14:paraId="269226F8" w14:textId="4FEDC56B" w:rsidR="00745522" w:rsidRDefault="00745522" w:rsidP="00846141">
      <w:pPr>
        <w:spacing w:after="0" w:line="276" w:lineRule="auto"/>
        <w:rPr>
          <w:rFonts w:ascii="Times New Roman" w:hAnsi="Times New Roman" w:cs="Times New Roman"/>
          <w:sz w:val="24"/>
          <w:szCs w:val="24"/>
        </w:rPr>
      </w:pPr>
    </w:p>
    <w:p w14:paraId="6FBB8517" w14:textId="07EDC0CA" w:rsidR="00745522" w:rsidRDefault="00745522" w:rsidP="00846141">
      <w:pPr>
        <w:spacing w:after="0" w:line="276" w:lineRule="auto"/>
        <w:rPr>
          <w:rFonts w:ascii="Times New Roman" w:hAnsi="Times New Roman" w:cs="Times New Roman"/>
          <w:sz w:val="24"/>
          <w:szCs w:val="24"/>
        </w:rPr>
      </w:pPr>
    </w:p>
    <w:p w14:paraId="4709BB8E" w14:textId="7C18B21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2AA45D" wp14:editId="30A6BBB1">
            <wp:extent cx="8229600" cy="557685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FC01AD" w14:textId="77777777" w:rsidR="00745522" w:rsidRDefault="00745522" w:rsidP="00846141">
      <w:pPr>
        <w:spacing w:after="0" w:line="276" w:lineRule="auto"/>
        <w:rPr>
          <w:rFonts w:ascii="Times New Roman" w:hAnsi="Times New Roman" w:cs="Times New Roman"/>
          <w:sz w:val="24"/>
          <w:szCs w:val="24"/>
        </w:rPr>
      </w:pPr>
    </w:p>
    <w:p w14:paraId="7EE90C77" w14:textId="361AED56" w:rsidR="00115F76"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1C17D" wp14:editId="7222117E">
            <wp:extent cx="8229600" cy="557454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1BE65FD0" w14:textId="6FF65DD7" w:rsidR="00745522" w:rsidRDefault="00745522" w:rsidP="00846141">
      <w:pPr>
        <w:spacing w:after="0" w:line="276" w:lineRule="auto"/>
        <w:rPr>
          <w:rFonts w:ascii="Times New Roman" w:hAnsi="Times New Roman" w:cs="Times New Roman"/>
          <w:sz w:val="24"/>
          <w:szCs w:val="24"/>
        </w:rPr>
      </w:pPr>
    </w:p>
    <w:p w14:paraId="597AF28C" w14:textId="7ABC15F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F85E2" wp14:editId="06E923D2">
            <wp:extent cx="8229600" cy="558429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10272A2F" w14:textId="498A15FB" w:rsidR="00745522" w:rsidRDefault="00745522" w:rsidP="00846141">
      <w:pPr>
        <w:spacing w:after="0" w:line="276" w:lineRule="auto"/>
        <w:rPr>
          <w:rFonts w:ascii="Times New Roman" w:hAnsi="Times New Roman" w:cs="Times New Roman"/>
          <w:sz w:val="24"/>
          <w:szCs w:val="24"/>
        </w:rPr>
      </w:pPr>
    </w:p>
    <w:p w14:paraId="517A0DE8" w14:textId="3577F8EC"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11B2C" wp14:editId="4AF902B8">
            <wp:extent cx="8229600" cy="559174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229600" cy="5591747"/>
                    </a:xfrm>
                    <a:prstGeom prst="rect">
                      <a:avLst/>
                    </a:prstGeom>
                    <a:noFill/>
                  </pic:spPr>
                </pic:pic>
              </a:graphicData>
            </a:graphic>
          </wp:inline>
        </w:drawing>
      </w:r>
    </w:p>
    <w:p w14:paraId="55C60058" w14:textId="28081858" w:rsidR="00745522" w:rsidRDefault="00745522" w:rsidP="00846141">
      <w:pPr>
        <w:spacing w:after="0" w:line="276" w:lineRule="auto"/>
        <w:rPr>
          <w:rFonts w:ascii="Times New Roman" w:hAnsi="Times New Roman" w:cs="Times New Roman"/>
          <w:sz w:val="24"/>
          <w:szCs w:val="24"/>
        </w:rPr>
      </w:pPr>
    </w:p>
    <w:p w14:paraId="599AC2C8" w14:textId="69788C3F"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3AEC6" wp14:editId="27AED967">
            <wp:extent cx="8229600" cy="55842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F70EBFB" w14:textId="79D717E3" w:rsidR="00745522" w:rsidRDefault="00745522" w:rsidP="00846141">
      <w:pPr>
        <w:spacing w:after="0" w:line="276" w:lineRule="auto"/>
        <w:rPr>
          <w:rFonts w:ascii="Times New Roman" w:hAnsi="Times New Roman" w:cs="Times New Roman"/>
          <w:sz w:val="24"/>
          <w:szCs w:val="24"/>
        </w:rPr>
      </w:pPr>
    </w:p>
    <w:p w14:paraId="4BBC46A4" w14:textId="6061025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D2FE9" wp14:editId="0D52FB5B">
            <wp:extent cx="8229600" cy="55819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9600" cy="5581980"/>
                    </a:xfrm>
                    <a:prstGeom prst="rect">
                      <a:avLst/>
                    </a:prstGeom>
                    <a:noFill/>
                  </pic:spPr>
                </pic:pic>
              </a:graphicData>
            </a:graphic>
          </wp:inline>
        </w:drawing>
      </w:r>
    </w:p>
    <w:p w14:paraId="3716A187" w14:textId="7A3F781A" w:rsidR="00745522" w:rsidRDefault="00745522" w:rsidP="00846141">
      <w:pPr>
        <w:spacing w:after="0" w:line="276" w:lineRule="auto"/>
        <w:rPr>
          <w:rFonts w:ascii="Times New Roman" w:hAnsi="Times New Roman" w:cs="Times New Roman"/>
          <w:sz w:val="24"/>
          <w:szCs w:val="24"/>
        </w:rPr>
      </w:pPr>
    </w:p>
    <w:p w14:paraId="6FEF8942" w14:textId="4A6F5CB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D808D1" wp14:editId="668463CB">
            <wp:extent cx="8229600" cy="556458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29600" cy="5564587"/>
                    </a:xfrm>
                    <a:prstGeom prst="rect">
                      <a:avLst/>
                    </a:prstGeom>
                    <a:noFill/>
                  </pic:spPr>
                </pic:pic>
              </a:graphicData>
            </a:graphic>
          </wp:inline>
        </w:drawing>
      </w:r>
    </w:p>
    <w:p w14:paraId="4A239F14" w14:textId="539AA2EC" w:rsidR="00745522" w:rsidRDefault="00745522" w:rsidP="00846141">
      <w:pPr>
        <w:spacing w:after="0" w:line="276" w:lineRule="auto"/>
        <w:rPr>
          <w:rFonts w:ascii="Times New Roman" w:hAnsi="Times New Roman" w:cs="Times New Roman"/>
          <w:sz w:val="24"/>
          <w:szCs w:val="24"/>
        </w:rPr>
      </w:pPr>
    </w:p>
    <w:p w14:paraId="6E691DB6" w14:textId="6565F60E"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8183A" wp14:editId="1963B5AA">
            <wp:extent cx="8229600" cy="559664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29600" cy="5596644"/>
                    </a:xfrm>
                    <a:prstGeom prst="rect">
                      <a:avLst/>
                    </a:prstGeom>
                    <a:noFill/>
                  </pic:spPr>
                </pic:pic>
              </a:graphicData>
            </a:graphic>
          </wp:inline>
        </w:drawing>
      </w:r>
    </w:p>
    <w:p w14:paraId="5C88E294" w14:textId="0A692C53" w:rsidR="00745522" w:rsidRDefault="00745522" w:rsidP="00846141">
      <w:pPr>
        <w:spacing w:after="0" w:line="276" w:lineRule="auto"/>
        <w:rPr>
          <w:rFonts w:ascii="Times New Roman" w:hAnsi="Times New Roman" w:cs="Times New Roman"/>
          <w:sz w:val="24"/>
          <w:szCs w:val="24"/>
        </w:rPr>
      </w:pPr>
    </w:p>
    <w:p w14:paraId="7FD6167C" w14:textId="2DAA2595"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483A9" wp14:editId="514E952B">
            <wp:extent cx="8229600" cy="55794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229600" cy="5579415"/>
                    </a:xfrm>
                    <a:prstGeom prst="rect">
                      <a:avLst/>
                    </a:prstGeom>
                    <a:noFill/>
                  </pic:spPr>
                </pic:pic>
              </a:graphicData>
            </a:graphic>
          </wp:inline>
        </w:drawing>
      </w:r>
    </w:p>
    <w:p w14:paraId="7ADDC89F" w14:textId="29666902" w:rsidR="00745522" w:rsidRDefault="00745522" w:rsidP="00846141">
      <w:pPr>
        <w:spacing w:after="0" w:line="276" w:lineRule="auto"/>
        <w:rPr>
          <w:rFonts w:ascii="Times New Roman" w:hAnsi="Times New Roman" w:cs="Times New Roman"/>
          <w:sz w:val="24"/>
          <w:szCs w:val="24"/>
        </w:rPr>
      </w:pPr>
    </w:p>
    <w:p w14:paraId="58D74545" w14:textId="5A9EDEF2"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6D460" wp14:editId="5A1F6734">
            <wp:extent cx="8229600" cy="55671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5701B97E" w14:textId="7835EBE4" w:rsidR="00745522" w:rsidRDefault="00745522" w:rsidP="00846141">
      <w:pPr>
        <w:spacing w:after="0" w:line="276" w:lineRule="auto"/>
        <w:rPr>
          <w:rFonts w:ascii="Times New Roman" w:hAnsi="Times New Roman" w:cs="Times New Roman"/>
          <w:sz w:val="24"/>
          <w:szCs w:val="24"/>
        </w:rPr>
      </w:pPr>
    </w:p>
    <w:p w14:paraId="47A770DB" w14:textId="01AF6A30"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6BBA9" wp14:editId="501866DA">
            <wp:extent cx="8229600" cy="557454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9600" cy="5574549"/>
                    </a:xfrm>
                    <a:prstGeom prst="rect">
                      <a:avLst/>
                    </a:prstGeom>
                    <a:noFill/>
                  </pic:spPr>
                </pic:pic>
              </a:graphicData>
            </a:graphic>
          </wp:inline>
        </w:drawing>
      </w:r>
    </w:p>
    <w:p w14:paraId="30D7B9C4" w14:textId="5EFE53AA" w:rsidR="00745522" w:rsidRDefault="00745522" w:rsidP="00846141">
      <w:pPr>
        <w:spacing w:after="0" w:line="276" w:lineRule="auto"/>
        <w:rPr>
          <w:rFonts w:ascii="Times New Roman" w:hAnsi="Times New Roman" w:cs="Times New Roman"/>
          <w:sz w:val="24"/>
          <w:szCs w:val="24"/>
        </w:rPr>
      </w:pPr>
    </w:p>
    <w:p w14:paraId="5DDC9B30" w14:textId="6587B3B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B55E1" wp14:editId="53B4B093">
            <wp:extent cx="8229600" cy="556713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2540B271" w14:textId="3E0A70CB" w:rsidR="00745522" w:rsidRDefault="00745522" w:rsidP="00846141">
      <w:pPr>
        <w:spacing w:after="0" w:line="276" w:lineRule="auto"/>
        <w:rPr>
          <w:rFonts w:ascii="Times New Roman" w:hAnsi="Times New Roman" w:cs="Times New Roman"/>
          <w:sz w:val="24"/>
          <w:szCs w:val="24"/>
        </w:rPr>
      </w:pPr>
    </w:p>
    <w:p w14:paraId="3195EA1F" w14:textId="5D7EAF93" w:rsidR="00745522" w:rsidRDefault="0074552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66BCD" wp14:editId="57F44AFD">
            <wp:extent cx="8229600" cy="5567138"/>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9600" cy="5567138"/>
                    </a:xfrm>
                    <a:prstGeom prst="rect">
                      <a:avLst/>
                    </a:prstGeom>
                    <a:noFill/>
                  </pic:spPr>
                </pic:pic>
              </a:graphicData>
            </a:graphic>
          </wp:inline>
        </w:drawing>
      </w:r>
    </w:p>
    <w:p w14:paraId="11ED9519" w14:textId="627D8E9C" w:rsidR="00745522" w:rsidRDefault="00745522" w:rsidP="00846141">
      <w:pPr>
        <w:spacing w:after="0" w:line="276" w:lineRule="auto"/>
        <w:rPr>
          <w:rFonts w:ascii="Times New Roman" w:hAnsi="Times New Roman" w:cs="Times New Roman"/>
          <w:sz w:val="24"/>
          <w:szCs w:val="24"/>
        </w:rPr>
      </w:pPr>
    </w:p>
    <w:p w14:paraId="05D4EF29" w14:textId="5843F223"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8554A" wp14:editId="4AD8D07D">
            <wp:extent cx="8229600" cy="5606721"/>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229600" cy="5606721"/>
                    </a:xfrm>
                    <a:prstGeom prst="rect">
                      <a:avLst/>
                    </a:prstGeom>
                    <a:noFill/>
                  </pic:spPr>
                </pic:pic>
              </a:graphicData>
            </a:graphic>
          </wp:inline>
        </w:drawing>
      </w:r>
    </w:p>
    <w:p w14:paraId="57192802" w14:textId="7B20C916" w:rsidR="00745522" w:rsidRDefault="00745522" w:rsidP="00846141">
      <w:pPr>
        <w:spacing w:after="0" w:line="276" w:lineRule="auto"/>
        <w:rPr>
          <w:rFonts w:ascii="Times New Roman" w:hAnsi="Times New Roman" w:cs="Times New Roman"/>
          <w:sz w:val="24"/>
          <w:szCs w:val="24"/>
        </w:rPr>
      </w:pPr>
    </w:p>
    <w:p w14:paraId="33CF5491" w14:textId="19D6874C"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CBCF4" wp14:editId="48887F09">
            <wp:extent cx="8229600" cy="55768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29600" cy="5576853"/>
                    </a:xfrm>
                    <a:prstGeom prst="rect">
                      <a:avLst/>
                    </a:prstGeom>
                    <a:noFill/>
                  </pic:spPr>
                </pic:pic>
              </a:graphicData>
            </a:graphic>
          </wp:inline>
        </w:drawing>
      </w:r>
    </w:p>
    <w:p w14:paraId="033BD437" w14:textId="2948FAB4" w:rsidR="00745522" w:rsidRDefault="00745522" w:rsidP="00846141">
      <w:pPr>
        <w:spacing w:after="0" w:line="276" w:lineRule="auto"/>
        <w:rPr>
          <w:rFonts w:ascii="Times New Roman" w:hAnsi="Times New Roman" w:cs="Times New Roman"/>
          <w:sz w:val="24"/>
          <w:szCs w:val="24"/>
        </w:rPr>
      </w:pPr>
    </w:p>
    <w:p w14:paraId="6FC6921F" w14:textId="42ED63D1" w:rsidR="00745522" w:rsidRDefault="001520F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2FC6A" wp14:editId="45C0F45E">
            <wp:extent cx="8229600" cy="55842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229600" cy="5584290"/>
                    </a:xfrm>
                    <a:prstGeom prst="rect">
                      <a:avLst/>
                    </a:prstGeom>
                    <a:noFill/>
                  </pic:spPr>
                </pic:pic>
              </a:graphicData>
            </a:graphic>
          </wp:inline>
        </w:drawing>
      </w:r>
    </w:p>
    <w:p w14:paraId="2333049C" w14:textId="4F5DB7EC" w:rsidR="00745522" w:rsidRPr="00FD4C9D" w:rsidRDefault="00745522" w:rsidP="00745522">
      <w:pPr>
        <w:spacing w:after="0" w:line="276"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Figure </w:t>
      </w:r>
      <w:r w:rsidR="009C7E0A">
        <w:rPr>
          <w:rFonts w:ascii="Times New Roman" w:hAnsi="Times New Roman" w:cs="Times New Roman"/>
          <w:sz w:val="24"/>
          <w:szCs w:val="24"/>
        </w:rPr>
        <w:t>10</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effects of the two-way interactions</w:t>
      </w:r>
      <w:r w:rsidRPr="00671020">
        <w:rPr>
          <w:rFonts w:ascii="Times New Roman" w:hAnsi="Times New Roman" w:cs="Times New Roman"/>
          <w:sz w:val="24"/>
          <w:szCs w:val="24"/>
        </w:rPr>
        <w:t xml:space="preserve"> between</w:t>
      </w:r>
      <w:r>
        <w:rPr>
          <w:rFonts w:ascii="Times New Roman" w:hAnsi="Times New Roman" w:cs="Times New Roman"/>
          <w:sz w:val="24"/>
          <w:szCs w:val="24"/>
        </w:rPr>
        <w:t xml:space="preserve"> an index of latitude (left) or elevation (right)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plots correspond to the mean breeding season temperatures across all sampling sites in the </w:t>
      </w:r>
      <w:r w:rsidR="00023688">
        <w:rPr>
          <w:rFonts w:ascii="Times New Roman" w:hAnsi="Times New Roman" w:cs="Times New Roman"/>
          <w:sz w:val="24"/>
          <w:szCs w:val="24"/>
        </w:rPr>
        <w:t>Hubbard Brook Experimental Forest (14.3°C), Monongahela National Forest (16.3°C), and the two North Carolina National Forests (18.6°C)</w:t>
      </w:r>
      <w:r>
        <w:rPr>
          <w:rFonts w:ascii="Times New Roman" w:hAnsi="Times New Roman" w:cs="Times New Roman"/>
          <w:sz w:val="24"/>
          <w:szCs w:val="24"/>
        </w:rPr>
        <w:t xml:space="preserve">, respectively. </w:t>
      </w:r>
      <w:r w:rsidR="009C7E0A">
        <w:rPr>
          <w:rFonts w:ascii="Times New Roman" w:hAnsi="Times New Roman" w:cs="Times New Roman"/>
          <w:sz w:val="24"/>
          <w:szCs w:val="24"/>
        </w:rPr>
        <w:t>Low, mid, and high elevation (elev) plots correspond respectively to 585.8 m, 844.3 m, and 1214.3 m, which are the 15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50</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and 85</w:t>
      </w:r>
      <w:r w:rsidR="009C7E0A" w:rsidRPr="0042189C">
        <w:rPr>
          <w:rFonts w:ascii="Times New Roman" w:hAnsi="Times New Roman" w:cs="Times New Roman"/>
          <w:sz w:val="24"/>
          <w:szCs w:val="24"/>
          <w:vertAlign w:val="superscript"/>
        </w:rPr>
        <w:t>th</w:t>
      </w:r>
      <w:r w:rsidR="009C7E0A">
        <w:rPr>
          <w:rFonts w:ascii="Times New Roman" w:hAnsi="Times New Roman" w:cs="Times New Roman"/>
          <w:sz w:val="24"/>
          <w:szCs w:val="24"/>
        </w:rPr>
        <w:t xml:space="preserve"> percentiles of the elevation data across all sampling sites</w:t>
      </w:r>
      <w:r>
        <w:rPr>
          <w:rFonts w:ascii="Times New Roman" w:hAnsi="Times New Roman" w:cs="Times New Roman"/>
          <w:sz w:val="24"/>
          <w:szCs w:val="24"/>
        </w:rPr>
        <w:t>. Color of the 4-letter species code indicates its guild designation (dark blue = north guild, red = south guild, light blue = trailing guild, and orange = general guild), and the bird silhouette indicates its taxonomic family (warbler, thrush, or flycatcher).</w:t>
      </w:r>
    </w:p>
    <w:p w14:paraId="08D9B64B" w14:textId="77777777" w:rsidR="00745522" w:rsidRDefault="00745522" w:rsidP="00846141">
      <w:pPr>
        <w:spacing w:after="0" w:line="276" w:lineRule="auto"/>
        <w:rPr>
          <w:rFonts w:ascii="Times New Roman" w:hAnsi="Times New Roman" w:cs="Times New Roman"/>
          <w:sz w:val="24"/>
          <w:szCs w:val="24"/>
        </w:rPr>
      </w:pPr>
    </w:p>
    <w:p w14:paraId="2D249F56" w14:textId="033AACD1" w:rsidR="00115F76" w:rsidRDefault="00115F76" w:rsidP="00846141">
      <w:pPr>
        <w:spacing w:after="0" w:line="276" w:lineRule="auto"/>
        <w:rPr>
          <w:rFonts w:ascii="Times New Roman" w:hAnsi="Times New Roman" w:cs="Times New Roman"/>
          <w:sz w:val="24"/>
          <w:szCs w:val="24"/>
        </w:rPr>
      </w:pPr>
    </w:p>
    <w:p w14:paraId="7D048D3D" w14:textId="32AB49A9" w:rsidR="00634AFC" w:rsidRDefault="00634AFC" w:rsidP="00846141">
      <w:pPr>
        <w:spacing w:after="0" w:line="276" w:lineRule="auto"/>
        <w:rPr>
          <w:rFonts w:ascii="Times New Roman" w:hAnsi="Times New Roman" w:cs="Times New Roman"/>
          <w:sz w:val="24"/>
          <w:szCs w:val="24"/>
        </w:rPr>
      </w:pPr>
    </w:p>
    <w:p w14:paraId="7035A38C" w14:textId="7CB08309"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D72B2C" wp14:editId="5809E480">
            <wp:extent cx="8229600" cy="528455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9600" cy="5284551"/>
                    </a:xfrm>
                    <a:prstGeom prst="rect">
                      <a:avLst/>
                    </a:prstGeom>
                    <a:noFill/>
                  </pic:spPr>
                </pic:pic>
              </a:graphicData>
            </a:graphic>
          </wp:inline>
        </w:drawing>
      </w:r>
    </w:p>
    <w:p w14:paraId="4D6EB790" w14:textId="2B84EEC6" w:rsidR="00634AFC" w:rsidRDefault="00634AFC" w:rsidP="00846141">
      <w:pPr>
        <w:spacing w:after="0" w:line="276" w:lineRule="auto"/>
        <w:rPr>
          <w:rFonts w:ascii="Times New Roman" w:hAnsi="Times New Roman" w:cs="Times New Roman"/>
          <w:sz w:val="24"/>
          <w:szCs w:val="24"/>
        </w:rPr>
      </w:pPr>
    </w:p>
    <w:p w14:paraId="25C8E524" w14:textId="270B6D4C" w:rsidR="00634AFC" w:rsidRDefault="00634AFC" w:rsidP="00846141">
      <w:pPr>
        <w:spacing w:after="0" w:line="276" w:lineRule="auto"/>
        <w:rPr>
          <w:rFonts w:ascii="Times New Roman" w:hAnsi="Times New Roman" w:cs="Times New Roman"/>
          <w:sz w:val="24"/>
          <w:szCs w:val="24"/>
        </w:rPr>
      </w:pPr>
    </w:p>
    <w:p w14:paraId="7C6CC091" w14:textId="73247136" w:rsidR="00634AFC" w:rsidRDefault="00634AFC" w:rsidP="00846141">
      <w:pPr>
        <w:spacing w:after="0" w:line="276" w:lineRule="auto"/>
        <w:rPr>
          <w:rFonts w:ascii="Times New Roman" w:hAnsi="Times New Roman" w:cs="Times New Roman"/>
          <w:sz w:val="24"/>
          <w:szCs w:val="24"/>
        </w:rPr>
      </w:pPr>
    </w:p>
    <w:p w14:paraId="58180C3E" w14:textId="23F497F3" w:rsidR="00634AFC" w:rsidRDefault="00AA6AAE"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7F2CE" wp14:editId="3F8F81DF">
            <wp:extent cx="8229600" cy="529689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571C017A" w14:textId="00A4F33D" w:rsidR="00634AFC" w:rsidRDefault="00634AFC" w:rsidP="00846141">
      <w:pPr>
        <w:spacing w:after="0" w:line="276" w:lineRule="auto"/>
        <w:rPr>
          <w:rFonts w:ascii="Times New Roman" w:hAnsi="Times New Roman" w:cs="Times New Roman"/>
          <w:sz w:val="24"/>
          <w:szCs w:val="24"/>
        </w:rPr>
      </w:pPr>
    </w:p>
    <w:p w14:paraId="53142408" w14:textId="46B71B94" w:rsidR="00634AFC" w:rsidRDefault="00634AFC" w:rsidP="00846141">
      <w:pPr>
        <w:spacing w:after="0" w:line="276" w:lineRule="auto"/>
        <w:rPr>
          <w:rFonts w:ascii="Times New Roman" w:hAnsi="Times New Roman" w:cs="Times New Roman"/>
          <w:sz w:val="24"/>
          <w:szCs w:val="24"/>
        </w:rPr>
      </w:pPr>
    </w:p>
    <w:p w14:paraId="79A9C571" w14:textId="0108879A" w:rsidR="00634AFC" w:rsidRDefault="00634AFC" w:rsidP="00846141">
      <w:pPr>
        <w:spacing w:after="0" w:line="276" w:lineRule="auto"/>
        <w:rPr>
          <w:rFonts w:ascii="Times New Roman" w:hAnsi="Times New Roman" w:cs="Times New Roman"/>
          <w:sz w:val="24"/>
          <w:szCs w:val="24"/>
        </w:rPr>
      </w:pPr>
    </w:p>
    <w:p w14:paraId="3F46C2B0" w14:textId="24D580EE"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8CA39" wp14:editId="38699E0E">
            <wp:extent cx="8229600" cy="5281987"/>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9600" cy="5281987"/>
                    </a:xfrm>
                    <a:prstGeom prst="rect">
                      <a:avLst/>
                    </a:prstGeom>
                    <a:noFill/>
                  </pic:spPr>
                </pic:pic>
              </a:graphicData>
            </a:graphic>
          </wp:inline>
        </w:drawing>
      </w:r>
    </w:p>
    <w:p w14:paraId="729AAE18" w14:textId="3315B958" w:rsidR="00634AFC" w:rsidRDefault="00634AFC" w:rsidP="00846141">
      <w:pPr>
        <w:spacing w:after="0" w:line="276" w:lineRule="auto"/>
        <w:rPr>
          <w:rFonts w:ascii="Times New Roman" w:hAnsi="Times New Roman" w:cs="Times New Roman"/>
          <w:sz w:val="24"/>
          <w:szCs w:val="24"/>
        </w:rPr>
      </w:pPr>
    </w:p>
    <w:p w14:paraId="63742ABA" w14:textId="7A97FF87" w:rsidR="00634AFC" w:rsidRDefault="00634AFC" w:rsidP="00846141">
      <w:pPr>
        <w:spacing w:after="0" w:line="276" w:lineRule="auto"/>
        <w:rPr>
          <w:rFonts w:ascii="Times New Roman" w:hAnsi="Times New Roman" w:cs="Times New Roman"/>
          <w:sz w:val="24"/>
          <w:szCs w:val="24"/>
        </w:rPr>
      </w:pPr>
    </w:p>
    <w:p w14:paraId="3432D5B4" w14:textId="46E1606B" w:rsidR="00634AFC" w:rsidRDefault="00634AFC" w:rsidP="00846141">
      <w:pPr>
        <w:spacing w:after="0" w:line="276" w:lineRule="auto"/>
        <w:rPr>
          <w:rFonts w:ascii="Times New Roman" w:hAnsi="Times New Roman" w:cs="Times New Roman"/>
          <w:sz w:val="24"/>
          <w:szCs w:val="24"/>
        </w:rPr>
      </w:pPr>
    </w:p>
    <w:p w14:paraId="4F3CC0D6" w14:textId="64C8D7CA" w:rsidR="00634AFC" w:rsidRDefault="00634AFC"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3532C" wp14:editId="362C3BAF">
            <wp:extent cx="8229600" cy="527942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29600" cy="5279426"/>
                    </a:xfrm>
                    <a:prstGeom prst="rect">
                      <a:avLst/>
                    </a:prstGeom>
                    <a:noFill/>
                  </pic:spPr>
                </pic:pic>
              </a:graphicData>
            </a:graphic>
          </wp:inline>
        </w:drawing>
      </w:r>
    </w:p>
    <w:p w14:paraId="77337481" w14:textId="0C096417" w:rsidR="00634AFC" w:rsidRDefault="00634AFC" w:rsidP="00846141">
      <w:pPr>
        <w:spacing w:after="0" w:line="276" w:lineRule="auto"/>
        <w:rPr>
          <w:rFonts w:ascii="Times New Roman" w:hAnsi="Times New Roman" w:cs="Times New Roman"/>
          <w:sz w:val="24"/>
          <w:szCs w:val="24"/>
        </w:rPr>
      </w:pPr>
    </w:p>
    <w:p w14:paraId="5F517722" w14:textId="535436B5" w:rsidR="00634AFC" w:rsidRDefault="00634AFC" w:rsidP="00846141">
      <w:pPr>
        <w:spacing w:after="0" w:line="276" w:lineRule="auto"/>
        <w:rPr>
          <w:rFonts w:ascii="Times New Roman" w:hAnsi="Times New Roman" w:cs="Times New Roman"/>
          <w:sz w:val="24"/>
          <w:szCs w:val="24"/>
        </w:rPr>
      </w:pPr>
    </w:p>
    <w:p w14:paraId="60C3920C" w14:textId="49C6BD76" w:rsidR="00634AFC" w:rsidRDefault="00634AFC" w:rsidP="00846141">
      <w:pPr>
        <w:spacing w:after="0" w:line="276" w:lineRule="auto"/>
        <w:rPr>
          <w:rFonts w:ascii="Times New Roman" w:hAnsi="Times New Roman" w:cs="Times New Roman"/>
          <w:sz w:val="24"/>
          <w:szCs w:val="24"/>
        </w:rPr>
      </w:pPr>
    </w:p>
    <w:p w14:paraId="685F2F4E" w14:textId="70B7675E" w:rsidR="00634AFC"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563AE" wp14:editId="6484CFC6">
            <wp:extent cx="8229600" cy="5264875"/>
            <wp:effectExtent l="0" t="0" r="0" b="0"/>
            <wp:docPr id="1066" name="Picture 1066"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Text, calenda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9600" cy="5264875"/>
                    </a:xfrm>
                    <a:prstGeom prst="rect">
                      <a:avLst/>
                    </a:prstGeom>
                    <a:noFill/>
                  </pic:spPr>
                </pic:pic>
              </a:graphicData>
            </a:graphic>
          </wp:inline>
        </w:drawing>
      </w:r>
    </w:p>
    <w:p w14:paraId="6682F87C" w14:textId="41EE13E5" w:rsidR="00634AFC" w:rsidRDefault="00634AFC" w:rsidP="00846141">
      <w:pPr>
        <w:spacing w:after="0" w:line="276" w:lineRule="auto"/>
        <w:rPr>
          <w:rFonts w:ascii="Times New Roman" w:hAnsi="Times New Roman" w:cs="Times New Roman"/>
          <w:sz w:val="24"/>
          <w:szCs w:val="24"/>
        </w:rPr>
      </w:pPr>
    </w:p>
    <w:p w14:paraId="5810CAA9" w14:textId="173B8891" w:rsidR="00634AFC" w:rsidRDefault="00634AFC" w:rsidP="00846141">
      <w:pPr>
        <w:spacing w:after="0" w:line="276" w:lineRule="auto"/>
        <w:rPr>
          <w:rFonts w:ascii="Times New Roman" w:hAnsi="Times New Roman" w:cs="Times New Roman"/>
          <w:sz w:val="24"/>
          <w:szCs w:val="24"/>
        </w:rPr>
      </w:pPr>
    </w:p>
    <w:p w14:paraId="61F2EDFA" w14:textId="3FA07EB7" w:rsidR="00634AFC" w:rsidRDefault="00634AFC" w:rsidP="00846141">
      <w:pPr>
        <w:spacing w:after="0" w:line="276" w:lineRule="auto"/>
        <w:rPr>
          <w:rFonts w:ascii="Times New Roman" w:hAnsi="Times New Roman" w:cs="Times New Roman"/>
          <w:sz w:val="24"/>
          <w:szCs w:val="24"/>
        </w:rPr>
      </w:pPr>
    </w:p>
    <w:p w14:paraId="375102C0" w14:textId="33A7956D"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52C3" wp14:editId="02FB4737">
            <wp:extent cx="8229600" cy="5294316"/>
            <wp:effectExtent l="0" t="0" r="0" b="0"/>
            <wp:docPr id="1067" name="Picture 1067"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alendar, whiteboard&#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3C6E9733" w14:textId="5B820AFF" w:rsidR="00D82E1A" w:rsidRDefault="00D82E1A" w:rsidP="00846141">
      <w:pPr>
        <w:spacing w:after="0" w:line="276" w:lineRule="auto"/>
        <w:rPr>
          <w:rFonts w:ascii="Times New Roman" w:hAnsi="Times New Roman" w:cs="Times New Roman"/>
          <w:sz w:val="24"/>
          <w:szCs w:val="24"/>
        </w:rPr>
      </w:pPr>
    </w:p>
    <w:p w14:paraId="3D737E1D" w14:textId="12B9FAC6" w:rsidR="00D82E1A" w:rsidRDefault="00D82E1A" w:rsidP="00846141">
      <w:pPr>
        <w:spacing w:after="0" w:line="276" w:lineRule="auto"/>
        <w:rPr>
          <w:rFonts w:ascii="Times New Roman" w:hAnsi="Times New Roman" w:cs="Times New Roman"/>
          <w:sz w:val="24"/>
          <w:szCs w:val="24"/>
        </w:rPr>
      </w:pPr>
    </w:p>
    <w:p w14:paraId="03D6486A" w14:textId="4EA4ACC0" w:rsidR="00D82E1A" w:rsidRDefault="00D82E1A" w:rsidP="00846141">
      <w:pPr>
        <w:spacing w:after="0" w:line="276" w:lineRule="auto"/>
        <w:rPr>
          <w:rFonts w:ascii="Times New Roman" w:hAnsi="Times New Roman" w:cs="Times New Roman"/>
          <w:sz w:val="24"/>
          <w:szCs w:val="24"/>
        </w:rPr>
      </w:pPr>
    </w:p>
    <w:p w14:paraId="1E841BF7" w14:textId="4E10E1C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76D3F" wp14:editId="356D1DB6">
            <wp:extent cx="8229600" cy="5291743"/>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5F21DE1A" w14:textId="315276F8" w:rsidR="00D82E1A" w:rsidRDefault="00D82E1A" w:rsidP="00846141">
      <w:pPr>
        <w:spacing w:after="0" w:line="276" w:lineRule="auto"/>
        <w:rPr>
          <w:rFonts w:ascii="Times New Roman" w:hAnsi="Times New Roman" w:cs="Times New Roman"/>
          <w:sz w:val="24"/>
          <w:szCs w:val="24"/>
        </w:rPr>
      </w:pPr>
    </w:p>
    <w:p w14:paraId="43AAD4AC" w14:textId="0BAD9664" w:rsidR="00D82E1A" w:rsidRDefault="00D82E1A" w:rsidP="00846141">
      <w:pPr>
        <w:spacing w:after="0" w:line="276" w:lineRule="auto"/>
        <w:rPr>
          <w:rFonts w:ascii="Times New Roman" w:hAnsi="Times New Roman" w:cs="Times New Roman"/>
          <w:sz w:val="24"/>
          <w:szCs w:val="24"/>
        </w:rPr>
      </w:pPr>
    </w:p>
    <w:p w14:paraId="1D6F2DE2" w14:textId="4D3FE961" w:rsidR="00D82E1A" w:rsidRDefault="00D82E1A" w:rsidP="00846141">
      <w:pPr>
        <w:spacing w:after="0" w:line="276" w:lineRule="auto"/>
        <w:rPr>
          <w:rFonts w:ascii="Times New Roman" w:hAnsi="Times New Roman" w:cs="Times New Roman"/>
          <w:sz w:val="24"/>
          <w:szCs w:val="24"/>
        </w:rPr>
      </w:pPr>
    </w:p>
    <w:p w14:paraId="27E90382" w14:textId="341C9BF6"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E833B" wp14:editId="3AA8E3A3">
            <wp:extent cx="8229600" cy="529431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07EA5CE2" w14:textId="7C31C0F9" w:rsidR="00634AFC" w:rsidRDefault="00634AFC" w:rsidP="00846141">
      <w:pPr>
        <w:spacing w:after="0" w:line="276" w:lineRule="auto"/>
        <w:rPr>
          <w:rFonts w:ascii="Times New Roman" w:hAnsi="Times New Roman" w:cs="Times New Roman"/>
          <w:sz w:val="24"/>
          <w:szCs w:val="24"/>
        </w:rPr>
      </w:pPr>
    </w:p>
    <w:p w14:paraId="1BC50BB7" w14:textId="715F3DAD" w:rsidR="00D82E1A" w:rsidRDefault="00D82E1A" w:rsidP="00846141">
      <w:pPr>
        <w:spacing w:after="0" w:line="276" w:lineRule="auto"/>
        <w:rPr>
          <w:rFonts w:ascii="Times New Roman" w:hAnsi="Times New Roman" w:cs="Times New Roman"/>
          <w:sz w:val="24"/>
          <w:szCs w:val="24"/>
        </w:rPr>
      </w:pPr>
    </w:p>
    <w:p w14:paraId="6DCDF9A6" w14:textId="11EF536A" w:rsidR="00D82E1A" w:rsidRDefault="00D82E1A" w:rsidP="00846141">
      <w:pPr>
        <w:spacing w:after="0" w:line="276" w:lineRule="auto"/>
        <w:rPr>
          <w:rFonts w:ascii="Times New Roman" w:hAnsi="Times New Roman" w:cs="Times New Roman"/>
          <w:sz w:val="24"/>
          <w:szCs w:val="24"/>
        </w:rPr>
      </w:pPr>
    </w:p>
    <w:p w14:paraId="255FB199" w14:textId="1E8ABAE3"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D8884" wp14:editId="188B5D77">
            <wp:extent cx="8229600" cy="527456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9600" cy="5274567"/>
                    </a:xfrm>
                    <a:prstGeom prst="rect">
                      <a:avLst/>
                    </a:prstGeom>
                    <a:noFill/>
                  </pic:spPr>
                </pic:pic>
              </a:graphicData>
            </a:graphic>
          </wp:inline>
        </w:drawing>
      </w:r>
    </w:p>
    <w:p w14:paraId="4EBB1B5A" w14:textId="7B152DB3" w:rsidR="00D82E1A" w:rsidRDefault="00D82E1A" w:rsidP="00846141">
      <w:pPr>
        <w:spacing w:after="0" w:line="276" w:lineRule="auto"/>
        <w:rPr>
          <w:rFonts w:ascii="Times New Roman" w:hAnsi="Times New Roman" w:cs="Times New Roman"/>
          <w:sz w:val="24"/>
          <w:szCs w:val="24"/>
        </w:rPr>
      </w:pPr>
    </w:p>
    <w:p w14:paraId="76871C58" w14:textId="38574099" w:rsidR="00D82E1A" w:rsidRDefault="00D82E1A" w:rsidP="00846141">
      <w:pPr>
        <w:spacing w:after="0" w:line="276" w:lineRule="auto"/>
        <w:rPr>
          <w:rFonts w:ascii="Times New Roman" w:hAnsi="Times New Roman" w:cs="Times New Roman"/>
          <w:sz w:val="24"/>
          <w:szCs w:val="24"/>
        </w:rPr>
      </w:pPr>
    </w:p>
    <w:p w14:paraId="06560554" w14:textId="2D170F87" w:rsidR="00D82E1A" w:rsidRDefault="00D82E1A" w:rsidP="00846141">
      <w:pPr>
        <w:spacing w:after="0" w:line="276" w:lineRule="auto"/>
        <w:rPr>
          <w:rFonts w:ascii="Times New Roman" w:hAnsi="Times New Roman" w:cs="Times New Roman"/>
          <w:sz w:val="24"/>
          <w:szCs w:val="24"/>
        </w:rPr>
      </w:pPr>
    </w:p>
    <w:p w14:paraId="68BB87BB" w14:textId="1CB742E0"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FD18FF" wp14:editId="193247AD">
            <wp:extent cx="8229600" cy="529431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73754389" w14:textId="74ACD2AE" w:rsidR="00D82E1A" w:rsidRDefault="00D82E1A" w:rsidP="00846141">
      <w:pPr>
        <w:spacing w:after="0" w:line="276" w:lineRule="auto"/>
        <w:rPr>
          <w:rFonts w:ascii="Times New Roman" w:hAnsi="Times New Roman" w:cs="Times New Roman"/>
          <w:sz w:val="24"/>
          <w:szCs w:val="24"/>
        </w:rPr>
      </w:pPr>
    </w:p>
    <w:p w14:paraId="251B5D6A" w14:textId="25DB7D42" w:rsidR="00D82E1A" w:rsidRDefault="00D82E1A" w:rsidP="00846141">
      <w:pPr>
        <w:spacing w:after="0" w:line="276" w:lineRule="auto"/>
        <w:rPr>
          <w:rFonts w:ascii="Times New Roman" w:hAnsi="Times New Roman" w:cs="Times New Roman"/>
          <w:sz w:val="24"/>
          <w:szCs w:val="24"/>
        </w:rPr>
      </w:pPr>
    </w:p>
    <w:p w14:paraId="706106F8" w14:textId="77777777" w:rsidR="00D82E1A" w:rsidRDefault="00D82E1A" w:rsidP="00846141">
      <w:pPr>
        <w:spacing w:after="0" w:line="276" w:lineRule="auto"/>
        <w:rPr>
          <w:rFonts w:ascii="Times New Roman" w:hAnsi="Times New Roman" w:cs="Times New Roman"/>
          <w:sz w:val="24"/>
          <w:szCs w:val="24"/>
        </w:rPr>
      </w:pPr>
    </w:p>
    <w:p w14:paraId="172A39C5" w14:textId="440D7589"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57901" wp14:editId="15DB327B">
            <wp:extent cx="8229600" cy="5289429"/>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9600" cy="5289429"/>
                    </a:xfrm>
                    <a:prstGeom prst="rect">
                      <a:avLst/>
                    </a:prstGeom>
                    <a:noFill/>
                  </pic:spPr>
                </pic:pic>
              </a:graphicData>
            </a:graphic>
          </wp:inline>
        </w:drawing>
      </w:r>
    </w:p>
    <w:p w14:paraId="243BC975" w14:textId="77777777" w:rsidR="00D82E1A" w:rsidRDefault="00D82E1A" w:rsidP="00846141">
      <w:pPr>
        <w:spacing w:after="0" w:line="276" w:lineRule="auto"/>
        <w:rPr>
          <w:rFonts w:ascii="Times New Roman" w:hAnsi="Times New Roman" w:cs="Times New Roman"/>
          <w:sz w:val="24"/>
          <w:szCs w:val="24"/>
        </w:rPr>
      </w:pPr>
    </w:p>
    <w:p w14:paraId="04813298" w14:textId="77777777" w:rsidR="00D82E1A" w:rsidRDefault="00D82E1A" w:rsidP="00846141">
      <w:pPr>
        <w:spacing w:after="0" w:line="276" w:lineRule="auto"/>
        <w:rPr>
          <w:rFonts w:ascii="Times New Roman" w:hAnsi="Times New Roman" w:cs="Times New Roman"/>
          <w:sz w:val="24"/>
          <w:szCs w:val="24"/>
        </w:rPr>
      </w:pPr>
    </w:p>
    <w:p w14:paraId="741996FD" w14:textId="77777777" w:rsidR="00D82E1A" w:rsidRDefault="00D82E1A" w:rsidP="00846141">
      <w:pPr>
        <w:spacing w:after="0" w:line="276" w:lineRule="auto"/>
        <w:rPr>
          <w:rFonts w:ascii="Times New Roman" w:hAnsi="Times New Roman" w:cs="Times New Roman"/>
          <w:sz w:val="24"/>
          <w:szCs w:val="24"/>
        </w:rPr>
      </w:pPr>
    </w:p>
    <w:p w14:paraId="0051FB99" w14:textId="21315D4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583133" wp14:editId="0B38514B">
            <wp:extent cx="8229600" cy="526971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29600" cy="5269716"/>
                    </a:xfrm>
                    <a:prstGeom prst="rect">
                      <a:avLst/>
                    </a:prstGeom>
                    <a:noFill/>
                  </pic:spPr>
                </pic:pic>
              </a:graphicData>
            </a:graphic>
          </wp:inline>
        </w:drawing>
      </w:r>
    </w:p>
    <w:p w14:paraId="4C06C776" w14:textId="77777777" w:rsidR="00D82E1A" w:rsidRDefault="00D82E1A" w:rsidP="00846141">
      <w:pPr>
        <w:spacing w:after="0" w:line="276" w:lineRule="auto"/>
        <w:rPr>
          <w:rFonts w:ascii="Times New Roman" w:hAnsi="Times New Roman" w:cs="Times New Roman"/>
          <w:sz w:val="24"/>
          <w:szCs w:val="24"/>
        </w:rPr>
      </w:pPr>
    </w:p>
    <w:p w14:paraId="26879121" w14:textId="77777777" w:rsidR="00D82E1A" w:rsidRDefault="00D82E1A" w:rsidP="00846141">
      <w:pPr>
        <w:spacing w:after="0" w:line="276" w:lineRule="auto"/>
        <w:rPr>
          <w:rFonts w:ascii="Times New Roman" w:hAnsi="Times New Roman" w:cs="Times New Roman"/>
          <w:sz w:val="24"/>
          <w:szCs w:val="24"/>
        </w:rPr>
      </w:pPr>
    </w:p>
    <w:p w14:paraId="176BEF69" w14:textId="77777777" w:rsidR="00D82E1A" w:rsidRDefault="00D82E1A" w:rsidP="00846141">
      <w:pPr>
        <w:spacing w:after="0" w:line="276" w:lineRule="auto"/>
        <w:rPr>
          <w:rFonts w:ascii="Times New Roman" w:hAnsi="Times New Roman" w:cs="Times New Roman"/>
          <w:sz w:val="24"/>
          <w:szCs w:val="24"/>
        </w:rPr>
      </w:pPr>
    </w:p>
    <w:p w14:paraId="1218F472" w14:textId="6A538517"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5B313" wp14:editId="6669BE0D">
            <wp:extent cx="8229600" cy="5291743"/>
            <wp:effectExtent l="0" t="0" r="0" b="0"/>
            <wp:docPr id="1074" name="Picture 1074"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Calendar, whiteboard&#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9600" cy="5291743"/>
                    </a:xfrm>
                    <a:prstGeom prst="rect">
                      <a:avLst/>
                    </a:prstGeom>
                    <a:noFill/>
                  </pic:spPr>
                </pic:pic>
              </a:graphicData>
            </a:graphic>
          </wp:inline>
        </w:drawing>
      </w:r>
    </w:p>
    <w:p w14:paraId="0D9A61F2" w14:textId="239EC307" w:rsidR="00D82E1A" w:rsidRDefault="00D82E1A" w:rsidP="00846141">
      <w:pPr>
        <w:spacing w:after="0" w:line="276" w:lineRule="auto"/>
        <w:rPr>
          <w:rFonts w:ascii="Times New Roman" w:hAnsi="Times New Roman" w:cs="Times New Roman"/>
          <w:sz w:val="24"/>
          <w:szCs w:val="24"/>
        </w:rPr>
      </w:pPr>
    </w:p>
    <w:p w14:paraId="46689D40" w14:textId="77777777" w:rsidR="00D82E1A" w:rsidRDefault="00D82E1A" w:rsidP="00846141">
      <w:pPr>
        <w:spacing w:after="0" w:line="276" w:lineRule="auto"/>
        <w:rPr>
          <w:rFonts w:ascii="Times New Roman" w:hAnsi="Times New Roman" w:cs="Times New Roman"/>
          <w:sz w:val="24"/>
          <w:szCs w:val="24"/>
        </w:rPr>
      </w:pPr>
    </w:p>
    <w:p w14:paraId="6FF7FFC8" w14:textId="77777777" w:rsidR="00D82E1A" w:rsidRDefault="00D82E1A" w:rsidP="00846141">
      <w:pPr>
        <w:spacing w:after="0" w:line="276" w:lineRule="auto"/>
        <w:rPr>
          <w:rFonts w:ascii="Times New Roman" w:hAnsi="Times New Roman" w:cs="Times New Roman"/>
          <w:sz w:val="24"/>
          <w:szCs w:val="24"/>
        </w:rPr>
      </w:pPr>
    </w:p>
    <w:p w14:paraId="622D00E8" w14:textId="28C69282"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BF508" wp14:editId="652B921C">
            <wp:extent cx="8229600" cy="529431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229600" cy="5294316"/>
                    </a:xfrm>
                    <a:prstGeom prst="rect">
                      <a:avLst/>
                    </a:prstGeom>
                    <a:noFill/>
                  </pic:spPr>
                </pic:pic>
              </a:graphicData>
            </a:graphic>
          </wp:inline>
        </w:drawing>
      </w:r>
    </w:p>
    <w:p w14:paraId="603FF939" w14:textId="77777777" w:rsidR="00D82E1A" w:rsidRDefault="00D82E1A" w:rsidP="00846141">
      <w:pPr>
        <w:spacing w:after="0" w:line="276" w:lineRule="auto"/>
        <w:rPr>
          <w:rFonts w:ascii="Times New Roman" w:hAnsi="Times New Roman" w:cs="Times New Roman"/>
          <w:sz w:val="24"/>
          <w:szCs w:val="24"/>
        </w:rPr>
      </w:pPr>
    </w:p>
    <w:p w14:paraId="32B7A291" w14:textId="77777777" w:rsidR="00D82E1A" w:rsidRDefault="00D82E1A" w:rsidP="00846141">
      <w:pPr>
        <w:spacing w:after="0" w:line="276" w:lineRule="auto"/>
        <w:rPr>
          <w:rFonts w:ascii="Times New Roman" w:hAnsi="Times New Roman" w:cs="Times New Roman"/>
          <w:sz w:val="24"/>
          <w:szCs w:val="24"/>
        </w:rPr>
      </w:pPr>
    </w:p>
    <w:p w14:paraId="5A9059B6" w14:textId="77777777" w:rsidR="00D82E1A" w:rsidRDefault="00D82E1A" w:rsidP="00846141">
      <w:pPr>
        <w:spacing w:after="0" w:line="276" w:lineRule="auto"/>
        <w:rPr>
          <w:rFonts w:ascii="Times New Roman" w:hAnsi="Times New Roman" w:cs="Times New Roman"/>
          <w:sz w:val="24"/>
          <w:szCs w:val="24"/>
        </w:rPr>
      </w:pPr>
    </w:p>
    <w:p w14:paraId="0386145E" w14:textId="0E5F9F91" w:rsidR="00D82E1A" w:rsidRDefault="00D82E1A"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046F6" wp14:editId="17E359E0">
            <wp:extent cx="8229600" cy="529689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229600" cy="5296892"/>
                    </a:xfrm>
                    <a:prstGeom prst="rect">
                      <a:avLst/>
                    </a:prstGeom>
                    <a:noFill/>
                  </pic:spPr>
                </pic:pic>
              </a:graphicData>
            </a:graphic>
          </wp:inline>
        </w:drawing>
      </w:r>
    </w:p>
    <w:p w14:paraId="19949240" w14:textId="77777777" w:rsidR="00D82E1A" w:rsidRDefault="00D82E1A" w:rsidP="00846141">
      <w:pPr>
        <w:spacing w:after="0" w:line="276" w:lineRule="auto"/>
        <w:rPr>
          <w:rFonts w:ascii="Times New Roman" w:hAnsi="Times New Roman" w:cs="Times New Roman"/>
          <w:sz w:val="24"/>
          <w:szCs w:val="24"/>
        </w:rPr>
      </w:pPr>
    </w:p>
    <w:p w14:paraId="7599EAA2" w14:textId="77777777" w:rsidR="00D82E1A" w:rsidRDefault="00D82E1A" w:rsidP="00846141">
      <w:pPr>
        <w:spacing w:after="0" w:line="276" w:lineRule="auto"/>
        <w:rPr>
          <w:rFonts w:ascii="Times New Roman" w:hAnsi="Times New Roman" w:cs="Times New Roman"/>
          <w:sz w:val="24"/>
          <w:szCs w:val="24"/>
        </w:rPr>
      </w:pPr>
    </w:p>
    <w:p w14:paraId="0EC6E3F0" w14:textId="77777777" w:rsidR="00D82E1A" w:rsidRDefault="00D82E1A" w:rsidP="00846141">
      <w:pPr>
        <w:spacing w:after="0" w:line="276" w:lineRule="auto"/>
        <w:rPr>
          <w:rFonts w:ascii="Times New Roman" w:hAnsi="Times New Roman" w:cs="Times New Roman"/>
          <w:sz w:val="24"/>
          <w:szCs w:val="24"/>
        </w:rPr>
      </w:pPr>
    </w:p>
    <w:p w14:paraId="0375D56C" w14:textId="0A66DE83" w:rsidR="00D82E1A" w:rsidRDefault="00B90216"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3A8AA" wp14:editId="04132A73">
            <wp:extent cx="8229600" cy="530411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229600" cy="5304117"/>
                    </a:xfrm>
                    <a:prstGeom prst="rect">
                      <a:avLst/>
                    </a:prstGeom>
                    <a:noFill/>
                  </pic:spPr>
                </pic:pic>
              </a:graphicData>
            </a:graphic>
          </wp:inline>
        </w:drawing>
      </w:r>
    </w:p>
    <w:p w14:paraId="601CA199" w14:textId="77777777" w:rsidR="00D82E1A" w:rsidRDefault="00D82E1A" w:rsidP="00846141">
      <w:pPr>
        <w:spacing w:after="0" w:line="276" w:lineRule="auto"/>
        <w:rPr>
          <w:rFonts w:ascii="Times New Roman" w:hAnsi="Times New Roman" w:cs="Times New Roman"/>
          <w:sz w:val="24"/>
          <w:szCs w:val="24"/>
        </w:rPr>
      </w:pPr>
    </w:p>
    <w:p w14:paraId="7F2BB2D5" w14:textId="77777777" w:rsidR="00D82E1A" w:rsidRDefault="00D82E1A" w:rsidP="00846141">
      <w:pPr>
        <w:spacing w:after="0" w:line="276" w:lineRule="auto"/>
        <w:rPr>
          <w:rFonts w:ascii="Times New Roman" w:hAnsi="Times New Roman" w:cs="Times New Roman"/>
          <w:sz w:val="24"/>
          <w:szCs w:val="24"/>
        </w:rPr>
      </w:pPr>
    </w:p>
    <w:p w14:paraId="23D8178B" w14:textId="228DF69A" w:rsidR="00115F76" w:rsidRDefault="00634AFC"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F71FF">
        <w:rPr>
          <w:rFonts w:ascii="Times New Roman" w:hAnsi="Times New Roman" w:cs="Times New Roman"/>
          <w:sz w:val="24"/>
          <w:szCs w:val="24"/>
        </w:rPr>
        <w:t>11</w:t>
      </w:r>
      <w:r>
        <w:rPr>
          <w:rFonts w:ascii="Times New Roman" w:hAnsi="Times New Roman" w:cs="Times New Roman"/>
          <w:sz w:val="24"/>
          <w:szCs w:val="24"/>
        </w:rPr>
        <w:t xml:space="preserve">. </w:t>
      </w:r>
      <w:r w:rsidRPr="00671020">
        <w:rPr>
          <w:rFonts w:ascii="Times New Roman" w:hAnsi="Times New Roman" w:cs="Times New Roman"/>
          <w:sz w:val="24"/>
          <w:szCs w:val="24"/>
        </w:rPr>
        <w:t xml:space="preserve">Plots of the </w:t>
      </w:r>
      <w:r>
        <w:rPr>
          <w:rFonts w:ascii="Times New Roman" w:hAnsi="Times New Roman" w:cs="Times New Roman"/>
          <w:sz w:val="24"/>
          <w:szCs w:val="24"/>
        </w:rPr>
        <w:t xml:space="preserve">three-way interactions </w:t>
      </w:r>
      <w:r w:rsidRPr="00671020">
        <w:rPr>
          <w:rFonts w:ascii="Times New Roman" w:hAnsi="Times New Roman" w:cs="Times New Roman"/>
          <w:sz w:val="24"/>
          <w:szCs w:val="24"/>
        </w:rPr>
        <w:t>between</w:t>
      </w:r>
      <w:r>
        <w:rPr>
          <w:rFonts w:ascii="Times New Roman" w:hAnsi="Times New Roman" w:cs="Times New Roman"/>
          <w:sz w:val="24"/>
          <w:szCs w:val="24"/>
        </w:rPr>
        <w:t xml:space="preserve"> an index of latitude, elevation, and</w:t>
      </w:r>
      <w:r w:rsidRPr="00671020">
        <w:rPr>
          <w:rFonts w:ascii="Times New Roman" w:hAnsi="Times New Roman" w:cs="Times New Roman"/>
          <w:sz w:val="24"/>
          <w:szCs w:val="24"/>
        </w:rPr>
        <w:t xml:space="preserve"> the </w:t>
      </w:r>
      <w:r>
        <w:rPr>
          <w:rFonts w:ascii="Times New Roman" w:hAnsi="Times New Roman" w:cs="Times New Roman"/>
          <w:sz w:val="24"/>
          <w:szCs w:val="24"/>
        </w:rPr>
        <w:t xml:space="preserve">other </w:t>
      </w:r>
      <w:r w:rsidRPr="00671020">
        <w:rPr>
          <w:rFonts w:ascii="Times New Roman" w:hAnsi="Times New Roman" w:cs="Times New Roman"/>
          <w:sz w:val="24"/>
          <w:szCs w:val="24"/>
        </w:rPr>
        <w:t>predictor variables</w:t>
      </w:r>
      <w:r>
        <w:rPr>
          <w:rFonts w:ascii="Times New Roman" w:hAnsi="Times New Roman" w:cs="Times New Roman"/>
          <w:sz w:val="24"/>
          <w:szCs w:val="24"/>
        </w:rPr>
        <w:t xml:space="preserve"> of interest</w:t>
      </w:r>
      <w:r w:rsidRPr="00671020">
        <w:rPr>
          <w:rFonts w:ascii="Times New Roman" w:hAnsi="Times New Roman" w:cs="Times New Roman"/>
          <w:sz w:val="24"/>
          <w:szCs w:val="24"/>
        </w:rPr>
        <w:t xml:space="preserve"> (Table 2) </w:t>
      </w:r>
      <w:r>
        <w:rPr>
          <w:rFonts w:ascii="Times New Roman" w:hAnsi="Times New Roman" w:cs="Times New Roman"/>
          <w:sz w:val="24"/>
          <w:szCs w:val="24"/>
        </w:rPr>
        <w:t>on</w:t>
      </w:r>
      <w:r w:rsidRPr="00671020">
        <w:rPr>
          <w:rFonts w:ascii="Times New Roman" w:hAnsi="Times New Roman" w:cs="Times New Roman"/>
          <w:sz w:val="24"/>
          <w:szCs w:val="24"/>
        </w:rPr>
        <w:t xml:space="preserve"> the </w:t>
      </w:r>
      <w:r>
        <w:rPr>
          <w:rFonts w:ascii="Times New Roman" w:hAnsi="Times New Roman" w:cs="Times New Roman"/>
          <w:sz w:val="24"/>
          <w:szCs w:val="24"/>
        </w:rPr>
        <w:t>median expected count</w:t>
      </w:r>
      <w:r w:rsidRPr="00671020">
        <w:rPr>
          <w:rFonts w:ascii="Times New Roman" w:hAnsi="Times New Roman" w:cs="Times New Roman"/>
          <w:sz w:val="24"/>
          <w:szCs w:val="24"/>
        </w:rPr>
        <w:t xml:space="preserve"> (</w:t>
      </w:r>
      <w:r>
        <w:rPr>
          <w:rFonts w:ascii="Times New Roman" w:hAnsi="Times New Roman" w:cs="Times New Roman"/>
          <w:sz w:val="24"/>
          <w:szCs w:val="24"/>
        </w:rPr>
        <w:t>i.e., abundance; portrayed by black</w:t>
      </w:r>
      <w:r w:rsidRPr="00671020">
        <w:rPr>
          <w:rFonts w:ascii="Times New Roman" w:hAnsi="Times New Roman" w:cs="Times New Roman"/>
          <w:sz w:val="24"/>
          <w:szCs w:val="24"/>
        </w:rPr>
        <w:t xml:space="preserve"> line)</w:t>
      </w:r>
      <w:r>
        <w:rPr>
          <w:rFonts w:ascii="Times New Roman" w:hAnsi="Times New Roman" w:cs="Times New Roman"/>
          <w:sz w:val="24"/>
          <w:szCs w:val="24"/>
        </w:rPr>
        <w:t xml:space="preserve"> for each of the focal species</w:t>
      </w:r>
      <w:r w:rsidRPr="00671020">
        <w:rPr>
          <w:rFonts w:ascii="Times New Roman" w:hAnsi="Times New Roman" w:cs="Times New Roman"/>
          <w:sz w:val="24"/>
          <w:szCs w:val="24"/>
        </w:rPr>
        <w:t xml:space="preserve"> (</w:t>
      </w:r>
      <w:r>
        <w:rPr>
          <w:rFonts w:ascii="Times New Roman" w:hAnsi="Times New Roman" w:cs="Times New Roman"/>
          <w:sz w:val="24"/>
          <w:szCs w:val="24"/>
        </w:rPr>
        <w:t>see Table 1)</w:t>
      </w:r>
      <w:r w:rsidRPr="00671020">
        <w:rPr>
          <w:rFonts w:ascii="Times New Roman" w:hAnsi="Times New Roman" w:cs="Times New Roman"/>
          <w:sz w:val="24"/>
          <w:szCs w:val="24"/>
        </w:rPr>
        <w:t>, with 95% credible intervals (</w:t>
      </w:r>
      <w:r>
        <w:rPr>
          <w:rFonts w:ascii="Times New Roman" w:hAnsi="Times New Roman" w:cs="Times New Roman"/>
          <w:sz w:val="24"/>
          <w:szCs w:val="24"/>
        </w:rPr>
        <w:t>gray shading</w:t>
      </w:r>
      <w:r w:rsidRPr="00671020">
        <w:rPr>
          <w:rFonts w:ascii="Times New Roman" w:hAnsi="Times New Roman" w:cs="Times New Roman"/>
          <w:sz w:val="24"/>
          <w:szCs w:val="24"/>
        </w:rPr>
        <w:t xml:space="preserve">). The predictor variables are scaled, such that zero is the mean value, and reflect the range of the data. </w:t>
      </w:r>
      <w:r w:rsidR="006F71FF">
        <w:rPr>
          <w:rFonts w:ascii="Times New Roman" w:hAnsi="Times New Roman" w:cs="Times New Roman"/>
          <w:sz w:val="24"/>
          <w:szCs w:val="24"/>
        </w:rPr>
        <w:t>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(elev) plot columns correspond respectively to the 15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50</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and 85</w:t>
      </w:r>
      <w:r w:rsidR="006F71FF" w:rsidRPr="0042189C">
        <w:rPr>
          <w:rFonts w:ascii="Times New Roman" w:hAnsi="Times New Roman" w:cs="Times New Roman"/>
          <w:sz w:val="24"/>
          <w:szCs w:val="24"/>
          <w:vertAlign w:val="superscript"/>
        </w:rPr>
        <w:t>th</w:t>
      </w:r>
      <w:r w:rsidR="006F71FF">
        <w:rPr>
          <w:rFonts w:ascii="Times New Roman" w:hAnsi="Times New Roman" w:cs="Times New Roman"/>
          <w:sz w:val="24"/>
          <w:szCs w:val="24"/>
        </w:rPr>
        <w:t xml:space="preserve"> percentiles of the elevation data across all sampling sites within the </w:t>
      </w:r>
      <w:r w:rsidR="006F71FF" w:rsidRPr="005D6BF0">
        <w:rPr>
          <w:rFonts w:ascii="Times New Roman" w:hAnsi="Times New Roman" w:cs="Times New Roman"/>
          <w:sz w:val="24"/>
          <w:szCs w:val="24"/>
        </w:rPr>
        <w:t>Hubbard Brook Experimental Forest</w:t>
      </w:r>
      <w:r w:rsidR="006F71FF">
        <w:rPr>
          <w:rFonts w:ascii="Times New Roman" w:hAnsi="Times New Roman" w:cs="Times New Roman"/>
          <w:sz w:val="24"/>
          <w:szCs w:val="24"/>
        </w:rPr>
        <w:t xml:space="preserve"> (north; low elev = 461.4 m, mid elev = 609.1 m, high elev = 773.1 m)</w:t>
      </w:r>
      <w:r w:rsidR="006F71FF" w:rsidRPr="005D6BF0">
        <w:rPr>
          <w:rFonts w:ascii="Times New Roman" w:hAnsi="Times New Roman" w:cs="Times New Roman"/>
          <w:sz w:val="24"/>
          <w:szCs w:val="24"/>
        </w:rPr>
        <w:t>, Monongahela National Forest</w:t>
      </w:r>
      <w:r w:rsidR="006F71FF">
        <w:rPr>
          <w:rFonts w:ascii="Times New Roman" w:hAnsi="Times New Roman" w:cs="Times New Roman"/>
          <w:sz w:val="24"/>
          <w:szCs w:val="24"/>
        </w:rPr>
        <w:t xml:space="preserve"> (central; low elev = 706.7 m, mid elev = 927.3 m, high elev = 1226.4 m)</w:t>
      </w:r>
      <w:r w:rsidR="006F71FF" w:rsidRPr="005D6BF0">
        <w:rPr>
          <w:rFonts w:ascii="Times New Roman" w:hAnsi="Times New Roman" w:cs="Times New Roman"/>
          <w:sz w:val="24"/>
          <w:szCs w:val="24"/>
        </w:rPr>
        <w:t xml:space="preserve">, </w:t>
      </w:r>
      <w:r w:rsidR="006F71FF">
        <w:rPr>
          <w:rFonts w:ascii="Times New Roman" w:hAnsi="Times New Roman" w:cs="Times New Roman"/>
          <w:sz w:val="24"/>
          <w:szCs w:val="24"/>
        </w:rPr>
        <w:t>or</w:t>
      </w:r>
      <w:r w:rsidR="006F71FF" w:rsidRPr="005D6BF0">
        <w:rPr>
          <w:rFonts w:ascii="Times New Roman" w:hAnsi="Times New Roman" w:cs="Times New Roman"/>
          <w:sz w:val="24"/>
          <w:szCs w:val="24"/>
        </w:rPr>
        <w:t xml:space="preserve"> the two North Carolina National Forests</w:t>
      </w:r>
      <w:r w:rsidR="006F71FF">
        <w:rPr>
          <w:rFonts w:ascii="Times New Roman" w:hAnsi="Times New Roman" w:cs="Times New Roman"/>
          <w:sz w:val="24"/>
          <w:szCs w:val="24"/>
        </w:rPr>
        <w:t xml:space="preserve"> (south; low elev = 546.4 m, mid elev = 977.4 m, high elev = 1566.3 m). </w:t>
      </w:r>
      <w:r>
        <w:rPr>
          <w:rFonts w:ascii="Times New Roman" w:hAnsi="Times New Roman" w:cs="Times New Roman"/>
          <w:sz w:val="24"/>
          <w:szCs w:val="24"/>
        </w:rPr>
        <w:t>Color of the 4-letter species code indicates its guild designation (dark blue = north guild, red = south guild, light blue = trailing guild, and orange = general guild), and the bird silhouette indicates its taxonomic family (warbler, thrush, or flycatcher).</w:t>
      </w:r>
    </w:p>
    <w:p w14:paraId="479935EC" w14:textId="77777777" w:rsidR="006F71FF" w:rsidRDefault="006F71FF" w:rsidP="00846141">
      <w:pPr>
        <w:spacing w:after="0" w:line="276" w:lineRule="auto"/>
        <w:rPr>
          <w:rFonts w:ascii="Times New Roman" w:hAnsi="Times New Roman" w:cs="Times New Roman"/>
          <w:sz w:val="24"/>
          <w:szCs w:val="24"/>
        </w:rPr>
      </w:pPr>
    </w:p>
    <w:p w14:paraId="01453C33" w14:textId="77777777" w:rsidR="006F71FF" w:rsidRDefault="006F71FF" w:rsidP="00846141">
      <w:pPr>
        <w:spacing w:after="0" w:line="276" w:lineRule="auto"/>
        <w:rPr>
          <w:rFonts w:ascii="Times New Roman" w:hAnsi="Times New Roman" w:cs="Times New Roman"/>
          <w:sz w:val="24"/>
          <w:szCs w:val="24"/>
        </w:rPr>
      </w:pPr>
    </w:p>
    <w:p w14:paraId="41923486" w14:textId="5BB67221" w:rsidR="006F71FF" w:rsidRDefault="006F71FF" w:rsidP="00846141">
      <w:pPr>
        <w:spacing w:after="0" w:line="276" w:lineRule="auto"/>
        <w:rPr>
          <w:rFonts w:ascii="Times New Roman" w:hAnsi="Times New Roman" w:cs="Times New Roman"/>
          <w:sz w:val="24"/>
          <w:szCs w:val="24"/>
        </w:rPr>
        <w:sectPr w:rsidR="006F71FF" w:rsidSect="00AF595F">
          <w:pgSz w:w="15840" w:h="12240" w:orient="landscape"/>
          <w:pgMar w:top="1440" w:right="1440" w:bottom="1440" w:left="1440" w:header="720" w:footer="720" w:gutter="0"/>
          <w:cols w:space="720"/>
          <w:docGrid w:linePitch="360"/>
        </w:sectPr>
      </w:pPr>
    </w:p>
    <w:p w14:paraId="59696AAC" w14:textId="76A5BCB1" w:rsidR="00F65C1D" w:rsidRDefault="005866A2" w:rsidP="00846141">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BB02A" wp14:editId="1B9DAFF5">
            <wp:extent cx="5943600" cy="818956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8189562"/>
                    </a:xfrm>
                    <a:prstGeom prst="rect">
                      <a:avLst/>
                    </a:prstGeom>
                    <a:noFill/>
                  </pic:spPr>
                </pic:pic>
              </a:graphicData>
            </a:graphic>
          </wp:inline>
        </w:drawing>
      </w:r>
    </w:p>
    <w:p w14:paraId="1D61F129" w14:textId="684C1AC7" w:rsidR="00200A85" w:rsidRDefault="001B26C0"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lastRenderedPageBreak/>
        <w:t>Figure 12.</w:t>
      </w:r>
      <w:r w:rsidR="00F65C1D" w:rsidRPr="00EE54B7">
        <w:rPr>
          <w:rFonts w:ascii="Times New Roman" w:hAnsi="Times New Roman" w:cs="Times New Roman"/>
          <w:sz w:val="24"/>
          <w:szCs w:val="24"/>
        </w:rPr>
        <w:t xml:space="preserve"> </w:t>
      </w:r>
      <w:r w:rsidR="00F65C1D" w:rsidRPr="00F65C1D">
        <w:rPr>
          <w:rFonts w:ascii="Times New Roman" w:hAnsi="Times New Roman" w:cs="Times New Roman"/>
          <w:sz w:val="24"/>
          <w:szCs w:val="24"/>
        </w:rPr>
        <w:t xml:space="preserve">Compilation of </w:t>
      </w:r>
      <w:r w:rsidR="00200A85">
        <w:rPr>
          <w:rFonts w:ascii="Times New Roman" w:hAnsi="Times New Roman" w:cs="Times New Roman"/>
          <w:sz w:val="24"/>
          <w:szCs w:val="24"/>
        </w:rPr>
        <w:t xml:space="preserve">combined </w:t>
      </w:r>
      <w:r w:rsidR="00F65C1D" w:rsidRPr="00F65C1D">
        <w:rPr>
          <w:rFonts w:ascii="Times New Roman" w:hAnsi="Times New Roman" w:cs="Times New Roman"/>
          <w:sz w:val="24"/>
          <w:szCs w:val="24"/>
        </w:rPr>
        <w:t>results for</w:t>
      </w:r>
      <w:r w:rsidR="00F65C1D">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sidR="00F65C1D">
        <w:rPr>
          <w:rFonts w:ascii="Times New Roman" w:hAnsi="Times New Roman" w:cs="Times New Roman"/>
          <w:sz w:val="24"/>
          <w:szCs w:val="24"/>
        </w:rPr>
        <w:t>interaction</w:t>
      </w:r>
      <w:r w:rsidR="000E69F7">
        <w:rPr>
          <w:rFonts w:ascii="Times New Roman" w:hAnsi="Times New Roman" w:cs="Times New Roman"/>
          <w:sz w:val="24"/>
          <w:szCs w:val="24"/>
        </w:rPr>
        <w:t>s</w:t>
      </w:r>
      <w:r w:rsidR="00F65C1D">
        <w:rPr>
          <w:rFonts w:ascii="Times New Roman" w:hAnsi="Times New Roman" w:cs="Times New Roman"/>
          <w:sz w:val="24"/>
          <w:szCs w:val="24"/>
        </w:rPr>
        <w:t xml:space="preserve"> between year</w:t>
      </w:r>
      <w:r w:rsidR="00200A85">
        <w:rPr>
          <w:rFonts w:ascii="Times New Roman" w:hAnsi="Times New Roman" w:cs="Times New Roman"/>
          <w:sz w:val="24"/>
          <w:szCs w:val="24"/>
        </w:rPr>
        <w:t xml:space="preserve"> / SD temperature / current precipitation / previous precipitation</w:t>
      </w:r>
      <w:r w:rsidR="00F65C1D">
        <w:rPr>
          <w:rFonts w:ascii="Times New Roman" w:hAnsi="Times New Roman" w:cs="Times New Roman"/>
          <w:sz w:val="24"/>
          <w:szCs w:val="24"/>
        </w:rPr>
        <w:t xml:space="preserve"> and </w:t>
      </w:r>
      <w:r w:rsidR="00200A85">
        <w:rPr>
          <w:rFonts w:ascii="Times New Roman" w:hAnsi="Times New Roman" w:cs="Times New Roman"/>
          <w:sz w:val="24"/>
          <w:szCs w:val="24"/>
        </w:rPr>
        <w:t xml:space="preserve">an index of latitude (i.e., </w:t>
      </w:r>
      <w:r w:rsidR="00F65C1D">
        <w:rPr>
          <w:rFonts w:ascii="Times New Roman" w:hAnsi="Times New Roman" w:cs="Times New Roman"/>
          <w:sz w:val="24"/>
          <w:szCs w:val="24"/>
        </w:rPr>
        <w:t>mean temperature</w:t>
      </w:r>
      <w:r w:rsidR="00200A85">
        <w:rPr>
          <w:rFonts w:ascii="Times New Roman" w:hAnsi="Times New Roman" w:cs="Times New Roman"/>
          <w:sz w:val="24"/>
          <w:szCs w:val="24"/>
        </w:rPr>
        <w:t>)</w:t>
      </w:r>
      <w:r w:rsidR="00F65C1D">
        <w:rPr>
          <w:rFonts w:ascii="Times New Roman" w:hAnsi="Times New Roman" w:cs="Times New Roman"/>
          <w:sz w:val="24"/>
          <w:szCs w:val="24"/>
        </w:rPr>
        <w:t xml:space="preserve"> for</w:t>
      </w:r>
      <w:r w:rsidR="00F65C1D" w:rsidRPr="00F65C1D">
        <w:rPr>
          <w:rFonts w:ascii="Times New Roman" w:hAnsi="Times New Roman" w:cs="Times New Roman"/>
          <w:sz w:val="24"/>
          <w:szCs w:val="24"/>
        </w:rPr>
        <w:t xml:space="preserve"> </w:t>
      </w:r>
      <w:r w:rsidR="00F65C1D">
        <w:rPr>
          <w:rFonts w:ascii="Times New Roman" w:hAnsi="Times New Roman" w:cs="Times New Roman"/>
          <w:sz w:val="24"/>
          <w:szCs w:val="24"/>
        </w:rPr>
        <w:t xml:space="preserve">all guilds and focal forest songbird species. </w:t>
      </w:r>
      <w:r w:rsidR="00994437">
        <w:rPr>
          <w:rFonts w:ascii="Times New Roman" w:hAnsi="Times New Roman" w:cs="Times New Roman"/>
          <w:sz w:val="24"/>
          <w:szCs w:val="24"/>
        </w:rPr>
        <w:t xml:space="preserve">Because mean breeding season (i.e., 15 May to 30 June) temperature during the year of data collection was highly correlated with latitude, it was used as an index such that the north, central, and south groupings correspond to the mean breeding season temperatures across all sampling sites in the Hubbard Brook Experimental Forest (14.3°C), Monongahela National Forest (16.3°C), and the two North Carolina National Forests (18.6°C), respectively. </w:t>
      </w:r>
      <w:r w:rsidR="00F65C1D">
        <w:rPr>
          <w:rFonts w:ascii="Times New Roman" w:hAnsi="Times New Roman" w:cs="Times New Roman"/>
          <w:sz w:val="24"/>
          <w:szCs w:val="24"/>
        </w:rPr>
        <w:t>Guild</w:t>
      </w:r>
      <w:r w:rsidR="00200A85">
        <w:rPr>
          <w:rFonts w:ascii="Times New Roman" w:hAnsi="Times New Roman" w:cs="Times New Roman"/>
          <w:sz w:val="24"/>
          <w:szCs w:val="24"/>
        </w:rPr>
        <w:t>s</w:t>
      </w:r>
      <w:r w:rsidR="00F65C1D">
        <w:rPr>
          <w:rFonts w:ascii="Times New Roman" w:hAnsi="Times New Roman" w:cs="Times New Roman"/>
          <w:sz w:val="24"/>
          <w:szCs w:val="24"/>
        </w:rPr>
        <w:t xml:space="preserve"> </w:t>
      </w:r>
      <w:r w:rsidR="00200A85">
        <w:rPr>
          <w:rFonts w:ascii="Times New Roman" w:hAnsi="Times New Roman" w:cs="Times New Roman"/>
          <w:sz w:val="24"/>
          <w:szCs w:val="24"/>
        </w:rPr>
        <w:t>and</w:t>
      </w:r>
      <w:r w:rsidR="00F65C1D">
        <w:rPr>
          <w:rFonts w:ascii="Times New Roman" w:hAnsi="Times New Roman" w:cs="Times New Roman"/>
          <w:sz w:val="24"/>
          <w:szCs w:val="24"/>
        </w:rPr>
        <w:t xml:space="preserve"> species </w:t>
      </w:r>
      <w:r w:rsidR="00A60519">
        <w:rPr>
          <w:rFonts w:ascii="Times New Roman" w:hAnsi="Times New Roman" w:cs="Times New Roman"/>
          <w:sz w:val="24"/>
          <w:szCs w:val="24"/>
        </w:rPr>
        <w:t xml:space="preserve">codes are color-coded </w:t>
      </w:r>
      <w:r w:rsidR="00E049D8">
        <w:rPr>
          <w:rFonts w:ascii="Times New Roman" w:hAnsi="Times New Roman" w:cs="Times New Roman"/>
          <w:sz w:val="24"/>
          <w:szCs w:val="24"/>
        </w:rPr>
        <w:t xml:space="preserve">and organized </w:t>
      </w:r>
      <w:r w:rsidR="00A60519">
        <w:rPr>
          <w:rFonts w:ascii="Times New Roman" w:hAnsi="Times New Roman" w:cs="Times New Roman"/>
          <w:sz w:val="24"/>
          <w:szCs w:val="24"/>
        </w:rPr>
        <w:t>by guild designation</w:t>
      </w:r>
      <w:r w:rsidR="00200A85">
        <w:rPr>
          <w:rFonts w:ascii="Times New Roman" w:hAnsi="Times New Roman" w:cs="Times New Roman"/>
          <w:sz w:val="24"/>
          <w:szCs w:val="24"/>
        </w:rPr>
        <w:t xml:space="preserve">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w:t>
      </w:r>
      <w:r w:rsidR="00994437">
        <w:rPr>
          <w:rFonts w:ascii="Times New Roman" w:hAnsi="Times New Roman" w:cs="Times New Roman"/>
          <w:sz w:val="24"/>
          <w:szCs w:val="24"/>
        </w:rPr>
        <w:t>s</w:t>
      </w:r>
      <w:r w:rsidR="00200A85">
        <w:rPr>
          <w:rFonts w:ascii="Times New Roman" w:hAnsi="Times New Roman" w:cs="Times New Roman"/>
          <w:sz w:val="24"/>
          <w:szCs w:val="24"/>
        </w:rPr>
        <w:t xml:space="preserve">, whereas dots indicate non-significance. Positive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 xml:space="preserve">plus sign, while negative slope coefficients are signified with a </w:t>
      </w:r>
      <w:r w:rsidR="00994437">
        <w:rPr>
          <w:rFonts w:ascii="Times New Roman" w:hAnsi="Times New Roman" w:cs="Times New Roman"/>
          <w:sz w:val="24"/>
          <w:szCs w:val="24"/>
        </w:rPr>
        <w:t xml:space="preserve">preceding </w:t>
      </w:r>
      <w:r w:rsidR="00200A85">
        <w:rPr>
          <w:rFonts w:ascii="Times New Roman" w:hAnsi="Times New Roman" w:cs="Times New Roman"/>
          <w:sz w:val="24"/>
          <w:szCs w:val="24"/>
        </w:rPr>
        <w:t>minus sign and italicized font. The plus</w:t>
      </w:r>
      <w:r w:rsidR="00CA4FFA">
        <w:rPr>
          <w:rFonts w:ascii="Times New Roman" w:hAnsi="Times New Roman" w:cs="Times New Roman"/>
          <w:sz w:val="24"/>
          <w:szCs w:val="24"/>
        </w:rPr>
        <w:t>, equal,</w:t>
      </w:r>
      <w:r w:rsidR="00200A85">
        <w:rPr>
          <w:rFonts w:ascii="Times New Roman" w:hAnsi="Times New Roman" w:cs="Times New Roman"/>
          <w:sz w:val="24"/>
          <w:szCs w:val="24"/>
        </w:rPr>
        <w:t xml:space="preserve"> or minus symbol in the parentheses following the guild or species code indicates whether that slope coefficient was greater </w:t>
      </w:r>
      <w:r w:rsidR="00994437">
        <w:rPr>
          <w:rFonts w:ascii="Times New Roman" w:hAnsi="Times New Roman" w:cs="Times New Roman"/>
          <w:sz w:val="24"/>
          <w:szCs w:val="24"/>
        </w:rPr>
        <w:t>than</w:t>
      </w:r>
      <w:r w:rsidR="00CA4FFA">
        <w:rPr>
          <w:rFonts w:ascii="Times New Roman" w:hAnsi="Times New Roman" w:cs="Times New Roman"/>
          <w:sz w:val="24"/>
          <w:szCs w:val="24"/>
        </w:rPr>
        <w:t>, equal to,</w:t>
      </w:r>
      <w:r w:rsidR="00994437">
        <w:rPr>
          <w:rFonts w:ascii="Times New Roman" w:hAnsi="Times New Roman" w:cs="Times New Roman"/>
          <w:sz w:val="24"/>
          <w:szCs w:val="24"/>
        </w:rPr>
        <w:t xml:space="preserve"> </w:t>
      </w:r>
      <w:r w:rsidR="00200A85">
        <w:rPr>
          <w:rFonts w:ascii="Times New Roman" w:hAnsi="Times New Roman" w:cs="Times New Roman"/>
          <w:sz w:val="24"/>
          <w:szCs w:val="24"/>
        </w:rPr>
        <w:t xml:space="preserve">or less than the </w:t>
      </w:r>
      <w:r w:rsidR="00994437">
        <w:rPr>
          <w:rFonts w:ascii="Times New Roman" w:hAnsi="Times New Roman" w:cs="Times New Roman"/>
          <w:sz w:val="24"/>
          <w:szCs w:val="24"/>
        </w:rPr>
        <w:t xml:space="preserve">corresponding </w:t>
      </w:r>
      <w:r w:rsidR="00200A85">
        <w:rPr>
          <w:rFonts w:ascii="Times New Roman" w:hAnsi="Times New Roman" w:cs="Times New Roman"/>
          <w:sz w:val="24"/>
          <w:szCs w:val="24"/>
        </w:rPr>
        <w:t>slope coefficient</w:t>
      </w:r>
      <w:r w:rsidR="00FC04B9">
        <w:rPr>
          <w:rFonts w:ascii="Times New Roman" w:hAnsi="Times New Roman" w:cs="Times New Roman"/>
          <w:sz w:val="24"/>
          <w:szCs w:val="24"/>
        </w:rPr>
        <w:t xml:space="preserve"> with the same sign (positive or negative)</w:t>
      </w:r>
      <w:r w:rsidR="00200A85">
        <w:rPr>
          <w:rFonts w:ascii="Times New Roman" w:hAnsi="Times New Roman" w:cs="Times New Roman"/>
          <w:sz w:val="24"/>
          <w:szCs w:val="24"/>
        </w:rPr>
        <w:t xml:space="preserve"> in the latitudinal grouping directly to the left.</w:t>
      </w:r>
    </w:p>
    <w:p w14:paraId="409C627B" w14:textId="577DE360" w:rsidR="00CA4FFA" w:rsidRDefault="00CA4FFA" w:rsidP="00200A85">
      <w:pPr>
        <w:spacing w:after="0" w:line="276" w:lineRule="auto"/>
        <w:rPr>
          <w:rFonts w:ascii="Times New Roman" w:hAnsi="Times New Roman" w:cs="Times New Roman"/>
          <w:sz w:val="24"/>
          <w:szCs w:val="24"/>
        </w:rPr>
      </w:pPr>
    </w:p>
    <w:p w14:paraId="1388AE2C" w14:textId="77777777" w:rsidR="0046088E" w:rsidRDefault="0046088E" w:rsidP="00200A85">
      <w:pPr>
        <w:spacing w:after="0" w:line="276" w:lineRule="auto"/>
        <w:rPr>
          <w:rFonts w:ascii="Times New Roman" w:hAnsi="Times New Roman" w:cs="Times New Roman"/>
          <w:sz w:val="24"/>
          <w:szCs w:val="24"/>
        </w:rPr>
      </w:pPr>
    </w:p>
    <w:p w14:paraId="610626A6" w14:textId="092D13AE" w:rsidR="0046088E" w:rsidRDefault="00486292"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ABA748" wp14:editId="33E261D6">
            <wp:extent cx="5943600" cy="818496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8184964"/>
                    </a:xfrm>
                    <a:prstGeom prst="rect">
                      <a:avLst/>
                    </a:prstGeom>
                    <a:noFill/>
                  </pic:spPr>
                </pic:pic>
              </a:graphicData>
            </a:graphic>
          </wp:inline>
        </w:drawing>
      </w:r>
    </w:p>
    <w:p w14:paraId="23A8342F" w14:textId="11DD5F92" w:rsidR="0004202B" w:rsidRDefault="0004202B"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01ECC" wp14:editId="0D8E5A6F">
            <wp:extent cx="5943600" cy="406855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068557"/>
                    </a:xfrm>
                    <a:prstGeom prst="rect">
                      <a:avLst/>
                    </a:prstGeom>
                    <a:noFill/>
                  </pic:spPr>
                </pic:pic>
              </a:graphicData>
            </a:graphic>
          </wp:inline>
        </w:drawing>
      </w:r>
    </w:p>
    <w:p w14:paraId="3CB8083B" w14:textId="77777777" w:rsidR="0004202B" w:rsidRDefault="0004202B" w:rsidP="00200A85">
      <w:pPr>
        <w:spacing w:after="0" w:line="276" w:lineRule="auto"/>
        <w:rPr>
          <w:rFonts w:ascii="Times New Roman" w:hAnsi="Times New Roman" w:cs="Times New Roman"/>
          <w:sz w:val="24"/>
          <w:szCs w:val="24"/>
        </w:rPr>
      </w:pPr>
    </w:p>
    <w:p w14:paraId="66AD27B9" w14:textId="29B2AAE5" w:rsidR="00CA4FFA" w:rsidRDefault="00CA4FFA" w:rsidP="00200A85">
      <w:pPr>
        <w:spacing w:after="0" w:line="276" w:lineRule="auto"/>
        <w:rPr>
          <w:rFonts w:ascii="Times New Roman" w:hAnsi="Times New Roman" w:cs="Times New Roman"/>
          <w:sz w:val="24"/>
          <w:szCs w:val="24"/>
        </w:rPr>
      </w:pPr>
      <w:r w:rsidRPr="00EE54B7">
        <w:rPr>
          <w:rFonts w:ascii="Times New Roman" w:hAnsi="Times New Roman" w:cs="Times New Roman"/>
          <w:sz w:val="24"/>
          <w:szCs w:val="24"/>
        </w:rPr>
        <w:t>Figure 1</w:t>
      </w:r>
      <w:r>
        <w:rPr>
          <w:rFonts w:ascii="Times New Roman" w:hAnsi="Times New Roman" w:cs="Times New Roman"/>
          <w:sz w:val="24"/>
          <w:szCs w:val="24"/>
        </w:rPr>
        <w:t>3</w:t>
      </w:r>
      <w:r w:rsidRPr="00EE54B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w:t>
      </w:r>
      <w:r w:rsidR="000E69F7">
        <w:rPr>
          <w:rFonts w:ascii="Times New Roman" w:hAnsi="Times New Roman" w:cs="Times New Roman"/>
          <w:sz w:val="24"/>
          <w:szCs w:val="24"/>
        </w:rPr>
        <w:t xml:space="preserve">two-way </w:t>
      </w:r>
      <w:r>
        <w:rPr>
          <w:rFonts w:ascii="Times New Roman" w:hAnsi="Times New Roman" w:cs="Times New Roman"/>
          <w:sz w:val="24"/>
          <w:szCs w:val="24"/>
        </w:rPr>
        <w:t>interaction</w:t>
      </w:r>
      <w:r w:rsidR="000E69F7">
        <w:rPr>
          <w:rFonts w:ascii="Times New Roman" w:hAnsi="Times New Roman" w:cs="Times New Roman"/>
          <w:sz w:val="24"/>
          <w:szCs w:val="24"/>
        </w:rPr>
        <w:t>s</w:t>
      </w:r>
      <w:r>
        <w:rPr>
          <w:rFonts w:ascii="Times New Roman" w:hAnsi="Times New Roman" w:cs="Times New Roman"/>
          <w:sz w:val="24"/>
          <w:szCs w:val="24"/>
        </w:rPr>
        <w:t xml:space="preserve"> between year / </w:t>
      </w:r>
      <w:r w:rsidR="00186057">
        <w:rPr>
          <w:rFonts w:ascii="Times New Roman" w:hAnsi="Times New Roman" w:cs="Times New Roman"/>
          <w:sz w:val="24"/>
          <w:szCs w:val="24"/>
        </w:rPr>
        <w:t xml:space="preserve">mean temperature / </w:t>
      </w:r>
      <w:r>
        <w:rPr>
          <w:rFonts w:ascii="Times New Roman" w:hAnsi="Times New Roman" w:cs="Times New Roman"/>
          <w:sz w:val="24"/>
          <w:szCs w:val="24"/>
        </w:rPr>
        <w:t xml:space="preserve">SD temperature / current precipitation / previous precipitation and </w:t>
      </w:r>
      <w:r w:rsidR="00186057">
        <w:rPr>
          <w:rFonts w:ascii="Times New Roman" w:hAnsi="Times New Roman" w:cs="Times New Roman"/>
          <w:sz w:val="24"/>
          <w:szCs w:val="24"/>
        </w:rPr>
        <w:t>elevation</w:t>
      </w:r>
      <w:r>
        <w:rPr>
          <w:rFonts w:ascii="Times New Roman" w:hAnsi="Times New Roman" w:cs="Times New Roman"/>
          <w:sz w:val="24"/>
          <w:szCs w:val="24"/>
        </w:rPr>
        <w:t xml:space="preserve"> for</w:t>
      </w:r>
      <w:r w:rsidRPr="00F65C1D">
        <w:rPr>
          <w:rFonts w:ascii="Times New Roman" w:hAnsi="Times New Roman" w:cs="Times New Roman"/>
          <w:sz w:val="24"/>
          <w:szCs w:val="24"/>
        </w:rPr>
        <w:t xml:space="preserve"> </w:t>
      </w:r>
      <w:r>
        <w:rPr>
          <w:rFonts w:ascii="Times New Roman" w:hAnsi="Times New Roman" w:cs="Times New Roman"/>
          <w:sz w:val="24"/>
          <w:szCs w:val="24"/>
        </w:rPr>
        <w:t xml:space="preserve">all guilds and focal forest songbird species. </w:t>
      </w:r>
      <w:r w:rsidR="00186057">
        <w:rPr>
          <w:rFonts w:ascii="Times New Roman" w:hAnsi="Times New Roman" w:cs="Times New Roman"/>
          <w:sz w:val="24"/>
          <w:szCs w:val="24"/>
        </w:rPr>
        <w:t>Low, mid, and high elevation groupings correspond respectively to 585.8 m, 844.3 m, and 1214.3 m, which are the 15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50</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and 85</w:t>
      </w:r>
      <w:r w:rsidR="00186057" w:rsidRPr="0042189C">
        <w:rPr>
          <w:rFonts w:ascii="Times New Roman" w:hAnsi="Times New Roman" w:cs="Times New Roman"/>
          <w:sz w:val="24"/>
          <w:szCs w:val="24"/>
          <w:vertAlign w:val="superscript"/>
        </w:rPr>
        <w:t>th</w:t>
      </w:r>
      <w:r w:rsidR="00186057">
        <w:rPr>
          <w:rFonts w:ascii="Times New Roman" w:hAnsi="Times New Roman" w:cs="Times New Roman"/>
          <w:sz w:val="24"/>
          <w:szCs w:val="24"/>
        </w:rPr>
        <w:t xml:space="preserve"> percentiles of the elevation data across all sampling sites. </w:t>
      </w:r>
      <w:r>
        <w:rPr>
          <w:rFonts w:ascii="Times New Roman" w:hAnsi="Times New Roman" w:cs="Times New Roman"/>
          <w:sz w:val="24"/>
          <w:szCs w:val="24"/>
        </w:rPr>
        <w:t xml:space="preserve">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w:t>
      </w:r>
      <w:r w:rsidR="009A391A">
        <w:rPr>
          <w:rFonts w:ascii="Times New Roman" w:hAnsi="Times New Roman" w:cs="Times New Roman"/>
          <w:sz w:val="24"/>
          <w:szCs w:val="24"/>
        </w:rPr>
        <w:t xml:space="preserve">The plus, equal, or minus symbol in the parentheses following the guild or species code indicates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9A391A">
        <w:rPr>
          <w:rFonts w:ascii="Times New Roman" w:hAnsi="Times New Roman" w:cs="Times New Roman"/>
          <w:sz w:val="24"/>
          <w:szCs w:val="24"/>
        </w:rPr>
        <w:t xml:space="preserve">in the </w:t>
      </w:r>
      <w:r w:rsidR="00186057">
        <w:rPr>
          <w:rFonts w:ascii="Times New Roman" w:hAnsi="Times New Roman" w:cs="Times New Roman"/>
          <w:sz w:val="24"/>
          <w:szCs w:val="24"/>
        </w:rPr>
        <w:t>elevational</w:t>
      </w:r>
      <w:r w:rsidR="009A391A">
        <w:rPr>
          <w:rFonts w:ascii="Times New Roman" w:hAnsi="Times New Roman" w:cs="Times New Roman"/>
          <w:sz w:val="24"/>
          <w:szCs w:val="24"/>
        </w:rPr>
        <w:t xml:space="preserve"> grouping directly to the left.</w:t>
      </w:r>
    </w:p>
    <w:p w14:paraId="70EFEFFA" w14:textId="7B20A6D5" w:rsidR="00200A85" w:rsidRDefault="00200A85" w:rsidP="00200A85">
      <w:pPr>
        <w:spacing w:after="0" w:line="276" w:lineRule="auto"/>
        <w:rPr>
          <w:rFonts w:ascii="Times New Roman" w:hAnsi="Times New Roman" w:cs="Times New Roman"/>
          <w:sz w:val="24"/>
          <w:szCs w:val="24"/>
        </w:rPr>
      </w:pPr>
    </w:p>
    <w:p w14:paraId="2EAD2CB2" w14:textId="4498711F" w:rsidR="0004202B" w:rsidRDefault="0004202B" w:rsidP="00200A85">
      <w:pPr>
        <w:spacing w:after="0" w:line="276" w:lineRule="auto"/>
        <w:rPr>
          <w:rFonts w:ascii="Times New Roman" w:hAnsi="Times New Roman" w:cs="Times New Roman"/>
          <w:sz w:val="24"/>
          <w:szCs w:val="24"/>
        </w:rPr>
      </w:pPr>
    </w:p>
    <w:p w14:paraId="27387E8A" w14:textId="3D5B4A87" w:rsidR="0004202B" w:rsidRDefault="0004202B" w:rsidP="00200A85">
      <w:pPr>
        <w:spacing w:after="0" w:line="276" w:lineRule="auto"/>
        <w:rPr>
          <w:rFonts w:ascii="Times New Roman" w:hAnsi="Times New Roman" w:cs="Times New Roman"/>
          <w:sz w:val="24"/>
          <w:szCs w:val="24"/>
        </w:rPr>
      </w:pPr>
    </w:p>
    <w:p w14:paraId="7246E113" w14:textId="77777777" w:rsidR="0004202B" w:rsidRDefault="0004202B" w:rsidP="00200A85">
      <w:pPr>
        <w:spacing w:after="0" w:line="276" w:lineRule="auto"/>
        <w:rPr>
          <w:rFonts w:ascii="Times New Roman" w:hAnsi="Times New Roman" w:cs="Times New Roman"/>
          <w:sz w:val="24"/>
          <w:szCs w:val="24"/>
        </w:rPr>
      </w:pPr>
    </w:p>
    <w:p w14:paraId="6E2921E5" w14:textId="5DB266C7" w:rsidR="000E69F7" w:rsidRDefault="000E69F7" w:rsidP="00200A85">
      <w:pPr>
        <w:spacing w:after="0" w:line="276" w:lineRule="auto"/>
        <w:rPr>
          <w:rFonts w:ascii="Times New Roman" w:hAnsi="Times New Roman" w:cs="Times New Roman"/>
          <w:sz w:val="24"/>
          <w:szCs w:val="24"/>
        </w:rPr>
      </w:pPr>
    </w:p>
    <w:p w14:paraId="201DC719" w14:textId="4E198B6F"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8A5AA8" wp14:editId="5D277753">
            <wp:extent cx="5943600" cy="6370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5070AD3" w14:textId="3A3710E7" w:rsidR="00BF1E3E" w:rsidRDefault="00BF1E3E" w:rsidP="00200A85">
      <w:pPr>
        <w:spacing w:after="0" w:line="276" w:lineRule="auto"/>
        <w:rPr>
          <w:rFonts w:ascii="Times New Roman" w:hAnsi="Times New Roman" w:cs="Times New Roman"/>
          <w:sz w:val="24"/>
          <w:szCs w:val="24"/>
        </w:rPr>
      </w:pPr>
    </w:p>
    <w:p w14:paraId="6D9035FF" w14:textId="474EBFCE"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5162F" wp14:editId="72F1F4F1">
            <wp:extent cx="5943600" cy="6370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33211E39" w14:textId="18914920" w:rsidR="00BF1E3E" w:rsidRDefault="00BF1E3E" w:rsidP="00200A85">
      <w:pPr>
        <w:spacing w:after="0" w:line="276" w:lineRule="auto"/>
        <w:rPr>
          <w:rFonts w:ascii="Times New Roman" w:hAnsi="Times New Roman" w:cs="Times New Roman"/>
          <w:sz w:val="24"/>
          <w:szCs w:val="24"/>
        </w:rPr>
      </w:pPr>
    </w:p>
    <w:p w14:paraId="18AF10FE" w14:textId="0A355886" w:rsidR="00BF1E3E" w:rsidRDefault="00BF1E3E" w:rsidP="00200A85">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FB1C7C" wp14:editId="63B3371D">
            <wp:extent cx="5943600" cy="6370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1EF203B8" w14:textId="77777777" w:rsidR="00BF1E3E" w:rsidRDefault="00BF1E3E" w:rsidP="005127DE">
      <w:pPr>
        <w:spacing w:after="0" w:line="276" w:lineRule="auto"/>
        <w:rPr>
          <w:rFonts w:ascii="Times New Roman" w:hAnsi="Times New Roman" w:cs="Times New Roman"/>
          <w:sz w:val="24"/>
          <w:szCs w:val="24"/>
        </w:rPr>
      </w:pPr>
    </w:p>
    <w:p w14:paraId="2D1CADA1" w14:textId="46B70F55" w:rsidR="00BF1E3E" w:rsidRDefault="00BF1E3E" w:rsidP="005127DE">
      <w:pPr>
        <w:spacing w:after="0"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AAF42D" wp14:editId="1D37E180">
            <wp:extent cx="5943600" cy="63703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370337"/>
                    </a:xfrm>
                    <a:prstGeom prst="rect">
                      <a:avLst/>
                    </a:prstGeom>
                    <a:noFill/>
                  </pic:spPr>
                </pic:pic>
              </a:graphicData>
            </a:graphic>
          </wp:inline>
        </w:drawing>
      </w:r>
    </w:p>
    <w:p w14:paraId="440C98C4" w14:textId="77777777" w:rsidR="00BF1E3E" w:rsidRDefault="00BF1E3E" w:rsidP="005127DE">
      <w:pPr>
        <w:spacing w:after="0" w:line="276" w:lineRule="auto"/>
        <w:rPr>
          <w:rFonts w:ascii="Times New Roman" w:hAnsi="Times New Roman" w:cs="Times New Roman"/>
          <w:sz w:val="24"/>
          <w:szCs w:val="24"/>
        </w:rPr>
      </w:pPr>
    </w:p>
    <w:p w14:paraId="3F6FC6E1" w14:textId="5243C45A" w:rsidR="005127DE" w:rsidRDefault="000E69F7" w:rsidP="005127DE">
      <w:pPr>
        <w:spacing w:after="0" w:line="276" w:lineRule="auto"/>
        <w:rPr>
          <w:rFonts w:ascii="Times New Roman" w:hAnsi="Times New Roman" w:cs="Times New Roman"/>
          <w:sz w:val="24"/>
          <w:szCs w:val="24"/>
        </w:rPr>
      </w:pPr>
      <w:r>
        <w:rPr>
          <w:rFonts w:ascii="Times New Roman" w:hAnsi="Times New Roman" w:cs="Times New Roman"/>
          <w:sz w:val="24"/>
          <w:szCs w:val="24"/>
        </w:rPr>
        <w:t>Figure 14.</w:t>
      </w:r>
      <w:r w:rsidRPr="000E69F7">
        <w:rPr>
          <w:rFonts w:ascii="Times New Roman" w:hAnsi="Times New Roman" w:cs="Times New Roman"/>
          <w:sz w:val="24"/>
          <w:szCs w:val="24"/>
        </w:rPr>
        <w:t xml:space="preserve"> </w:t>
      </w:r>
      <w:r w:rsidRPr="00F65C1D">
        <w:rPr>
          <w:rFonts w:ascii="Times New Roman" w:hAnsi="Times New Roman" w:cs="Times New Roman"/>
          <w:sz w:val="24"/>
          <w:szCs w:val="24"/>
        </w:rPr>
        <w:t xml:space="preserve">Compilation of </w:t>
      </w:r>
      <w:r>
        <w:rPr>
          <w:rFonts w:ascii="Times New Roman" w:hAnsi="Times New Roman" w:cs="Times New Roman"/>
          <w:sz w:val="24"/>
          <w:szCs w:val="24"/>
        </w:rPr>
        <w:t xml:space="preserve">combined </w:t>
      </w:r>
      <w:r w:rsidRPr="00F65C1D">
        <w:rPr>
          <w:rFonts w:ascii="Times New Roman" w:hAnsi="Times New Roman" w:cs="Times New Roman"/>
          <w:sz w:val="24"/>
          <w:szCs w:val="24"/>
        </w:rPr>
        <w:t>results for</w:t>
      </w:r>
      <w:r>
        <w:rPr>
          <w:rFonts w:ascii="Times New Roman" w:hAnsi="Times New Roman" w:cs="Times New Roman"/>
          <w:sz w:val="24"/>
          <w:szCs w:val="24"/>
        </w:rPr>
        <w:t xml:space="preserve"> the three-way interactions among an index of latitude, elevation and year / SD temperature / current precipitation / previous precipitation for</w:t>
      </w:r>
      <w:r w:rsidRPr="00F65C1D">
        <w:rPr>
          <w:rFonts w:ascii="Times New Roman" w:hAnsi="Times New Roman" w:cs="Times New Roman"/>
          <w:sz w:val="24"/>
          <w:szCs w:val="24"/>
        </w:rPr>
        <w:t xml:space="preserve"> </w:t>
      </w:r>
      <w:r>
        <w:rPr>
          <w:rFonts w:ascii="Times New Roman" w:hAnsi="Times New Roman" w:cs="Times New Roman"/>
          <w:sz w:val="24"/>
          <w:szCs w:val="24"/>
        </w:rPr>
        <w:t>all guilds and focal forest songbird species.</w:t>
      </w:r>
      <w:r w:rsidR="005127DE">
        <w:rPr>
          <w:rFonts w:ascii="Times New Roman" w:hAnsi="Times New Roman" w:cs="Times New Roman"/>
          <w:sz w:val="24"/>
          <w:szCs w:val="24"/>
        </w:rPr>
        <w:t xml:space="preserve"> Because mean breeding season (i.e., 15 May to 30 June) temperature during the year of data collection was highly correlated with latitude, it was used as an index such that the north, central, and south plot rows correspond to the mean breeding season temperatures across all sampling sites in the Hubbard Brook Experimental Forest (14.3°C), Monongahela National Forest (16.3°C), and the two North Carolina National Forests (18.6°C), respectively. Meanwhile, the low, mid, and high elevation (elev) plot columns </w:t>
      </w:r>
      <w:r w:rsidR="005127DE">
        <w:rPr>
          <w:rFonts w:ascii="Times New Roman" w:hAnsi="Times New Roman" w:cs="Times New Roman"/>
          <w:sz w:val="24"/>
          <w:szCs w:val="24"/>
        </w:rPr>
        <w:lastRenderedPageBreak/>
        <w:t>correspond respectively to the 15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50</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and 85</w:t>
      </w:r>
      <w:r w:rsidR="005127DE" w:rsidRPr="0042189C">
        <w:rPr>
          <w:rFonts w:ascii="Times New Roman" w:hAnsi="Times New Roman" w:cs="Times New Roman"/>
          <w:sz w:val="24"/>
          <w:szCs w:val="24"/>
          <w:vertAlign w:val="superscript"/>
        </w:rPr>
        <w:t>th</w:t>
      </w:r>
      <w:r w:rsidR="005127DE">
        <w:rPr>
          <w:rFonts w:ascii="Times New Roman" w:hAnsi="Times New Roman" w:cs="Times New Roman"/>
          <w:sz w:val="24"/>
          <w:szCs w:val="24"/>
        </w:rPr>
        <w:t xml:space="preserve"> percentiles of the elevation data across all sampling sites within the </w:t>
      </w:r>
      <w:r w:rsidR="005127DE" w:rsidRPr="005D6BF0">
        <w:rPr>
          <w:rFonts w:ascii="Times New Roman" w:hAnsi="Times New Roman" w:cs="Times New Roman"/>
          <w:sz w:val="24"/>
          <w:szCs w:val="24"/>
        </w:rPr>
        <w:t>Hubbard Brook Experimental Forest</w:t>
      </w:r>
      <w:r w:rsidR="005127DE">
        <w:rPr>
          <w:rFonts w:ascii="Times New Roman" w:hAnsi="Times New Roman" w:cs="Times New Roman"/>
          <w:sz w:val="24"/>
          <w:szCs w:val="24"/>
        </w:rPr>
        <w:t xml:space="preserve"> (north; low elev = 461.4 m, mid elev = 609.1 m, high elev = 773.1 m)</w:t>
      </w:r>
      <w:r w:rsidR="005127DE" w:rsidRPr="005D6BF0">
        <w:rPr>
          <w:rFonts w:ascii="Times New Roman" w:hAnsi="Times New Roman" w:cs="Times New Roman"/>
          <w:sz w:val="24"/>
          <w:szCs w:val="24"/>
        </w:rPr>
        <w:t>, Monongahela National Forest</w:t>
      </w:r>
      <w:r w:rsidR="005127DE">
        <w:rPr>
          <w:rFonts w:ascii="Times New Roman" w:hAnsi="Times New Roman" w:cs="Times New Roman"/>
          <w:sz w:val="24"/>
          <w:szCs w:val="24"/>
        </w:rPr>
        <w:t xml:space="preserve"> (central; low elev = 706.7 m, mid elev = 927.3 m, high elev = 1226.4 m)</w:t>
      </w:r>
      <w:r w:rsidR="005127DE" w:rsidRPr="005D6BF0">
        <w:rPr>
          <w:rFonts w:ascii="Times New Roman" w:hAnsi="Times New Roman" w:cs="Times New Roman"/>
          <w:sz w:val="24"/>
          <w:szCs w:val="24"/>
        </w:rPr>
        <w:t xml:space="preserve">, </w:t>
      </w:r>
      <w:r w:rsidR="005127DE">
        <w:rPr>
          <w:rFonts w:ascii="Times New Roman" w:hAnsi="Times New Roman" w:cs="Times New Roman"/>
          <w:sz w:val="24"/>
          <w:szCs w:val="24"/>
        </w:rPr>
        <w:t>or</w:t>
      </w:r>
      <w:r w:rsidR="005127DE" w:rsidRPr="005D6BF0">
        <w:rPr>
          <w:rFonts w:ascii="Times New Roman" w:hAnsi="Times New Roman" w:cs="Times New Roman"/>
          <w:sz w:val="24"/>
          <w:szCs w:val="24"/>
        </w:rPr>
        <w:t xml:space="preserve"> the two North Carolina National Forests</w:t>
      </w:r>
      <w:r w:rsidR="005127DE">
        <w:rPr>
          <w:rFonts w:ascii="Times New Roman" w:hAnsi="Times New Roman" w:cs="Times New Roman"/>
          <w:sz w:val="24"/>
          <w:szCs w:val="24"/>
        </w:rPr>
        <w:t xml:space="preserve"> (south; low elev = 546.4 m, mid elev = 977.4 m, high elev = 1566.3 m). Guilds and species codes are color-coded and organized by guild designation (black = ALL = overall species richness, dark blue = NORTH = north guild, red = SOUTH = south guild, light blue = TRAILING = trailing guild, and orange = GENERAL = general guild); guilds are additionally underlined. Bold font indicates significance of the slope coefficients for the temporal or climate variables, whereas dots indicate non-significance. Positive slope coefficients are signified with a preceding plus sign, while negative slope coefficients are signified with a preceding minus sign and italicized font. The plus, equal, or minus symbols in the parentheses following the guild or species code indicate whether that slope coefficient was greater than, equal to, or less than the corresponding slope coefficient </w:t>
      </w:r>
      <w:r w:rsidR="00FC04B9">
        <w:rPr>
          <w:rFonts w:ascii="Times New Roman" w:hAnsi="Times New Roman" w:cs="Times New Roman"/>
          <w:sz w:val="24"/>
          <w:szCs w:val="24"/>
        </w:rPr>
        <w:t xml:space="preserve">with the same sign (positive or negative) </w:t>
      </w:r>
      <w:r w:rsidR="005127DE">
        <w:rPr>
          <w:rFonts w:ascii="Times New Roman" w:hAnsi="Times New Roman" w:cs="Times New Roman"/>
          <w:sz w:val="24"/>
          <w:szCs w:val="24"/>
        </w:rPr>
        <w:t xml:space="preserve">in the elevational grouping directly to the left (first symbol if 2 present) </w:t>
      </w:r>
      <w:r w:rsidR="007578BB">
        <w:rPr>
          <w:rFonts w:ascii="Times New Roman" w:hAnsi="Times New Roman" w:cs="Times New Roman"/>
          <w:sz w:val="24"/>
          <w:szCs w:val="24"/>
        </w:rPr>
        <w:t>or</w:t>
      </w:r>
      <w:r w:rsidR="005127DE">
        <w:rPr>
          <w:rFonts w:ascii="Times New Roman" w:hAnsi="Times New Roman" w:cs="Times New Roman"/>
          <w:sz w:val="24"/>
          <w:szCs w:val="24"/>
        </w:rPr>
        <w:t xml:space="preserve"> in the latitudinal grouping directly above (second symbol if 2 present).</w:t>
      </w:r>
    </w:p>
    <w:p w14:paraId="7970A7AA" w14:textId="3E2D7B88" w:rsidR="000E69F7" w:rsidRDefault="000E69F7" w:rsidP="00200A85">
      <w:pPr>
        <w:spacing w:after="0" w:line="276" w:lineRule="auto"/>
        <w:rPr>
          <w:rFonts w:ascii="Times New Roman" w:hAnsi="Times New Roman" w:cs="Times New Roman"/>
          <w:sz w:val="24"/>
          <w:szCs w:val="24"/>
        </w:rPr>
      </w:pPr>
    </w:p>
    <w:p w14:paraId="07BBF7C0" w14:textId="324D6ECC" w:rsidR="001B26C0" w:rsidRDefault="001B26C0" w:rsidP="00846141">
      <w:pPr>
        <w:spacing w:after="0" w:line="276" w:lineRule="auto"/>
        <w:rPr>
          <w:rFonts w:ascii="Times New Roman" w:hAnsi="Times New Roman" w:cs="Times New Roman"/>
          <w:b/>
          <w:bCs/>
          <w:sz w:val="24"/>
          <w:szCs w:val="24"/>
        </w:rPr>
      </w:pPr>
    </w:p>
    <w:p w14:paraId="5FA0488C" w14:textId="230C04CB" w:rsidR="00BF1E3E" w:rsidRDefault="00BF1E3E" w:rsidP="00846141">
      <w:pPr>
        <w:spacing w:after="0" w:line="276" w:lineRule="auto"/>
        <w:rPr>
          <w:rFonts w:ascii="Times New Roman" w:hAnsi="Times New Roman" w:cs="Times New Roman"/>
          <w:b/>
          <w:bCs/>
          <w:sz w:val="24"/>
          <w:szCs w:val="24"/>
        </w:rPr>
      </w:pPr>
    </w:p>
    <w:p w14:paraId="1F20A2BC" w14:textId="420FC89C" w:rsidR="00BF1E3E" w:rsidRDefault="00BF1E3E" w:rsidP="00846141">
      <w:pPr>
        <w:spacing w:after="0" w:line="276" w:lineRule="auto"/>
        <w:rPr>
          <w:rFonts w:ascii="Times New Roman" w:hAnsi="Times New Roman" w:cs="Times New Roman"/>
          <w:b/>
          <w:bCs/>
          <w:sz w:val="24"/>
          <w:szCs w:val="24"/>
        </w:rPr>
      </w:pPr>
    </w:p>
    <w:p w14:paraId="728FD8FE" w14:textId="13847DB0" w:rsidR="00BF1E3E" w:rsidRDefault="00BF1E3E" w:rsidP="00846141">
      <w:pPr>
        <w:spacing w:after="0" w:line="276" w:lineRule="auto"/>
        <w:rPr>
          <w:rFonts w:ascii="Times New Roman" w:hAnsi="Times New Roman" w:cs="Times New Roman"/>
          <w:b/>
          <w:bCs/>
          <w:sz w:val="24"/>
          <w:szCs w:val="24"/>
        </w:rPr>
      </w:pPr>
    </w:p>
    <w:p w14:paraId="5CD694B0" w14:textId="2F131648" w:rsidR="00BF1E3E" w:rsidRDefault="00BF1E3E" w:rsidP="00846141">
      <w:pPr>
        <w:spacing w:after="0" w:line="276" w:lineRule="auto"/>
        <w:rPr>
          <w:rFonts w:ascii="Times New Roman" w:hAnsi="Times New Roman" w:cs="Times New Roman"/>
          <w:b/>
          <w:bCs/>
          <w:sz w:val="24"/>
          <w:szCs w:val="24"/>
        </w:rPr>
      </w:pPr>
    </w:p>
    <w:p w14:paraId="0A4A82AE" w14:textId="6783FB5D" w:rsidR="00BF1E3E" w:rsidRDefault="00BF1E3E" w:rsidP="00846141">
      <w:pPr>
        <w:spacing w:after="0" w:line="276" w:lineRule="auto"/>
        <w:rPr>
          <w:rFonts w:ascii="Times New Roman" w:hAnsi="Times New Roman" w:cs="Times New Roman"/>
          <w:b/>
          <w:bCs/>
          <w:sz w:val="24"/>
          <w:szCs w:val="24"/>
        </w:rPr>
      </w:pPr>
    </w:p>
    <w:p w14:paraId="4D4F1ACA" w14:textId="6EC3A8D2" w:rsidR="00BF1E3E" w:rsidRDefault="00BF1E3E" w:rsidP="00846141">
      <w:pPr>
        <w:spacing w:after="0" w:line="276" w:lineRule="auto"/>
        <w:rPr>
          <w:rFonts w:ascii="Times New Roman" w:hAnsi="Times New Roman" w:cs="Times New Roman"/>
          <w:b/>
          <w:bCs/>
          <w:sz w:val="24"/>
          <w:szCs w:val="24"/>
        </w:rPr>
      </w:pPr>
    </w:p>
    <w:p w14:paraId="633080A4" w14:textId="56C3F343" w:rsidR="00BF1E3E" w:rsidRDefault="00BF1E3E" w:rsidP="00846141">
      <w:pPr>
        <w:spacing w:after="0" w:line="276" w:lineRule="auto"/>
        <w:rPr>
          <w:rFonts w:ascii="Times New Roman" w:hAnsi="Times New Roman" w:cs="Times New Roman"/>
          <w:b/>
          <w:bCs/>
          <w:sz w:val="24"/>
          <w:szCs w:val="24"/>
        </w:rPr>
      </w:pPr>
    </w:p>
    <w:p w14:paraId="36582975" w14:textId="6F3B385B" w:rsidR="00BF1E3E" w:rsidRDefault="00BF1E3E" w:rsidP="00846141">
      <w:pPr>
        <w:spacing w:after="0" w:line="276" w:lineRule="auto"/>
        <w:rPr>
          <w:rFonts w:ascii="Times New Roman" w:hAnsi="Times New Roman" w:cs="Times New Roman"/>
          <w:b/>
          <w:bCs/>
          <w:sz w:val="24"/>
          <w:szCs w:val="24"/>
        </w:rPr>
      </w:pPr>
    </w:p>
    <w:p w14:paraId="4DEDE681" w14:textId="3AB0CEFC" w:rsidR="00BF1E3E" w:rsidRDefault="00BF1E3E" w:rsidP="00846141">
      <w:pPr>
        <w:spacing w:after="0" w:line="276" w:lineRule="auto"/>
        <w:rPr>
          <w:rFonts w:ascii="Times New Roman" w:hAnsi="Times New Roman" w:cs="Times New Roman"/>
          <w:b/>
          <w:bCs/>
          <w:sz w:val="24"/>
          <w:szCs w:val="24"/>
        </w:rPr>
      </w:pPr>
    </w:p>
    <w:p w14:paraId="2C017782" w14:textId="4F528786" w:rsidR="00BF1E3E" w:rsidRDefault="00BF1E3E" w:rsidP="00846141">
      <w:pPr>
        <w:spacing w:after="0" w:line="276" w:lineRule="auto"/>
        <w:rPr>
          <w:rFonts w:ascii="Times New Roman" w:hAnsi="Times New Roman" w:cs="Times New Roman"/>
          <w:b/>
          <w:bCs/>
          <w:sz w:val="24"/>
          <w:szCs w:val="24"/>
        </w:rPr>
      </w:pPr>
    </w:p>
    <w:p w14:paraId="2C25FC98" w14:textId="48580FB0" w:rsidR="00BF1E3E" w:rsidRDefault="00BF1E3E" w:rsidP="00846141">
      <w:pPr>
        <w:spacing w:after="0" w:line="276" w:lineRule="auto"/>
        <w:rPr>
          <w:rFonts w:ascii="Times New Roman" w:hAnsi="Times New Roman" w:cs="Times New Roman"/>
          <w:b/>
          <w:bCs/>
          <w:sz w:val="24"/>
          <w:szCs w:val="24"/>
        </w:rPr>
      </w:pPr>
    </w:p>
    <w:p w14:paraId="755E9CD0" w14:textId="49B2DB83" w:rsidR="00BF1E3E" w:rsidRDefault="00BF1E3E" w:rsidP="00846141">
      <w:pPr>
        <w:spacing w:after="0" w:line="276" w:lineRule="auto"/>
        <w:rPr>
          <w:rFonts w:ascii="Times New Roman" w:hAnsi="Times New Roman" w:cs="Times New Roman"/>
          <w:b/>
          <w:bCs/>
          <w:sz w:val="24"/>
          <w:szCs w:val="24"/>
        </w:rPr>
      </w:pPr>
    </w:p>
    <w:p w14:paraId="6D9C057B" w14:textId="158B382C" w:rsidR="00BF1E3E" w:rsidRDefault="00BF1E3E" w:rsidP="00846141">
      <w:pPr>
        <w:spacing w:after="0" w:line="276" w:lineRule="auto"/>
        <w:rPr>
          <w:rFonts w:ascii="Times New Roman" w:hAnsi="Times New Roman" w:cs="Times New Roman"/>
          <w:b/>
          <w:bCs/>
          <w:sz w:val="24"/>
          <w:szCs w:val="24"/>
        </w:rPr>
      </w:pPr>
    </w:p>
    <w:p w14:paraId="18F6A676" w14:textId="495CB25E" w:rsidR="00BF1E3E" w:rsidRDefault="00BF1E3E" w:rsidP="00846141">
      <w:pPr>
        <w:spacing w:after="0" w:line="276" w:lineRule="auto"/>
        <w:rPr>
          <w:rFonts w:ascii="Times New Roman" w:hAnsi="Times New Roman" w:cs="Times New Roman"/>
          <w:b/>
          <w:bCs/>
          <w:sz w:val="24"/>
          <w:szCs w:val="24"/>
        </w:rPr>
      </w:pPr>
    </w:p>
    <w:p w14:paraId="04338E27" w14:textId="48E12504" w:rsidR="00BF1E3E" w:rsidRDefault="00BF1E3E" w:rsidP="00846141">
      <w:pPr>
        <w:spacing w:after="0" w:line="276" w:lineRule="auto"/>
        <w:rPr>
          <w:rFonts w:ascii="Times New Roman" w:hAnsi="Times New Roman" w:cs="Times New Roman"/>
          <w:b/>
          <w:bCs/>
          <w:sz w:val="24"/>
          <w:szCs w:val="24"/>
        </w:rPr>
      </w:pPr>
    </w:p>
    <w:p w14:paraId="0055E2CC" w14:textId="79EA6580" w:rsidR="00BF1E3E" w:rsidRDefault="00BF1E3E" w:rsidP="00846141">
      <w:pPr>
        <w:spacing w:after="0" w:line="276" w:lineRule="auto"/>
        <w:rPr>
          <w:rFonts w:ascii="Times New Roman" w:hAnsi="Times New Roman" w:cs="Times New Roman"/>
          <w:b/>
          <w:bCs/>
          <w:sz w:val="24"/>
          <w:szCs w:val="24"/>
        </w:rPr>
      </w:pPr>
    </w:p>
    <w:p w14:paraId="3044E4F3" w14:textId="5E101378" w:rsidR="00BF1E3E" w:rsidRDefault="00BF1E3E" w:rsidP="00846141">
      <w:pPr>
        <w:spacing w:after="0" w:line="276" w:lineRule="auto"/>
        <w:rPr>
          <w:rFonts w:ascii="Times New Roman" w:hAnsi="Times New Roman" w:cs="Times New Roman"/>
          <w:b/>
          <w:bCs/>
          <w:sz w:val="24"/>
          <w:szCs w:val="24"/>
        </w:rPr>
      </w:pPr>
    </w:p>
    <w:p w14:paraId="29C7D097" w14:textId="7199FD34" w:rsidR="00BF1E3E" w:rsidRDefault="00BF1E3E" w:rsidP="00846141">
      <w:pPr>
        <w:spacing w:after="0" w:line="276" w:lineRule="auto"/>
        <w:rPr>
          <w:rFonts w:ascii="Times New Roman" w:hAnsi="Times New Roman" w:cs="Times New Roman"/>
          <w:b/>
          <w:bCs/>
          <w:sz w:val="24"/>
          <w:szCs w:val="24"/>
        </w:rPr>
      </w:pPr>
    </w:p>
    <w:p w14:paraId="3B93B79D" w14:textId="2CF7E877" w:rsidR="00BF1E3E" w:rsidRDefault="00BF1E3E" w:rsidP="00846141">
      <w:pPr>
        <w:spacing w:after="0" w:line="276" w:lineRule="auto"/>
        <w:rPr>
          <w:rFonts w:ascii="Times New Roman" w:hAnsi="Times New Roman" w:cs="Times New Roman"/>
          <w:b/>
          <w:bCs/>
          <w:sz w:val="24"/>
          <w:szCs w:val="24"/>
        </w:rPr>
      </w:pPr>
    </w:p>
    <w:p w14:paraId="3D9DDC52" w14:textId="6C1A0D61" w:rsidR="00BF1E3E" w:rsidRDefault="00BF1E3E" w:rsidP="00846141">
      <w:pPr>
        <w:spacing w:after="0" w:line="276" w:lineRule="auto"/>
        <w:rPr>
          <w:rFonts w:ascii="Times New Roman" w:hAnsi="Times New Roman" w:cs="Times New Roman"/>
          <w:b/>
          <w:bCs/>
          <w:sz w:val="24"/>
          <w:szCs w:val="24"/>
        </w:rPr>
      </w:pPr>
    </w:p>
    <w:p w14:paraId="3E80290A" w14:textId="77777777" w:rsidR="00BF1E3E" w:rsidRPr="00F65C1D" w:rsidRDefault="00BF1E3E" w:rsidP="00846141">
      <w:pPr>
        <w:spacing w:after="0" w:line="276" w:lineRule="auto"/>
        <w:rPr>
          <w:rFonts w:ascii="Times New Roman" w:hAnsi="Times New Roman" w:cs="Times New Roman"/>
          <w:b/>
          <w:bCs/>
          <w:sz w:val="24"/>
          <w:szCs w:val="24"/>
        </w:rPr>
      </w:pPr>
    </w:p>
    <w:p w14:paraId="41968C0B" w14:textId="77777777" w:rsidR="001B26C0" w:rsidRPr="00F65C1D" w:rsidRDefault="001B26C0" w:rsidP="00846141">
      <w:pPr>
        <w:spacing w:after="0" w:line="276" w:lineRule="auto"/>
        <w:rPr>
          <w:rFonts w:ascii="Times New Roman" w:hAnsi="Times New Roman" w:cs="Times New Roman"/>
          <w:b/>
          <w:bCs/>
          <w:sz w:val="24"/>
          <w:szCs w:val="24"/>
        </w:rPr>
      </w:pPr>
    </w:p>
    <w:p w14:paraId="0CBDA79E" w14:textId="511C3127" w:rsidR="00876121" w:rsidRPr="00EE54B7" w:rsidRDefault="00876121" w:rsidP="00846141">
      <w:pPr>
        <w:spacing w:after="0" w:line="276" w:lineRule="auto"/>
        <w:rPr>
          <w:rFonts w:ascii="Times New Roman" w:hAnsi="Times New Roman" w:cs="Times New Roman"/>
          <w:b/>
          <w:bCs/>
          <w:sz w:val="24"/>
          <w:szCs w:val="24"/>
        </w:rPr>
      </w:pPr>
      <w:r w:rsidRPr="00EE54B7">
        <w:rPr>
          <w:rFonts w:ascii="Times New Roman" w:hAnsi="Times New Roman" w:cs="Times New Roman"/>
          <w:b/>
          <w:bCs/>
          <w:sz w:val="24"/>
          <w:szCs w:val="24"/>
        </w:rPr>
        <w:lastRenderedPageBreak/>
        <w:t>Appendix A</w:t>
      </w:r>
    </w:p>
    <w:p w14:paraId="4D4E33C9" w14:textId="3CA4CF6F" w:rsidR="006F7AB2" w:rsidRDefault="002E344D"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Table</w:t>
      </w:r>
      <w:r w:rsidR="006F7AB2">
        <w:rPr>
          <w:rFonts w:ascii="Times New Roman" w:hAnsi="Times New Roman" w:cs="Times New Roman"/>
          <w:sz w:val="24"/>
          <w:szCs w:val="24"/>
        </w:rPr>
        <w:t xml:space="preserve"> of the </w:t>
      </w:r>
      <w:r>
        <w:rPr>
          <w:rFonts w:ascii="Times New Roman" w:hAnsi="Times New Roman" w:cs="Times New Roman"/>
          <w:sz w:val="24"/>
          <w:szCs w:val="24"/>
        </w:rPr>
        <w:t xml:space="preserve">40 </w:t>
      </w:r>
      <w:r w:rsidR="006F7AB2">
        <w:rPr>
          <w:rFonts w:ascii="Times New Roman" w:hAnsi="Times New Roman" w:cs="Times New Roman"/>
          <w:sz w:val="24"/>
          <w:szCs w:val="24"/>
        </w:rPr>
        <w:t>forest songbird species considered in the guild richness analyses.</w:t>
      </w:r>
    </w:p>
    <w:p w14:paraId="54A7181A" w14:textId="77777777" w:rsidR="006F7AB2" w:rsidRDefault="006F7AB2" w:rsidP="00846141">
      <w:pPr>
        <w:spacing w:after="0" w:line="276" w:lineRule="auto"/>
        <w:rPr>
          <w:rFonts w:ascii="Times New Roman" w:hAnsi="Times New Roman" w:cs="Times New Roman"/>
          <w:sz w:val="24"/>
          <w:szCs w:val="24"/>
        </w:rPr>
      </w:pPr>
    </w:p>
    <w:p w14:paraId="71A0F01B" w14:textId="4218CAC7" w:rsidR="00876121" w:rsidRDefault="006F7AB2" w:rsidP="0084614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A1. </w:t>
      </w:r>
      <w:r w:rsidR="00876121" w:rsidRPr="00876121">
        <w:rPr>
          <w:rFonts w:ascii="Times New Roman" w:hAnsi="Times New Roman" w:cs="Times New Roman"/>
          <w:sz w:val="24"/>
          <w:szCs w:val="24"/>
        </w:rPr>
        <w:t>List</w:t>
      </w:r>
      <w:r w:rsidR="00876121">
        <w:rPr>
          <w:rFonts w:ascii="Times New Roman" w:hAnsi="Times New Roman" w:cs="Times New Roman"/>
          <w:sz w:val="24"/>
          <w:szCs w:val="24"/>
        </w:rPr>
        <w:t xml:space="preserve"> of </w:t>
      </w:r>
      <w:r w:rsidR="00CC73D3">
        <w:rPr>
          <w:rFonts w:ascii="Times New Roman" w:hAnsi="Times New Roman" w:cs="Times New Roman"/>
          <w:sz w:val="24"/>
          <w:szCs w:val="24"/>
        </w:rPr>
        <w:t>the common name, scientific name, 4-letter species code, relative frequency, taxo</w:t>
      </w:r>
      <w:r w:rsidR="00537371">
        <w:rPr>
          <w:rFonts w:ascii="Times New Roman" w:hAnsi="Times New Roman" w:cs="Times New Roman"/>
          <w:sz w:val="24"/>
          <w:szCs w:val="24"/>
        </w:rPr>
        <w:t>n</w:t>
      </w:r>
      <w:r w:rsidR="00CC73D3">
        <w:rPr>
          <w:rFonts w:ascii="Times New Roman" w:hAnsi="Times New Roman" w:cs="Times New Roman"/>
          <w:sz w:val="24"/>
          <w:szCs w:val="24"/>
        </w:rPr>
        <w:t>o</w:t>
      </w:r>
      <w:r w:rsidR="00FD289C">
        <w:rPr>
          <w:rFonts w:ascii="Times New Roman" w:hAnsi="Times New Roman" w:cs="Times New Roman"/>
          <w:sz w:val="24"/>
          <w:szCs w:val="24"/>
        </w:rPr>
        <w:t>m</w:t>
      </w:r>
      <w:r w:rsidR="00CC73D3">
        <w:rPr>
          <w:rFonts w:ascii="Times New Roman" w:hAnsi="Times New Roman" w:cs="Times New Roman"/>
          <w:sz w:val="24"/>
          <w:szCs w:val="24"/>
        </w:rPr>
        <w:t xml:space="preserve">ic family, and guild designation of </w:t>
      </w:r>
      <w:r w:rsidR="00876121">
        <w:rPr>
          <w:rFonts w:ascii="Times New Roman" w:hAnsi="Times New Roman" w:cs="Times New Roman"/>
          <w:sz w:val="24"/>
          <w:szCs w:val="24"/>
        </w:rPr>
        <w:t xml:space="preserve">all </w:t>
      </w:r>
      <w:r w:rsidR="008F7AA9">
        <w:rPr>
          <w:rFonts w:ascii="Times New Roman" w:hAnsi="Times New Roman" w:cs="Times New Roman"/>
          <w:sz w:val="24"/>
          <w:szCs w:val="24"/>
        </w:rPr>
        <w:t>40</w:t>
      </w:r>
      <w:r w:rsidR="00876121">
        <w:rPr>
          <w:rFonts w:ascii="Times New Roman" w:hAnsi="Times New Roman" w:cs="Times New Roman"/>
          <w:sz w:val="24"/>
          <w:szCs w:val="24"/>
        </w:rPr>
        <w:t xml:space="preserve"> forest songbird species considered for the guild richness analyses.</w:t>
      </w:r>
      <w:r w:rsidR="00CC73D3">
        <w:rPr>
          <w:rFonts w:ascii="Times New Roman" w:hAnsi="Times New Roman" w:cs="Times New Roman"/>
          <w:sz w:val="24"/>
          <w:szCs w:val="24"/>
        </w:rPr>
        <w:t xml:space="preserve"> Relative frequency is the number of detections across all point count surveys from all sampling sites in all 3 study regions. The guild designation indicates the </w:t>
      </w:r>
      <w:r w:rsidR="000A08A7">
        <w:rPr>
          <w:rFonts w:ascii="Times New Roman" w:hAnsi="Times New Roman" w:cs="Times New Roman"/>
          <w:sz w:val="24"/>
          <w:szCs w:val="24"/>
        </w:rPr>
        <w:t xml:space="preserve">extent of the species’ </w:t>
      </w:r>
      <w:r w:rsidR="00CC73D3">
        <w:rPr>
          <w:rFonts w:ascii="Times New Roman" w:hAnsi="Times New Roman" w:cs="Times New Roman"/>
          <w:sz w:val="24"/>
          <w:szCs w:val="24"/>
        </w:rPr>
        <w:t>range within the Appalachian Mountains, such that: species in the north guild are only found in the Northern or Central Appalachians; species in the south guild are only found in the Southern or Central Appalachians; species in the trailing guild have trailing-edge populations that are found throughout the Appalachian Mountains but are limited to higher elevations in the Southern Appalachians; and species in the general guild are found throughout the Appalachian Mountains.</w:t>
      </w:r>
    </w:p>
    <w:p w14:paraId="0F1AE0F2" w14:textId="15344F9A" w:rsidR="009B51A9" w:rsidRDefault="009B51A9" w:rsidP="00846141">
      <w:pPr>
        <w:spacing w:after="0" w:line="276" w:lineRule="auto"/>
        <w:rPr>
          <w:rFonts w:ascii="Times New Roman" w:hAnsi="Times New Roman" w:cs="Times New Roman"/>
          <w:sz w:val="24"/>
          <w:szCs w:val="24"/>
        </w:rPr>
      </w:pPr>
    </w:p>
    <w:tbl>
      <w:tblPr>
        <w:tblW w:w="9360" w:type="dxa"/>
        <w:tblLook w:val="04A0" w:firstRow="1" w:lastRow="0" w:firstColumn="1" w:lastColumn="0" w:noHBand="0" w:noVBand="1"/>
      </w:tblPr>
      <w:tblGrid>
        <w:gridCol w:w="3145"/>
        <w:gridCol w:w="1003"/>
        <w:gridCol w:w="1368"/>
        <w:gridCol w:w="1363"/>
        <w:gridCol w:w="1518"/>
        <w:gridCol w:w="963"/>
      </w:tblGrid>
      <w:tr w:rsidR="007C2EC6" w:rsidRPr="008F7AA9" w14:paraId="58B2E8A1" w14:textId="77777777" w:rsidTr="0000380F">
        <w:trPr>
          <w:trHeight w:val="300"/>
        </w:trPr>
        <w:tc>
          <w:tcPr>
            <w:tcW w:w="3145" w:type="dxa"/>
            <w:tcBorders>
              <w:top w:val="single" w:sz="12" w:space="0" w:color="auto"/>
              <w:left w:val="nil"/>
              <w:bottom w:val="single" w:sz="12" w:space="0" w:color="auto"/>
              <w:right w:val="nil"/>
            </w:tcBorders>
            <w:shd w:val="clear" w:color="auto" w:fill="auto"/>
            <w:noWrap/>
            <w:vAlign w:val="bottom"/>
            <w:hideMark/>
          </w:tcPr>
          <w:p w14:paraId="3FBF0671" w14:textId="77777777" w:rsidR="004F5973" w:rsidRPr="004F5973"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4E293E9" w14:textId="6A7FB13B" w:rsidR="008F7AA9" w:rsidRPr="008F7AA9" w:rsidRDefault="008F7AA9" w:rsidP="008F7AA9">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hideMark/>
          </w:tcPr>
          <w:p w14:paraId="63514A0D"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Species Code</w:t>
            </w:r>
          </w:p>
        </w:tc>
        <w:tc>
          <w:tcPr>
            <w:tcW w:w="1368" w:type="dxa"/>
            <w:tcBorders>
              <w:top w:val="single" w:sz="12" w:space="0" w:color="auto"/>
              <w:left w:val="nil"/>
              <w:bottom w:val="single" w:sz="12" w:space="0" w:color="auto"/>
              <w:right w:val="nil"/>
            </w:tcBorders>
            <w:shd w:val="clear" w:color="auto" w:fill="auto"/>
            <w:noWrap/>
            <w:vAlign w:val="center"/>
            <w:hideMark/>
          </w:tcPr>
          <w:p w14:paraId="4092D0F4" w14:textId="3BBF135D"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Relative </w:t>
            </w:r>
            <w:r w:rsidR="008F7AA9" w:rsidRPr="008F7AA9">
              <w:rPr>
                <w:rFonts w:ascii="Times New Roman" w:eastAsia="Times New Roman" w:hAnsi="Times New Roman" w:cs="Times New Roman"/>
                <w:b/>
                <w:bCs/>
                <w:color w:val="000000"/>
                <w:sz w:val="24"/>
                <w:szCs w:val="24"/>
              </w:rPr>
              <w:t>Frequency</w:t>
            </w:r>
          </w:p>
        </w:tc>
        <w:tc>
          <w:tcPr>
            <w:tcW w:w="1363" w:type="dxa"/>
            <w:tcBorders>
              <w:top w:val="single" w:sz="12" w:space="0" w:color="auto"/>
              <w:left w:val="nil"/>
              <w:bottom w:val="single" w:sz="12" w:space="0" w:color="auto"/>
              <w:right w:val="nil"/>
            </w:tcBorders>
            <w:shd w:val="clear" w:color="auto" w:fill="auto"/>
            <w:noWrap/>
            <w:vAlign w:val="center"/>
            <w:hideMark/>
          </w:tcPr>
          <w:p w14:paraId="5B67009F" w14:textId="42FB3BFB" w:rsidR="008F7AA9" w:rsidRPr="008F7AA9" w:rsidRDefault="007C2EC6" w:rsidP="004F597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Taxonomic </w:t>
            </w:r>
            <w:r w:rsidR="008F7AA9" w:rsidRPr="008F7AA9">
              <w:rPr>
                <w:rFonts w:ascii="Times New Roman" w:eastAsia="Times New Roman" w:hAnsi="Times New Roman" w:cs="Times New Roman"/>
                <w:b/>
                <w:bCs/>
                <w:color w:val="000000"/>
                <w:sz w:val="24"/>
                <w:szCs w:val="24"/>
              </w:rPr>
              <w:t>Family</w:t>
            </w:r>
          </w:p>
        </w:tc>
        <w:tc>
          <w:tcPr>
            <w:tcW w:w="1518" w:type="dxa"/>
            <w:tcBorders>
              <w:top w:val="single" w:sz="12" w:space="0" w:color="auto"/>
              <w:left w:val="nil"/>
              <w:bottom w:val="single" w:sz="12" w:space="0" w:color="auto"/>
              <w:right w:val="nil"/>
            </w:tcBorders>
            <w:shd w:val="clear" w:color="auto" w:fill="auto"/>
            <w:noWrap/>
            <w:vAlign w:val="center"/>
            <w:hideMark/>
          </w:tcPr>
          <w:p w14:paraId="198FC7C1" w14:textId="4C8AB03C"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Guild</w:t>
            </w:r>
            <w:r w:rsidR="007C2EC6">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hideMark/>
          </w:tcPr>
          <w:p w14:paraId="3BEEF17C" w14:textId="77777777" w:rsidR="008F7AA9" w:rsidRPr="008F7AA9" w:rsidRDefault="008F7AA9" w:rsidP="004F5973">
            <w:pPr>
              <w:spacing w:after="0" w:line="240" w:lineRule="auto"/>
              <w:jc w:val="center"/>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Focal Species</w:t>
            </w:r>
          </w:p>
        </w:tc>
      </w:tr>
      <w:tr w:rsidR="007C2EC6" w:rsidRPr="008F7AA9" w14:paraId="21C642E5" w14:textId="77777777" w:rsidTr="0000380F">
        <w:trPr>
          <w:trHeight w:val="300"/>
        </w:trPr>
        <w:tc>
          <w:tcPr>
            <w:tcW w:w="3145" w:type="dxa"/>
            <w:tcBorders>
              <w:top w:val="single" w:sz="12" w:space="0" w:color="auto"/>
              <w:left w:val="nil"/>
              <w:bottom w:val="nil"/>
              <w:right w:val="nil"/>
            </w:tcBorders>
            <w:shd w:val="clear" w:color="auto" w:fill="auto"/>
            <w:noWrap/>
            <w:vAlign w:val="bottom"/>
            <w:hideMark/>
          </w:tcPr>
          <w:p w14:paraId="7575429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Blackpoll warbler</w:t>
            </w:r>
          </w:p>
          <w:p w14:paraId="5CDF3A2D" w14:textId="79DA0896" w:rsidR="00CC73D3" w:rsidRPr="008F7AA9" w:rsidRDefault="00CC73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CC73D3">
              <w:rPr>
                <w:rFonts w:ascii="Times New Roman" w:eastAsia="Times New Roman" w:hAnsi="Times New Roman" w:cs="Times New Roman"/>
                <w:i/>
                <w:iCs/>
                <w:color w:val="000000"/>
                <w:sz w:val="24"/>
                <w:szCs w:val="24"/>
              </w:rPr>
              <w:t>Setophaga striata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7AC7B26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BLPW</w:t>
            </w:r>
          </w:p>
        </w:tc>
        <w:tc>
          <w:tcPr>
            <w:tcW w:w="1368" w:type="dxa"/>
            <w:tcBorders>
              <w:top w:val="single" w:sz="12" w:space="0" w:color="auto"/>
              <w:left w:val="nil"/>
              <w:bottom w:val="nil"/>
              <w:right w:val="nil"/>
            </w:tcBorders>
            <w:shd w:val="clear" w:color="auto" w:fill="auto"/>
            <w:noWrap/>
            <w:vAlign w:val="center"/>
            <w:hideMark/>
          </w:tcPr>
          <w:p w14:paraId="5A14F6E2" w14:textId="61F172B0"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220</w:t>
            </w:r>
          </w:p>
        </w:tc>
        <w:tc>
          <w:tcPr>
            <w:tcW w:w="1363" w:type="dxa"/>
            <w:tcBorders>
              <w:top w:val="single" w:sz="12" w:space="0" w:color="auto"/>
              <w:left w:val="nil"/>
              <w:bottom w:val="nil"/>
              <w:right w:val="nil"/>
            </w:tcBorders>
            <w:shd w:val="clear" w:color="auto" w:fill="auto"/>
            <w:noWrap/>
            <w:vAlign w:val="center"/>
            <w:hideMark/>
          </w:tcPr>
          <w:p w14:paraId="71501C88" w14:textId="45178122" w:rsidR="008F7AA9" w:rsidRPr="008F7AA9" w:rsidRDefault="00CC73D3" w:rsidP="0000380F">
            <w:pPr>
              <w:spacing w:after="0" w:line="240" w:lineRule="auto"/>
              <w:jc w:val="center"/>
              <w:rPr>
                <w:rFonts w:ascii="Times New Roman" w:eastAsia="Times New Roman" w:hAnsi="Times New Roman" w:cs="Times New Roman"/>
                <w:color w:val="000000"/>
                <w:sz w:val="24"/>
                <w:szCs w:val="24"/>
              </w:rPr>
            </w:pPr>
            <w:r w:rsidRPr="00CC73D3">
              <w:rPr>
                <w:rFonts w:ascii="Times New Roman" w:eastAsia="Times New Roman" w:hAnsi="Times New Roman" w:cs="Times New Roman"/>
                <w:color w:val="000000"/>
                <w:sz w:val="24"/>
                <w:szCs w:val="24"/>
              </w:rPr>
              <w:t>Parulidae</w:t>
            </w:r>
          </w:p>
        </w:tc>
        <w:tc>
          <w:tcPr>
            <w:tcW w:w="1518" w:type="dxa"/>
            <w:tcBorders>
              <w:top w:val="single" w:sz="12" w:space="0" w:color="auto"/>
              <w:left w:val="nil"/>
              <w:bottom w:val="nil"/>
              <w:right w:val="nil"/>
            </w:tcBorders>
            <w:shd w:val="clear" w:color="auto" w:fill="auto"/>
            <w:noWrap/>
            <w:vAlign w:val="center"/>
            <w:hideMark/>
          </w:tcPr>
          <w:p w14:paraId="296384D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single" w:sz="12" w:space="0" w:color="auto"/>
              <w:left w:val="nil"/>
              <w:bottom w:val="nil"/>
              <w:right w:val="nil"/>
            </w:tcBorders>
            <w:shd w:val="clear" w:color="auto" w:fill="auto"/>
            <w:noWrap/>
            <w:vAlign w:val="center"/>
            <w:hideMark/>
          </w:tcPr>
          <w:p w14:paraId="69EC1A9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53C871D2" w14:textId="77777777" w:rsidTr="0000380F">
        <w:trPr>
          <w:trHeight w:val="300"/>
        </w:trPr>
        <w:tc>
          <w:tcPr>
            <w:tcW w:w="3145" w:type="dxa"/>
            <w:tcBorders>
              <w:top w:val="nil"/>
              <w:left w:val="nil"/>
              <w:bottom w:val="nil"/>
              <w:right w:val="nil"/>
            </w:tcBorders>
            <w:shd w:val="clear" w:color="auto" w:fill="auto"/>
            <w:noWrap/>
            <w:vAlign w:val="bottom"/>
            <w:hideMark/>
          </w:tcPr>
          <w:p w14:paraId="7EE53956"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thrush</w:t>
            </w:r>
          </w:p>
          <w:p w14:paraId="4E010BB4" w14:textId="34B2DE67" w:rsidR="00067CBE" w:rsidRPr="008F7AA9" w:rsidRDefault="00067CBE"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067CBE">
              <w:rPr>
                <w:rFonts w:ascii="Times New Roman" w:eastAsia="Times New Roman" w:hAnsi="Times New Roman" w:cs="Times New Roman"/>
                <w:i/>
                <w:iCs/>
                <w:color w:val="000000"/>
                <w:sz w:val="24"/>
                <w:szCs w:val="24"/>
              </w:rPr>
              <w:t>Catharus ustulatus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92AE14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SWTH</w:t>
            </w:r>
          </w:p>
        </w:tc>
        <w:tc>
          <w:tcPr>
            <w:tcW w:w="1368" w:type="dxa"/>
            <w:tcBorders>
              <w:top w:val="nil"/>
              <w:left w:val="nil"/>
              <w:bottom w:val="nil"/>
              <w:right w:val="nil"/>
            </w:tcBorders>
            <w:shd w:val="clear" w:color="auto" w:fill="auto"/>
            <w:noWrap/>
            <w:vAlign w:val="center"/>
            <w:hideMark/>
          </w:tcPr>
          <w:p w14:paraId="1D11B91D" w14:textId="4D0AD794"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067CBE">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465</w:t>
            </w:r>
          </w:p>
        </w:tc>
        <w:tc>
          <w:tcPr>
            <w:tcW w:w="1363" w:type="dxa"/>
            <w:tcBorders>
              <w:top w:val="nil"/>
              <w:left w:val="nil"/>
              <w:bottom w:val="nil"/>
              <w:right w:val="nil"/>
            </w:tcBorders>
            <w:shd w:val="clear" w:color="auto" w:fill="auto"/>
            <w:noWrap/>
            <w:vAlign w:val="center"/>
            <w:hideMark/>
          </w:tcPr>
          <w:p w14:paraId="4BF75039" w14:textId="4D750858" w:rsidR="008F7AA9" w:rsidRPr="008F7AA9" w:rsidRDefault="00067CBE" w:rsidP="0000380F">
            <w:pPr>
              <w:spacing w:after="0" w:line="240" w:lineRule="auto"/>
              <w:jc w:val="center"/>
              <w:rPr>
                <w:rFonts w:ascii="Times New Roman" w:eastAsia="Times New Roman" w:hAnsi="Times New Roman" w:cs="Times New Roman"/>
                <w:color w:val="000000"/>
                <w:sz w:val="24"/>
                <w:szCs w:val="24"/>
              </w:rPr>
            </w:pPr>
            <w:r w:rsidRPr="00067CBE">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69CD678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0808C7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0C426251" w14:textId="77777777" w:rsidTr="0000380F">
        <w:trPr>
          <w:trHeight w:val="300"/>
        </w:trPr>
        <w:tc>
          <w:tcPr>
            <w:tcW w:w="3145" w:type="dxa"/>
            <w:tcBorders>
              <w:top w:val="nil"/>
              <w:left w:val="nil"/>
              <w:bottom w:val="nil"/>
              <w:right w:val="nil"/>
            </w:tcBorders>
            <w:shd w:val="clear" w:color="auto" w:fill="auto"/>
            <w:noWrap/>
            <w:vAlign w:val="bottom"/>
            <w:hideMark/>
          </w:tcPr>
          <w:p w14:paraId="71D64A6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Yellow-bellied flycatcher</w:t>
            </w:r>
          </w:p>
          <w:p w14:paraId="4BC35F0E" w14:textId="70556653"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Empidonax flaviventris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12266C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YBFL</w:t>
            </w:r>
          </w:p>
        </w:tc>
        <w:tc>
          <w:tcPr>
            <w:tcW w:w="1368" w:type="dxa"/>
            <w:tcBorders>
              <w:top w:val="nil"/>
              <w:left w:val="nil"/>
              <w:bottom w:val="nil"/>
              <w:right w:val="nil"/>
            </w:tcBorders>
            <w:shd w:val="clear" w:color="auto" w:fill="auto"/>
            <w:noWrap/>
            <w:vAlign w:val="center"/>
            <w:hideMark/>
          </w:tcPr>
          <w:p w14:paraId="3FCE30E5" w14:textId="17436D59"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514778">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360</w:t>
            </w:r>
          </w:p>
        </w:tc>
        <w:tc>
          <w:tcPr>
            <w:tcW w:w="1363" w:type="dxa"/>
            <w:tcBorders>
              <w:top w:val="nil"/>
              <w:left w:val="nil"/>
              <w:bottom w:val="nil"/>
              <w:right w:val="nil"/>
            </w:tcBorders>
            <w:shd w:val="clear" w:color="auto" w:fill="auto"/>
            <w:noWrap/>
            <w:vAlign w:val="center"/>
            <w:hideMark/>
          </w:tcPr>
          <w:p w14:paraId="64368F0A" w14:textId="0805F297"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Tyrannidae</w:t>
            </w:r>
          </w:p>
        </w:tc>
        <w:tc>
          <w:tcPr>
            <w:tcW w:w="1518" w:type="dxa"/>
            <w:tcBorders>
              <w:top w:val="nil"/>
              <w:left w:val="nil"/>
              <w:bottom w:val="nil"/>
              <w:right w:val="nil"/>
            </w:tcBorders>
            <w:shd w:val="clear" w:color="auto" w:fill="auto"/>
            <w:noWrap/>
            <w:vAlign w:val="center"/>
            <w:hideMark/>
          </w:tcPr>
          <w:p w14:paraId="1C1A684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3C1EFFA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10D9D823" w14:textId="77777777" w:rsidTr="0000380F">
        <w:trPr>
          <w:trHeight w:val="300"/>
        </w:trPr>
        <w:tc>
          <w:tcPr>
            <w:tcW w:w="3145" w:type="dxa"/>
            <w:tcBorders>
              <w:top w:val="nil"/>
              <w:left w:val="nil"/>
              <w:bottom w:val="nil"/>
              <w:right w:val="nil"/>
            </w:tcBorders>
            <w:shd w:val="clear" w:color="auto" w:fill="auto"/>
            <w:noWrap/>
            <w:vAlign w:val="bottom"/>
            <w:hideMark/>
          </w:tcPr>
          <w:p w14:paraId="32910C2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Evening grosbeak</w:t>
            </w:r>
          </w:p>
          <w:p w14:paraId="69C27D30" w14:textId="033AD602" w:rsidR="00514778" w:rsidRPr="008F7AA9" w:rsidRDefault="00514778"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514778">
              <w:rPr>
                <w:rFonts w:ascii="Times New Roman" w:eastAsia="Times New Roman" w:hAnsi="Times New Roman" w:cs="Times New Roman"/>
                <w:i/>
                <w:iCs/>
                <w:color w:val="000000"/>
                <w:sz w:val="24"/>
                <w:szCs w:val="24"/>
              </w:rPr>
              <w:t>Coccothraustes vespertinus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5498A6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EVGR</w:t>
            </w:r>
          </w:p>
        </w:tc>
        <w:tc>
          <w:tcPr>
            <w:tcW w:w="1368" w:type="dxa"/>
            <w:tcBorders>
              <w:top w:val="nil"/>
              <w:left w:val="nil"/>
              <w:bottom w:val="nil"/>
              <w:right w:val="nil"/>
            </w:tcBorders>
            <w:shd w:val="clear" w:color="auto" w:fill="auto"/>
            <w:noWrap/>
            <w:vAlign w:val="center"/>
            <w:hideMark/>
          </w:tcPr>
          <w:p w14:paraId="514E935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64</w:t>
            </w:r>
          </w:p>
        </w:tc>
        <w:tc>
          <w:tcPr>
            <w:tcW w:w="1363" w:type="dxa"/>
            <w:tcBorders>
              <w:top w:val="nil"/>
              <w:left w:val="nil"/>
              <w:bottom w:val="nil"/>
              <w:right w:val="nil"/>
            </w:tcBorders>
            <w:shd w:val="clear" w:color="auto" w:fill="auto"/>
            <w:noWrap/>
            <w:vAlign w:val="center"/>
            <w:hideMark/>
          </w:tcPr>
          <w:p w14:paraId="4E76495D" w14:textId="045E8FE9" w:rsidR="008F7AA9" w:rsidRPr="008F7AA9" w:rsidRDefault="00514778" w:rsidP="0000380F">
            <w:pPr>
              <w:spacing w:after="0" w:line="240" w:lineRule="auto"/>
              <w:jc w:val="center"/>
              <w:rPr>
                <w:rFonts w:ascii="Times New Roman" w:eastAsia="Times New Roman" w:hAnsi="Times New Roman" w:cs="Times New Roman"/>
                <w:color w:val="000000"/>
                <w:sz w:val="24"/>
                <w:szCs w:val="24"/>
              </w:rPr>
            </w:pPr>
            <w:r w:rsidRPr="00514778">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2AE964C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6CCFB8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7BD2586" w14:textId="77777777" w:rsidTr="0000380F">
        <w:trPr>
          <w:trHeight w:val="300"/>
        </w:trPr>
        <w:tc>
          <w:tcPr>
            <w:tcW w:w="3145" w:type="dxa"/>
            <w:tcBorders>
              <w:top w:val="nil"/>
              <w:left w:val="nil"/>
              <w:bottom w:val="nil"/>
              <w:right w:val="nil"/>
            </w:tcBorders>
            <w:shd w:val="clear" w:color="auto" w:fill="auto"/>
            <w:noWrap/>
            <w:vAlign w:val="bottom"/>
            <w:hideMark/>
          </w:tcPr>
          <w:p w14:paraId="503271B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Hermit thrush</w:t>
            </w:r>
          </w:p>
          <w:p w14:paraId="104580BF" w14:textId="2B74EE50"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Catharus guttatus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568E48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HETH</w:t>
            </w:r>
          </w:p>
        </w:tc>
        <w:tc>
          <w:tcPr>
            <w:tcW w:w="1368" w:type="dxa"/>
            <w:tcBorders>
              <w:top w:val="nil"/>
              <w:left w:val="nil"/>
              <w:bottom w:val="nil"/>
              <w:right w:val="nil"/>
            </w:tcBorders>
            <w:shd w:val="clear" w:color="auto" w:fill="auto"/>
            <w:noWrap/>
            <w:vAlign w:val="center"/>
            <w:hideMark/>
          </w:tcPr>
          <w:p w14:paraId="34149B70" w14:textId="3FE73633"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880</w:t>
            </w:r>
          </w:p>
        </w:tc>
        <w:tc>
          <w:tcPr>
            <w:tcW w:w="1363" w:type="dxa"/>
            <w:tcBorders>
              <w:top w:val="nil"/>
              <w:left w:val="nil"/>
              <w:bottom w:val="nil"/>
              <w:right w:val="nil"/>
            </w:tcBorders>
            <w:shd w:val="clear" w:color="auto" w:fill="auto"/>
            <w:noWrap/>
            <w:vAlign w:val="center"/>
            <w:hideMark/>
          </w:tcPr>
          <w:p w14:paraId="159BE398" w14:textId="1D70346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Turdidae</w:t>
            </w:r>
          </w:p>
        </w:tc>
        <w:tc>
          <w:tcPr>
            <w:tcW w:w="1518" w:type="dxa"/>
            <w:tcBorders>
              <w:top w:val="nil"/>
              <w:left w:val="nil"/>
              <w:bottom w:val="nil"/>
              <w:right w:val="nil"/>
            </w:tcBorders>
            <w:shd w:val="clear" w:color="auto" w:fill="auto"/>
            <w:noWrap/>
            <w:vAlign w:val="center"/>
            <w:hideMark/>
          </w:tcPr>
          <w:p w14:paraId="1876F1C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2625EB3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DB5D511" w14:textId="77777777" w:rsidTr="0000380F">
        <w:trPr>
          <w:trHeight w:val="300"/>
        </w:trPr>
        <w:tc>
          <w:tcPr>
            <w:tcW w:w="3145" w:type="dxa"/>
            <w:tcBorders>
              <w:top w:val="nil"/>
              <w:left w:val="nil"/>
              <w:bottom w:val="nil"/>
              <w:right w:val="nil"/>
            </w:tcBorders>
            <w:shd w:val="clear" w:color="auto" w:fill="auto"/>
            <w:noWrap/>
            <w:vAlign w:val="bottom"/>
            <w:hideMark/>
          </w:tcPr>
          <w:p w14:paraId="04E2C1BA"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waterthrush</w:t>
            </w:r>
          </w:p>
          <w:p w14:paraId="4E555447" w14:textId="7EC6C6A1"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Parkesia noveboracensis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A8F1663"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NOWA</w:t>
            </w:r>
          </w:p>
        </w:tc>
        <w:tc>
          <w:tcPr>
            <w:tcW w:w="1368" w:type="dxa"/>
            <w:tcBorders>
              <w:top w:val="nil"/>
              <w:left w:val="nil"/>
              <w:bottom w:val="nil"/>
              <w:right w:val="nil"/>
            </w:tcBorders>
            <w:shd w:val="clear" w:color="auto" w:fill="auto"/>
            <w:noWrap/>
            <w:vAlign w:val="center"/>
            <w:hideMark/>
          </w:tcPr>
          <w:p w14:paraId="1E5AB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363" w:type="dxa"/>
            <w:tcBorders>
              <w:top w:val="nil"/>
              <w:left w:val="nil"/>
              <w:bottom w:val="nil"/>
              <w:right w:val="nil"/>
            </w:tcBorders>
            <w:shd w:val="clear" w:color="auto" w:fill="auto"/>
            <w:noWrap/>
            <w:vAlign w:val="center"/>
            <w:hideMark/>
          </w:tcPr>
          <w:p w14:paraId="186002C9" w14:textId="26C00CF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6579BE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5A05DB2B"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234A84" w14:textId="77777777" w:rsidTr="0000380F">
        <w:trPr>
          <w:trHeight w:val="300"/>
        </w:trPr>
        <w:tc>
          <w:tcPr>
            <w:tcW w:w="3145" w:type="dxa"/>
            <w:tcBorders>
              <w:top w:val="nil"/>
              <w:left w:val="nil"/>
              <w:bottom w:val="nil"/>
              <w:right w:val="nil"/>
            </w:tcBorders>
            <w:shd w:val="clear" w:color="auto" w:fill="auto"/>
            <w:noWrap/>
            <w:vAlign w:val="bottom"/>
            <w:hideMark/>
          </w:tcPr>
          <w:p w14:paraId="6024F70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siskin</w:t>
            </w:r>
          </w:p>
          <w:p w14:paraId="33BBBBDA" w14:textId="543C7A6D"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Spinus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422696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PISI</w:t>
            </w:r>
          </w:p>
        </w:tc>
        <w:tc>
          <w:tcPr>
            <w:tcW w:w="1368" w:type="dxa"/>
            <w:tcBorders>
              <w:top w:val="nil"/>
              <w:left w:val="nil"/>
              <w:bottom w:val="nil"/>
              <w:right w:val="nil"/>
            </w:tcBorders>
            <w:shd w:val="clear" w:color="auto" w:fill="auto"/>
            <w:noWrap/>
            <w:vAlign w:val="center"/>
            <w:hideMark/>
          </w:tcPr>
          <w:p w14:paraId="7732214D"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125</w:t>
            </w:r>
          </w:p>
        </w:tc>
        <w:tc>
          <w:tcPr>
            <w:tcW w:w="1363" w:type="dxa"/>
            <w:tcBorders>
              <w:top w:val="nil"/>
              <w:left w:val="nil"/>
              <w:bottom w:val="nil"/>
              <w:right w:val="nil"/>
            </w:tcBorders>
            <w:shd w:val="clear" w:color="auto" w:fill="auto"/>
            <w:noWrap/>
            <w:vAlign w:val="center"/>
            <w:hideMark/>
          </w:tcPr>
          <w:p w14:paraId="59349077" w14:textId="2C202D5C"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50970B0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4D90128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648A13F0" w14:textId="77777777" w:rsidTr="0000380F">
        <w:trPr>
          <w:trHeight w:val="300"/>
        </w:trPr>
        <w:tc>
          <w:tcPr>
            <w:tcW w:w="3145" w:type="dxa"/>
            <w:tcBorders>
              <w:top w:val="nil"/>
              <w:left w:val="nil"/>
              <w:bottom w:val="nil"/>
              <w:right w:val="nil"/>
            </w:tcBorders>
            <w:shd w:val="clear" w:color="auto" w:fill="auto"/>
            <w:noWrap/>
            <w:vAlign w:val="bottom"/>
            <w:hideMark/>
          </w:tcPr>
          <w:p w14:paraId="18428E35"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Purple finch</w:t>
            </w:r>
          </w:p>
          <w:p w14:paraId="03EE6766" w14:textId="0AD966D7"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Haemorhous purpureus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6C01656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PUFI</w:t>
            </w:r>
          </w:p>
        </w:tc>
        <w:tc>
          <w:tcPr>
            <w:tcW w:w="1368" w:type="dxa"/>
            <w:tcBorders>
              <w:top w:val="nil"/>
              <w:left w:val="nil"/>
              <w:bottom w:val="nil"/>
              <w:right w:val="nil"/>
            </w:tcBorders>
            <w:shd w:val="clear" w:color="auto" w:fill="auto"/>
            <w:noWrap/>
            <w:vAlign w:val="center"/>
            <w:hideMark/>
          </w:tcPr>
          <w:p w14:paraId="0C9D21B4"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554</w:t>
            </w:r>
          </w:p>
        </w:tc>
        <w:tc>
          <w:tcPr>
            <w:tcW w:w="1363" w:type="dxa"/>
            <w:tcBorders>
              <w:top w:val="nil"/>
              <w:left w:val="nil"/>
              <w:bottom w:val="nil"/>
              <w:right w:val="nil"/>
            </w:tcBorders>
            <w:shd w:val="clear" w:color="auto" w:fill="auto"/>
            <w:noWrap/>
            <w:vAlign w:val="center"/>
            <w:hideMark/>
          </w:tcPr>
          <w:p w14:paraId="0322A9DF" w14:textId="53E57317"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Fringillidae</w:t>
            </w:r>
          </w:p>
        </w:tc>
        <w:tc>
          <w:tcPr>
            <w:tcW w:w="1518" w:type="dxa"/>
            <w:tcBorders>
              <w:top w:val="nil"/>
              <w:left w:val="nil"/>
              <w:bottom w:val="nil"/>
              <w:right w:val="nil"/>
            </w:tcBorders>
            <w:shd w:val="clear" w:color="auto" w:fill="auto"/>
            <w:noWrap/>
            <w:vAlign w:val="center"/>
            <w:hideMark/>
          </w:tcPr>
          <w:p w14:paraId="63DB7B5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nil"/>
              <w:right w:val="nil"/>
            </w:tcBorders>
            <w:shd w:val="clear" w:color="auto" w:fill="auto"/>
            <w:noWrap/>
            <w:vAlign w:val="center"/>
            <w:hideMark/>
          </w:tcPr>
          <w:p w14:paraId="7616D22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19C9D097" w14:textId="77777777" w:rsidTr="0000380F">
        <w:trPr>
          <w:trHeight w:val="300"/>
        </w:trPr>
        <w:tc>
          <w:tcPr>
            <w:tcW w:w="3145" w:type="dxa"/>
            <w:tcBorders>
              <w:top w:val="nil"/>
              <w:left w:val="nil"/>
              <w:right w:val="nil"/>
            </w:tcBorders>
            <w:shd w:val="clear" w:color="auto" w:fill="auto"/>
            <w:noWrap/>
            <w:vAlign w:val="bottom"/>
            <w:hideMark/>
          </w:tcPr>
          <w:p w14:paraId="6CB53E13"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Ruby-crowned kinglet</w:t>
            </w:r>
          </w:p>
          <w:p w14:paraId="202BC750" w14:textId="6167AC2B"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Corthylio calendula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4A8A1BD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RCKI</w:t>
            </w:r>
          </w:p>
        </w:tc>
        <w:tc>
          <w:tcPr>
            <w:tcW w:w="1368" w:type="dxa"/>
            <w:tcBorders>
              <w:top w:val="nil"/>
              <w:left w:val="nil"/>
              <w:right w:val="nil"/>
            </w:tcBorders>
            <w:shd w:val="clear" w:color="auto" w:fill="auto"/>
            <w:noWrap/>
            <w:vAlign w:val="center"/>
            <w:hideMark/>
          </w:tcPr>
          <w:p w14:paraId="2F5A971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39</w:t>
            </w:r>
          </w:p>
        </w:tc>
        <w:tc>
          <w:tcPr>
            <w:tcW w:w="1363" w:type="dxa"/>
            <w:tcBorders>
              <w:top w:val="nil"/>
              <w:left w:val="nil"/>
              <w:right w:val="nil"/>
            </w:tcBorders>
            <w:shd w:val="clear" w:color="auto" w:fill="auto"/>
            <w:noWrap/>
            <w:vAlign w:val="center"/>
            <w:hideMark/>
          </w:tcPr>
          <w:p w14:paraId="4162351A" w14:textId="15F9DF94"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518" w:type="dxa"/>
            <w:tcBorders>
              <w:top w:val="nil"/>
              <w:left w:val="nil"/>
              <w:right w:val="nil"/>
            </w:tcBorders>
            <w:shd w:val="clear" w:color="auto" w:fill="auto"/>
            <w:noWrap/>
            <w:vAlign w:val="center"/>
            <w:hideMark/>
          </w:tcPr>
          <w:p w14:paraId="6F9BFCA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right w:val="nil"/>
            </w:tcBorders>
            <w:shd w:val="clear" w:color="auto" w:fill="auto"/>
            <w:noWrap/>
            <w:vAlign w:val="center"/>
            <w:hideMark/>
          </w:tcPr>
          <w:p w14:paraId="4E39C86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2BE2AAB8" w14:textId="77777777" w:rsidTr="0000380F">
        <w:trPr>
          <w:trHeight w:val="300"/>
        </w:trPr>
        <w:tc>
          <w:tcPr>
            <w:tcW w:w="3145" w:type="dxa"/>
            <w:tcBorders>
              <w:top w:val="nil"/>
              <w:left w:val="nil"/>
              <w:bottom w:val="single" w:sz="4" w:space="0" w:color="auto"/>
              <w:right w:val="nil"/>
            </w:tcBorders>
            <w:shd w:val="clear" w:color="auto" w:fill="auto"/>
            <w:noWrap/>
            <w:vAlign w:val="bottom"/>
            <w:hideMark/>
          </w:tcPr>
          <w:p w14:paraId="425C54C7"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Yellow-rumped warbler</w:t>
            </w:r>
          </w:p>
          <w:p w14:paraId="6E53FB08" w14:textId="7D2AE192" w:rsidR="00771876" w:rsidRPr="008F7AA9" w:rsidRDefault="00771876"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71876">
              <w:rPr>
                <w:rFonts w:ascii="Times New Roman" w:eastAsia="Times New Roman" w:hAnsi="Times New Roman" w:cs="Times New Roman"/>
                <w:i/>
                <w:iCs/>
                <w:color w:val="000000"/>
                <w:sz w:val="24"/>
                <w:szCs w:val="24"/>
              </w:rPr>
              <w:t>Setophaga coronata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26D25B5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YRWA</w:t>
            </w:r>
          </w:p>
        </w:tc>
        <w:tc>
          <w:tcPr>
            <w:tcW w:w="1368" w:type="dxa"/>
            <w:tcBorders>
              <w:top w:val="nil"/>
              <w:left w:val="nil"/>
              <w:bottom w:val="single" w:sz="4" w:space="0" w:color="auto"/>
              <w:right w:val="nil"/>
            </w:tcBorders>
            <w:shd w:val="clear" w:color="auto" w:fill="auto"/>
            <w:noWrap/>
            <w:vAlign w:val="center"/>
            <w:hideMark/>
          </w:tcPr>
          <w:p w14:paraId="6F07E98E" w14:textId="795E36A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771876">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132</w:t>
            </w:r>
          </w:p>
        </w:tc>
        <w:tc>
          <w:tcPr>
            <w:tcW w:w="1363" w:type="dxa"/>
            <w:tcBorders>
              <w:top w:val="nil"/>
              <w:left w:val="nil"/>
              <w:bottom w:val="single" w:sz="4" w:space="0" w:color="auto"/>
              <w:right w:val="nil"/>
            </w:tcBorders>
            <w:shd w:val="clear" w:color="auto" w:fill="auto"/>
            <w:noWrap/>
            <w:vAlign w:val="center"/>
            <w:hideMark/>
          </w:tcPr>
          <w:p w14:paraId="1D97E692" w14:textId="1F82D626" w:rsidR="008F7AA9" w:rsidRPr="008F7AA9" w:rsidRDefault="00771876"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4" w:space="0" w:color="auto"/>
              <w:right w:val="nil"/>
            </w:tcBorders>
            <w:shd w:val="clear" w:color="auto" w:fill="auto"/>
            <w:noWrap/>
            <w:vAlign w:val="center"/>
            <w:hideMark/>
          </w:tcPr>
          <w:p w14:paraId="67753DC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w:t>
            </w:r>
          </w:p>
        </w:tc>
        <w:tc>
          <w:tcPr>
            <w:tcW w:w="963" w:type="dxa"/>
            <w:tcBorders>
              <w:top w:val="nil"/>
              <w:left w:val="nil"/>
              <w:bottom w:val="single" w:sz="4" w:space="0" w:color="auto"/>
              <w:right w:val="nil"/>
            </w:tcBorders>
            <w:shd w:val="clear" w:color="auto" w:fill="auto"/>
            <w:noWrap/>
            <w:vAlign w:val="center"/>
            <w:hideMark/>
          </w:tcPr>
          <w:p w14:paraId="17D0448E"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7C2EC6" w:rsidRPr="008F7AA9" w14:paraId="7E014C2D" w14:textId="77777777" w:rsidTr="0000380F">
        <w:trPr>
          <w:trHeight w:val="300"/>
        </w:trPr>
        <w:tc>
          <w:tcPr>
            <w:tcW w:w="3145" w:type="dxa"/>
            <w:tcBorders>
              <w:top w:val="single" w:sz="4" w:space="0" w:color="auto"/>
              <w:left w:val="nil"/>
              <w:bottom w:val="nil"/>
              <w:right w:val="nil"/>
            </w:tcBorders>
            <w:shd w:val="clear" w:color="auto" w:fill="auto"/>
            <w:noWrap/>
            <w:vAlign w:val="bottom"/>
            <w:hideMark/>
          </w:tcPr>
          <w:p w14:paraId="6D5675C9"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Acadian flycatcher</w:t>
            </w:r>
          </w:p>
          <w:p w14:paraId="31BC11FD" w14:textId="4CBFBD50" w:rsidR="00B435E2" w:rsidRPr="008F7AA9" w:rsidRDefault="00B435E2"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B435E2">
              <w:rPr>
                <w:rFonts w:ascii="Times New Roman" w:eastAsia="Times New Roman" w:hAnsi="Times New Roman" w:cs="Times New Roman"/>
                <w:i/>
                <w:iCs/>
                <w:color w:val="000000"/>
                <w:sz w:val="24"/>
                <w:szCs w:val="24"/>
              </w:rPr>
              <w:t>Empidonax virescens</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170AD2C8"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ACFL</w:t>
            </w:r>
          </w:p>
        </w:tc>
        <w:tc>
          <w:tcPr>
            <w:tcW w:w="1368" w:type="dxa"/>
            <w:tcBorders>
              <w:top w:val="single" w:sz="4" w:space="0" w:color="auto"/>
              <w:left w:val="nil"/>
              <w:bottom w:val="nil"/>
              <w:right w:val="nil"/>
            </w:tcBorders>
            <w:shd w:val="clear" w:color="auto" w:fill="auto"/>
            <w:noWrap/>
            <w:vAlign w:val="center"/>
            <w:hideMark/>
          </w:tcPr>
          <w:p w14:paraId="1544FB28" w14:textId="71C0FC61"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B435E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154</w:t>
            </w:r>
          </w:p>
        </w:tc>
        <w:tc>
          <w:tcPr>
            <w:tcW w:w="1363" w:type="dxa"/>
            <w:tcBorders>
              <w:top w:val="single" w:sz="4" w:space="0" w:color="auto"/>
              <w:left w:val="nil"/>
              <w:bottom w:val="nil"/>
              <w:right w:val="nil"/>
            </w:tcBorders>
            <w:shd w:val="clear" w:color="auto" w:fill="auto"/>
            <w:noWrap/>
            <w:vAlign w:val="center"/>
            <w:hideMark/>
          </w:tcPr>
          <w:p w14:paraId="1263DF5D" w14:textId="7A1AD096" w:rsidR="008F7AA9" w:rsidRPr="008F7AA9" w:rsidRDefault="00B435E2" w:rsidP="0000380F">
            <w:pPr>
              <w:spacing w:after="0" w:line="240" w:lineRule="auto"/>
              <w:jc w:val="center"/>
              <w:rPr>
                <w:rFonts w:ascii="Times New Roman" w:eastAsia="Times New Roman" w:hAnsi="Times New Roman" w:cs="Times New Roman"/>
                <w:color w:val="000000"/>
                <w:sz w:val="24"/>
                <w:szCs w:val="24"/>
              </w:rPr>
            </w:pPr>
            <w:r w:rsidRPr="00B435E2">
              <w:rPr>
                <w:rFonts w:ascii="Times New Roman" w:eastAsia="Times New Roman" w:hAnsi="Times New Roman" w:cs="Times New Roman"/>
                <w:color w:val="000000"/>
                <w:sz w:val="24"/>
                <w:szCs w:val="24"/>
              </w:rPr>
              <w:t>Tyrannidae</w:t>
            </w:r>
          </w:p>
        </w:tc>
        <w:tc>
          <w:tcPr>
            <w:tcW w:w="1518" w:type="dxa"/>
            <w:tcBorders>
              <w:top w:val="single" w:sz="4" w:space="0" w:color="auto"/>
              <w:left w:val="nil"/>
              <w:bottom w:val="nil"/>
              <w:right w:val="nil"/>
            </w:tcBorders>
            <w:shd w:val="clear" w:color="auto" w:fill="auto"/>
            <w:noWrap/>
            <w:vAlign w:val="center"/>
            <w:hideMark/>
          </w:tcPr>
          <w:p w14:paraId="1C7C9E3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4" w:space="0" w:color="auto"/>
              <w:left w:val="nil"/>
              <w:bottom w:val="nil"/>
              <w:right w:val="nil"/>
            </w:tcBorders>
            <w:shd w:val="clear" w:color="auto" w:fill="auto"/>
            <w:noWrap/>
            <w:vAlign w:val="center"/>
            <w:hideMark/>
          </w:tcPr>
          <w:p w14:paraId="73CF97D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C2EC6" w:rsidRPr="008F7AA9" w14:paraId="241E4F26" w14:textId="77777777" w:rsidTr="0000380F">
        <w:trPr>
          <w:trHeight w:val="300"/>
        </w:trPr>
        <w:tc>
          <w:tcPr>
            <w:tcW w:w="3145" w:type="dxa"/>
            <w:tcBorders>
              <w:top w:val="nil"/>
              <w:left w:val="nil"/>
              <w:bottom w:val="nil"/>
              <w:right w:val="nil"/>
            </w:tcBorders>
            <w:shd w:val="clear" w:color="auto" w:fill="auto"/>
            <w:noWrap/>
            <w:vAlign w:val="bottom"/>
            <w:hideMark/>
          </w:tcPr>
          <w:p w14:paraId="57D9CC80"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Hooded warbler</w:t>
            </w:r>
          </w:p>
          <w:p w14:paraId="12D44D5E" w14:textId="64A1B65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citrina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5A8BBB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HOWA</w:t>
            </w:r>
          </w:p>
        </w:tc>
        <w:tc>
          <w:tcPr>
            <w:tcW w:w="1368" w:type="dxa"/>
            <w:tcBorders>
              <w:top w:val="nil"/>
              <w:left w:val="nil"/>
              <w:bottom w:val="nil"/>
              <w:right w:val="nil"/>
            </w:tcBorders>
            <w:shd w:val="clear" w:color="auto" w:fill="auto"/>
            <w:noWrap/>
            <w:vAlign w:val="center"/>
            <w:hideMark/>
          </w:tcPr>
          <w:p w14:paraId="6536D1B1" w14:textId="6BEE233F"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781BD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677</w:t>
            </w:r>
          </w:p>
        </w:tc>
        <w:tc>
          <w:tcPr>
            <w:tcW w:w="1363" w:type="dxa"/>
            <w:tcBorders>
              <w:top w:val="nil"/>
              <w:left w:val="nil"/>
              <w:bottom w:val="nil"/>
              <w:right w:val="nil"/>
            </w:tcBorders>
            <w:shd w:val="clear" w:color="auto" w:fill="auto"/>
            <w:noWrap/>
            <w:vAlign w:val="center"/>
            <w:hideMark/>
          </w:tcPr>
          <w:p w14:paraId="03176EB6" w14:textId="6218C944"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nil"/>
              <w:right w:val="nil"/>
            </w:tcBorders>
            <w:shd w:val="clear" w:color="auto" w:fill="auto"/>
            <w:noWrap/>
            <w:vAlign w:val="center"/>
            <w:hideMark/>
          </w:tcPr>
          <w:p w14:paraId="34FEF5D0"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nil"/>
              <w:right w:val="nil"/>
            </w:tcBorders>
            <w:shd w:val="clear" w:color="auto" w:fill="auto"/>
            <w:noWrap/>
            <w:vAlign w:val="center"/>
            <w:hideMark/>
          </w:tcPr>
          <w:p w14:paraId="34290129"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6678FC7C" w14:textId="77777777" w:rsidTr="0000380F">
        <w:trPr>
          <w:trHeight w:val="300"/>
        </w:trPr>
        <w:tc>
          <w:tcPr>
            <w:tcW w:w="3145" w:type="dxa"/>
            <w:tcBorders>
              <w:top w:val="nil"/>
              <w:left w:val="nil"/>
              <w:right w:val="nil"/>
            </w:tcBorders>
            <w:shd w:val="clear" w:color="auto" w:fill="auto"/>
            <w:noWrap/>
            <w:vAlign w:val="bottom"/>
            <w:hideMark/>
          </w:tcPr>
          <w:p w14:paraId="24F26684"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Worm-eating warbler</w:t>
            </w:r>
          </w:p>
          <w:p w14:paraId="39CF22B2" w14:textId="3FEB5F0A"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Helmitheros vermivorum</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A72E1D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WEWA</w:t>
            </w:r>
          </w:p>
        </w:tc>
        <w:tc>
          <w:tcPr>
            <w:tcW w:w="1368" w:type="dxa"/>
            <w:tcBorders>
              <w:top w:val="nil"/>
              <w:left w:val="nil"/>
              <w:right w:val="nil"/>
            </w:tcBorders>
            <w:shd w:val="clear" w:color="auto" w:fill="auto"/>
            <w:noWrap/>
            <w:vAlign w:val="center"/>
            <w:hideMark/>
          </w:tcPr>
          <w:p w14:paraId="044F4436"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750</w:t>
            </w:r>
          </w:p>
        </w:tc>
        <w:tc>
          <w:tcPr>
            <w:tcW w:w="1363" w:type="dxa"/>
            <w:tcBorders>
              <w:top w:val="nil"/>
              <w:left w:val="nil"/>
              <w:right w:val="nil"/>
            </w:tcBorders>
            <w:shd w:val="clear" w:color="auto" w:fill="auto"/>
            <w:noWrap/>
            <w:vAlign w:val="center"/>
            <w:hideMark/>
          </w:tcPr>
          <w:p w14:paraId="6FF88130" w14:textId="6625A382"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right w:val="nil"/>
            </w:tcBorders>
            <w:shd w:val="clear" w:color="auto" w:fill="auto"/>
            <w:noWrap/>
            <w:vAlign w:val="center"/>
            <w:hideMark/>
          </w:tcPr>
          <w:p w14:paraId="2B8109C5"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1060A3CF"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781BD3" w:rsidRPr="008F7AA9" w14:paraId="46170BA7" w14:textId="77777777" w:rsidTr="0000380F">
        <w:trPr>
          <w:trHeight w:val="300"/>
        </w:trPr>
        <w:tc>
          <w:tcPr>
            <w:tcW w:w="3145" w:type="dxa"/>
            <w:tcBorders>
              <w:top w:val="nil"/>
              <w:left w:val="nil"/>
              <w:bottom w:val="single" w:sz="12" w:space="0" w:color="auto"/>
              <w:right w:val="nil"/>
            </w:tcBorders>
            <w:shd w:val="clear" w:color="auto" w:fill="auto"/>
            <w:noWrap/>
            <w:vAlign w:val="bottom"/>
            <w:hideMark/>
          </w:tcPr>
          <w:p w14:paraId="127CBF6B" w14:textId="77777777" w:rsidR="008F7AA9" w:rsidRDefault="008F7AA9" w:rsidP="008F7AA9">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Cerulean warbler</w:t>
            </w:r>
          </w:p>
          <w:p w14:paraId="4A7B1B68" w14:textId="42FB0AC2" w:rsidR="00781BD3" w:rsidRPr="008F7AA9" w:rsidRDefault="00781BD3" w:rsidP="008F7A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781BD3">
              <w:rPr>
                <w:rFonts w:ascii="Times New Roman" w:eastAsia="Times New Roman" w:hAnsi="Times New Roman" w:cs="Times New Roman"/>
                <w:i/>
                <w:iCs/>
                <w:color w:val="000000"/>
                <w:sz w:val="24"/>
                <w:szCs w:val="24"/>
              </w:rPr>
              <w:t>Setophaga cerulea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hideMark/>
          </w:tcPr>
          <w:p w14:paraId="6FD73002"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CERW</w:t>
            </w:r>
          </w:p>
        </w:tc>
        <w:tc>
          <w:tcPr>
            <w:tcW w:w="1368" w:type="dxa"/>
            <w:tcBorders>
              <w:top w:val="nil"/>
              <w:left w:val="nil"/>
              <w:bottom w:val="single" w:sz="12" w:space="0" w:color="auto"/>
              <w:right w:val="nil"/>
            </w:tcBorders>
            <w:shd w:val="clear" w:color="auto" w:fill="auto"/>
            <w:noWrap/>
            <w:vAlign w:val="center"/>
            <w:hideMark/>
          </w:tcPr>
          <w:p w14:paraId="2D59A4A7"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127</w:t>
            </w:r>
          </w:p>
        </w:tc>
        <w:tc>
          <w:tcPr>
            <w:tcW w:w="1363" w:type="dxa"/>
            <w:tcBorders>
              <w:top w:val="nil"/>
              <w:left w:val="nil"/>
              <w:bottom w:val="single" w:sz="12" w:space="0" w:color="auto"/>
              <w:right w:val="nil"/>
            </w:tcBorders>
            <w:shd w:val="clear" w:color="auto" w:fill="auto"/>
            <w:noWrap/>
            <w:vAlign w:val="center"/>
            <w:hideMark/>
          </w:tcPr>
          <w:p w14:paraId="630E721C" w14:textId="12BF2ECB" w:rsidR="008F7AA9"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518" w:type="dxa"/>
            <w:tcBorders>
              <w:top w:val="nil"/>
              <w:left w:val="nil"/>
              <w:bottom w:val="single" w:sz="12" w:space="0" w:color="auto"/>
              <w:right w:val="nil"/>
            </w:tcBorders>
            <w:shd w:val="clear" w:color="auto" w:fill="auto"/>
            <w:noWrap/>
            <w:vAlign w:val="center"/>
            <w:hideMark/>
          </w:tcPr>
          <w:p w14:paraId="3C3C750A"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12" w:space="0" w:color="auto"/>
              <w:right w:val="nil"/>
            </w:tcBorders>
            <w:shd w:val="clear" w:color="auto" w:fill="auto"/>
            <w:noWrap/>
            <w:vAlign w:val="center"/>
            <w:hideMark/>
          </w:tcPr>
          <w:p w14:paraId="7662C471" w14:textId="77777777" w:rsidR="008F7AA9" w:rsidRPr="008F7AA9" w:rsidRDefault="008F7AA9"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985EC65" w14:textId="4440694B" w:rsidR="00781BD3" w:rsidRDefault="00781BD3">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1C5732" w:rsidRPr="008F7AA9" w14:paraId="73900AFC"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2E3D1749" w14:textId="77777777" w:rsidR="00781BD3" w:rsidRPr="004F5973" w:rsidRDefault="00781BD3" w:rsidP="00781BD3">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0DF87CD0" w14:textId="78B30E34" w:rsidR="00781BD3" w:rsidRPr="008F7AA9"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10D8EDAA" w14:textId="0834DF9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6D224BC7" w14:textId="6F713A27"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57C1F3E6" w14:textId="65D0D5C3"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46B699E4" w14:textId="17A593C0"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63AA9C6" w14:textId="4621F488" w:rsidR="00781BD3" w:rsidRPr="008F7AA9" w:rsidRDefault="00781BD3" w:rsidP="00781BD3">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1C5732" w:rsidRPr="008F7AA9" w14:paraId="782F08B2" w14:textId="77777777" w:rsidTr="0000380F">
        <w:trPr>
          <w:trHeight w:val="300"/>
        </w:trPr>
        <w:tc>
          <w:tcPr>
            <w:tcW w:w="3050" w:type="dxa"/>
            <w:tcBorders>
              <w:top w:val="single" w:sz="12" w:space="0" w:color="auto"/>
              <w:left w:val="nil"/>
              <w:bottom w:val="nil"/>
              <w:right w:val="nil"/>
            </w:tcBorders>
            <w:shd w:val="clear" w:color="auto" w:fill="auto"/>
            <w:noWrap/>
            <w:vAlign w:val="bottom"/>
            <w:hideMark/>
          </w:tcPr>
          <w:p w14:paraId="619C8A7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Kentucky warbler</w:t>
            </w:r>
          </w:p>
          <w:p w14:paraId="7D26CF05" w14:textId="0CB7B53C"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Geothlypis formosa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hideMark/>
          </w:tcPr>
          <w:p w14:paraId="54E0EC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KEWA</w:t>
            </w:r>
          </w:p>
        </w:tc>
        <w:tc>
          <w:tcPr>
            <w:tcW w:w="1310" w:type="dxa"/>
            <w:tcBorders>
              <w:top w:val="single" w:sz="12" w:space="0" w:color="auto"/>
              <w:left w:val="nil"/>
              <w:bottom w:val="nil"/>
              <w:right w:val="nil"/>
            </w:tcBorders>
            <w:shd w:val="clear" w:color="auto" w:fill="auto"/>
            <w:noWrap/>
            <w:vAlign w:val="center"/>
            <w:hideMark/>
          </w:tcPr>
          <w:p w14:paraId="53D8042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42</w:t>
            </w:r>
          </w:p>
        </w:tc>
        <w:tc>
          <w:tcPr>
            <w:tcW w:w="1665" w:type="dxa"/>
            <w:tcBorders>
              <w:top w:val="single" w:sz="12" w:space="0" w:color="auto"/>
              <w:left w:val="nil"/>
              <w:bottom w:val="nil"/>
              <w:right w:val="nil"/>
            </w:tcBorders>
            <w:shd w:val="clear" w:color="auto" w:fill="auto"/>
            <w:noWrap/>
            <w:vAlign w:val="center"/>
            <w:hideMark/>
          </w:tcPr>
          <w:p w14:paraId="2123FC46" w14:textId="533F0C0A"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hideMark/>
          </w:tcPr>
          <w:p w14:paraId="7C91D46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single" w:sz="12" w:space="0" w:color="auto"/>
              <w:left w:val="nil"/>
              <w:bottom w:val="nil"/>
              <w:right w:val="nil"/>
            </w:tcBorders>
            <w:shd w:val="clear" w:color="auto" w:fill="auto"/>
            <w:noWrap/>
            <w:vAlign w:val="center"/>
            <w:hideMark/>
          </w:tcPr>
          <w:p w14:paraId="018F795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6865ED5" w14:textId="77777777" w:rsidTr="0000380F">
        <w:trPr>
          <w:trHeight w:val="300"/>
        </w:trPr>
        <w:tc>
          <w:tcPr>
            <w:tcW w:w="3050" w:type="dxa"/>
            <w:tcBorders>
              <w:top w:val="nil"/>
              <w:left w:val="nil"/>
              <w:right w:val="nil"/>
            </w:tcBorders>
            <w:shd w:val="clear" w:color="auto" w:fill="auto"/>
            <w:noWrap/>
            <w:vAlign w:val="bottom"/>
            <w:hideMark/>
          </w:tcPr>
          <w:p w14:paraId="13D7260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Swainson's warbler</w:t>
            </w:r>
          </w:p>
          <w:p w14:paraId="3F6D8BCD" w14:textId="20072DBF"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Limnothlypis swainsonii</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6899158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SWWA</w:t>
            </w:r>
          </w:p>
        </w:tc>
        <w:tc>
          <w:tcPr>
            <w:tcW w:w="1310" w:type="dxa"/>
            <w:tcBorders>
              <w:top w:val="nil"/>
              <w:left w:val="nil"/>
              <w:right w:val="nil"/>
            </w:tcBorders>
            <w:shd w:val="clear" w:color="auto" w:fill="auto"/>
            <w:noWrap/>
            <w:vAlign w:val="center"/>
            <w:hideMark/>
          </w:tcPr>
          <w:p w14:paraId="53DAF47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56</w:t>
            </w:r>
          </w:p>
        </w:tc>
        <w:tc>
          <w:tcPr>
            <w:tcW w:w="1665" w:type="dxa"/>
            <w:tcBorders>
              <w:top w:val="nil"/>
              <w:left w:val="nil"/>
              <w:right w:val="nil"/>
            </w:tcBorders>
            <w:shd w:val="clear" w:color="auto" w:fill="auto"/>
            <w:noWrap/>
            <w:vAlign w:val="center"/>
            <w:hideMark/>
          </w:tcPr>
          <w:p w14:paraId="11E25E91" w14:textId="20718C5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right w:val="nil"/>
            </w:tcBorders>
            <w:shd w:val="clear" w:color="auto" w:fill="auto"/>
            <w:noWrap/>
            <w:vAlign w:val="center"/>
            <w:hideMark/>
          </w:tcPr>
          <w:p w14:paraId="34529D8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right w:val="nil"/>
            </w:tcBorders>
            <w:shd w:val="clear" w:color="auto" w:fill="auto"/>
            <w:noWrap/>
            <w:vAlign w:val="center"/>
            <w:hideMark/>
          </w:tcPr>
          <w:p w14:paraId="6071BDA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6EA7AB24"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39CC82F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Yellow-throated warbler</w:t>
            </w:r>
          </w:p>
          <w:p w14:paraId="6BF0C1B5" w14:textId="7B6F34F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dominica</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0E441CA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YTWA</w:t>
            </w:r>
          </w:p>
        </w:tc>
        <w:tc>
          <w:tcPr>
            <w:tcW w:w="1310" w:type="dxa"/>
            <w:tcBorders>
              <w:top w:val="nil"/>
              <w:left w:val="nil"/>
              <w:bottom w:val="single" w:sz="4" w:space="0" w:color="auto"/>
              <w:right w:val="nil"/>
            </w:tcBorders>
            <w:shd w:val="clear" w:color="auto" w:fill="auto"/>
            <w:noWrap/>
            <w:vAlign w:val="center"/>
            <w:hideMark/>
          </w:tcPr>
          <w:p w14:paraId="660C6C6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93</w:t>
            </w:r>
          </w:p>
        </w:tc>
        <w:tc>
          <w:tcPr>
            <w:tcW w:w="1665" w:type="dxa"/>
            <w:tcBorders>
              <w:top w:val="nil"/>
              <w:left w:val="nil"/>
              <w:bottom w:val="single" w:sz="4" w:space="0" w:color="auto"/>
              <w:right w:val="nil"/>
            </w:tcBorders>
            <w:shd w:val="clear" w:color="auto" w:fill="auto"/>
            <w:noWrap/>
            <w:vAlign w:val="center"/>
            <w:hideMark/>
          </w:tcPr>
          <w:p w14:paraId="05A8035D" w14:textId="3376E7B7"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4" w:space="0" w:color="auto"/>
              <w:right w:val="nil"/>
            </w:tcBorders>
            <w:shd w:val="clear" w:color="auto" w:fill="auto"/>
            <w:noWrap/>
            <w:vAlign w:val="center"/>
            <w:hideMark/>
          </w:tcPr>
          <w:p w14:paraId="1995CCF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south</w:t>
            </w:r>
          </w:p>
        </w:tc>
        <w:tc>
          <w:tcPr>
            <w:tcW w:w="963" w:type="dxa"/>
            <w:tcBorders>
              <w:top w:val="nil"/>
              <w:left w:val="nil"/>
              <w:bottom w:val="single" w:sz="4" w:space="0" w:color="auto"/>
              <w:right w:val="nil"/>
            </w:tcBorders>
            <w:shd w:val="clear" w:color="auto" w:fill="auto"/>
            <w:noWrap/>
            <w:vAlign w:val="center"/>
            <w:hideMark/>
          </w:tcPr>
          <w:p w14:paraId="22E60DAF"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4CFDE476" w14:textId="77777777" w:rsidTr="0000380F">
        <w:trPr>
          <w:trHeight w:val="300"/>
        </w:trPr>
        <w:tc>
          <w:tcPr>
            <w:tcW w:w="3050" w:type="dxa"/>
            <w:tcBorders>
              <w:top w:val="single" w:sz="4" w:space="0" w:color="auto"/>
              <w:left w:val="nil"/>
              <w:bottom w:val="nil"/>
              <w:right w:val="nil"/>
            </w:tcBorders>
            <w:shd w:val="clear" w:color="auto" w:fill="auto"/>
            <w:noWrap/>
            <w:vAlign w:val="bottom"/>
            <w:hideMark/>
          </w:tcPr>
          <w:p w14:paraId="6E42446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Blackburnian warbler</w:t>
            </w:r>
          </w:p>
          <w:p w14:paraId="315D899A" w14:textId="350DAA6D"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fusca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hideMark/>
          </w:tcPr>
          <w:p w14:paraId="6C74A6C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BLBW</w:t>
            </w:r>
          </w:p>
        </w:tc>
        <w:tc>
          <w:tcPr>
            <w:tcW w:w="1310" w:type="dxa"/>
            <w:tcBorders>
              <w:top w:val="single" w:sz="4" w:space="0" w:color="auto"/>
              <w:left w:val="nil"/>
              <w:bottom w:val="nil"/>
              <w:right w:val="nil"/>
            </w:tcBorders>
            <w:shd w:val="clear" w:color="auto" w:fill="auto"/>
            <w:noWrap/>
            <w:vAlign w:val="center"/>
            <w:hideMark/>
          </w:tcPr>
          <w:p w14:paraId="522FAF62" w14:textId="6BE970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15</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776</w:t>
            </w:r>
          </w:p>
        </w:tc>
        <w:tc>
          <w:tcPr>
            <w:tcW w:w="1665" w:type="dxa"/>
            <w:tcBorders>
              <w:top w:val="single" w:sz="4" w:space="0" w:color="auto"/>
              <w:left w:val="nil"/>
              <w:bottom w:val="nil"/>
              <w:right w:val="nil"/>
            </w:tcBorders>
            <w:shd w:val="clear" w:color="auto" w:fill="auto"/>
            <w:noWrap/>
            <w:vAlign w:val="center"/>
            <w:hideMark/>
          </w:tcPr>
          <w:p w14:paraId="0A682356" w14:textId="73A4216F"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hideMark/>
          </w:tcPr>
          <w:p w14:paraId="582060D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single" w:sz="4" w:space="0" w:color="auto"/>
              <w:left w:val="nil"/>
              <w:bottom w:val="nil"/>
              <w:right w:val="nil"/>
            </w:tcBorders>
            <w:shd w:val="clear" w:color="auto" w:fill="auto"/>
            <w:noWrap/>
            <w:vAlign w:val="center"/>
            <w:hideMark/>
          </w:tcPr>
          <w:p w14:paraId="6D2F5C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82E84F4" w14:textId="77777777" w:rsidTr="0000380F">
        <w:trPr>
          <w:trHeight w:val="300"/>
        </w:trPr>
        <w:tc>
          <w:tcPr>
            <w:tcW w:w="3050" w:type="dxa"/>
            <w:tcBorders>
              <w:top w:val="nil"/>
              <w:left w:val="nil"/>
              <w:bottom w:val="nil"/>
              <w:right w:val="nil"/>
            </w:tcBorders>
            <w:shd w:val="clear" w:color="auto" w:fill="auto"/>
            <w:noWrap/>
            <w:vAlign w:val="bottom"/>
            <w:hideMark/>
          </w:tcPr>
          <w:p w14:paraId="5A143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blue warbler</w:t>
            </w:r>
          </w:p>
          <w:p w14:paraId="433263E6" w14:textId="5E4597B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caerulescens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7F2F510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BTBW</w:t>
            </w:r>
          </w:p>
        </w:tc>
        <w:tc>
          <w:tcPr>
            <w:tcW w:w="1310" w:type="dxa"/>
            <w:tcBorders>
              <w:top w:val="nil"/>
              <w:left w:val="nil"/>
              <w:bottom w:val="nil"/>
              <w:right w:val="nil"/>
            </w:tcBorders>
            <w:shd w:val="clear" w:color="auto" w:fill="auto"/>
            <w:noWrap/>
            <w:vAlign w:val="center"/>
            <w:hideMark/>
          </w:tcPr>
          <w:p w14:paraId="5543AD7D" w14:textId="2ED96D3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244</w:t>
            </w:r>
          </w:p>
        </w:tc>
        <w:tc>
          <w:tcPr>
            <w:tcW w:w="1665" w:type="dxa"/>
            <w:tcBorders>
              <w:top w:val="nil"/>
              <w:left w:val="nil"/>
              <w:bottom w:val="nil"/>
              <w:right w:val="nil"/>
            </w:tcBorders>
            <w:shd w:val="clear" w:color="auto" w:fill="auto"/>
            <w:noWrap/>
            <w:vAlign w:val="center"/>
            <w:hideMark/>
          </w:tcPr>
          <w:p w14:paraId="206386AE" w14:textId="7AA383E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253274C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1BB6357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28759B17" w14:textId="77777777" w:rsidTr="0000380F">
        <w:trPr>
          <w:trHeight w:val="300"/>
        </w:trPr>
        <w:tc>
          <w:tcPr>
            <w:tcW w:w="3050" w:type="dxa"/>
            <w:tcBorders>
              <w:top w:val="nil"/>
              <w:left w:val="nil"/>
              <w:bottom w:val="nil"/>
              <w:right w:val="nil"/>
            </w:tcBorders>
            <w:shd w:val="clear" w:color="auto" w:fill="auto"/>
            <w:noWrap/>
            <w:vAlign w:val="bottom"/>
            <w:hideMark/>
          </w:tcPr>
          <w:p w14:paraId="12A5DF1B"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Black-throated green warbler</w:t>
            </w:r>
          </w:p>
          <w:p w14:paraId="6BAF533D" w14:textId="2AE9636B"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Setophaga virens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01939C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BTNW</w:t>
            </w:r>
          </w:p>
        </w:tc>
        <w:tc>
          <w:tcPr>
            <w:tcW w:w="1310" w:type="dxa"/>
            <w:tcBorders>
              <w:top w:val="nil"/>
              <w:left w:val="nil"/>
              <w:bottom w:val="nil"/>
              <w:right w:val="nil"/>
            </w:tcBorders>
            <w:shd w:val="clear" w:color="auto" w:fill="auto"/>
            <w:noWrap/>
            <w:vAlign w:val="center"/>
            <w:hideMark/>
          </w:tcPr>
          <w:p w14:paraId="22C97EDA" w14:textId="5697BC7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055</w:t>
            </w:r>
          </w:p>
        </w:tc>
        <w:tc>
          <w:tcPr>
            <w:tcW w:w="1665" w:type="dxa"/>
            <w:tcBorders>
              <w:top w:val="nil"/>
              <w:left w:val="nil"/>
              <w:bottom w:val="nil"/>
              <w:right w:val="nil"/>
            </w:tcBorders>
            <w:shd w:val="clear" w:color="auto" w:fill="auto"/>
            <w:noWrap/>
            <w:vAlign w:val="center"/>
            <w:hideMark/>
          </w:tcPr>
          <w:p w14:paraId="27142D97" w14:textId="6E071F95"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4C25BCC4"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5EC78CE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5B3F91C" w14:textId="77777777" w:rsidTr="0000380F">
        <w:trPr>
          <w:trHeight w:val="300"/>
        </w:trPr>
        <w:tc>
          <w:tcPr>
            <w:tcW w:w="3050" w:type="dxa"/>
            <w:tcBorders>
              <w:top w:val="nil"/>
              <w:left w:val="nil"/>
              <w:bottom w:val="nil"/>
              <w:right w:val="nil"/>
            </w:tcBorders>
            <w:shd w:val="clear" w:color="auto" w:fill="auto"/>
            <w:noWrap/>
            <w:vAlign w:val="bottom"/>
            <w:hideMark/>
          </w:tcPr>
          <w:p w14:paraId="739D2C8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Canada warbler</w:t>
            </w:r>
          </w:p>
          <w:p w14:paraId="42CB9008" w14:textId="06707673"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Cardellina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1661521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CAWA</w:t>
            </w:r>
          </w:p>
        </w:tc>
        <w:tc>
          <w:tcPr>
            <w:tcW w:w="1310" w:type="dxa"/>
            <w:tcBorders>
              <w:top w:val="nil"/>
              <w:left w:val="nil"/>
              <w:bottom w:val="nil"/>
              <w:right w:val="nil"/>
            </w:tcBorders>
            <w:shd w:val="clear" w:color="auto" w:fill="auto"/>
            <w:noWrap/>
            <w:vAlign w:val="center"/>
            <w:hideMark/>
          </w:tcPr>
          <w:p w14:paraId="2E97AF6D" w14:textId="237CD20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807</w:t>
            </w:r>
          </w:p>
        </w:tc>
        <w:tc>
          <w:tcPr>
            <w:tcW w:w="1665" w:type="dxa"/>
            <w:tcBorders>
              <w:top w:val="nil"/>
              <w:left w:val="nil"/>
              <w:bottom w:val="nil"/>
              <w:right w:val="nil"/>
            </w:tcBorders>
            <w:shd w:val="clear" w:color="auto" w:fill="auto"/>
            <w:noWrap/>
            <w:vAlign w:val="center"/>
            <w:hideMark/>
          </w:tcPr>
          <w:p w14:paraId="0C31A55E" w14:textId="22539709"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hideMark/>
          </w:tcPr>
          <w:p w14:paraId="67A1C68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44A693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9AFB74B" w14:textId="77777777" w:rsidTr="0000380F">
        <w:trPr>
          <w:trHeight w:val="300"/>
        </w:trPr>
        <w:tc>
          <w:tcPr>
            <w:tcW w:w="3050" w:type="dxa"/>
            <w:tcBorders>
              <w:top w:val="nil"/>
              <w:left w:val="nil"/>
              <w:bottom w:val="nil"/>
              <w:right w:val="nil"/>
            </w:tcBorders>
            <w:shd w:val="clear" w:color="auto" w:fill="auto"/>
            <w:noWrap/>
            <w:vAlign w:val="bottom"/>
            <w:hideMark/>
          </w:tcPr>
          <w:p w14:paraId="42A08D8C"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Least flycatcher</w:t>
            </w:r>
          </w:p>
          <w:p w14:paraId="1468B0F8" w14:textId="0DDB2288"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Empidonax minimus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F59CF1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LEFL</w:t>
            </w:r>
          </w:p>
        </w:tc>
        <w:tc>
          <w:tcPr>
            <w:tcW w:w="1310" w:type="dxa"/>
            <w:tcBorders>
              <w:top w:val="nil"/>
              <w:left w:val="nil"/>
              <w:bottom w:val="nil"/>
              <w:right w:val="nil"/>
            </w:tcBorders>
            <w:shd w:val="clear" w:color="auto" w:fill="auto"/>
            <w:noWrap/>
            <w:vAlign w:val="center"/>
            <w:hideMark/>
          </w:tcPr>
          <w:p w14:paraId="0369A92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288</w:t>
            </w:r>
          </w:p>
        </w:tc>
        <w:tc>
          <w:tcPr>
            <w:tcW w:w="1665" w:type="dxa"/>
            <w:tcBorders>
              <w:top w:val="nil"/>
              <w:left w:val="nil"/>
              <w:bottom w:val="nil"/>
              <w:right w:val="nil"/>
            </w:tcBorders>
            <w:shd w:val="clear" w:color="auto" w:fill="auto"/>
            <w:noWrap/>
            <w:vAlign w:val="center"/>
            <w:hideMark/>
          </w:tcPr>
          <w:p w14:paraId="078A0453" w14:textId="4B9791D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Tyrannidae</w:t>
            </w:r>
          </w:p>
        </w:tc>
        <w:tc>
          <w:tcPr>
            <w:tcW w:w="1475" w:type="dxa"/>
            <w:tcBorders>
              <w:top w:val="nil"/>
              <w:left w:val="nil"/>
              <w:bottom w:val="nil"/>
              <w:right w:val="nil"/>
            </w:tcBorders>
            <w:shd w:val="clear" w:color="auto" w:fill="auto"/>
            <w:noWrap/>
            <w:vAlign w:val="center"/>
            <w:hideMark/>
          </w:tcPr>
          <w:p w14:paraId="54D49382"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A2BB4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3F5CB6E" w14:textId="77777777" w:rsidTr="0000380F">
        <w:trPr>
          <w:trHeight w:val="300"/>
        </w:trPr>
        <w:tc>
          <w:tcPr>
            <w:tcW w:w="3050" w:type="dxa"/>
            <w:tcBorders>
              <w:top w:val="nil"/>
              <w:left w:val="nil"/>
              <w:bottom w:val="nil"/>
              <w:right w:val="nil"/>
            </w:tcBorders>
            <w:shd w:val="clear" w:color="auto" w:fill="auto"/>
            <w:noWrap/>
            <w:vAlign w:val="bottom"/>
            <w:hideMark/>
          </w:tcPr>
          <w:p w14:paraId="712273E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Veery</w:t>
            </w:r>
          </w:p>
          <w:p w14:paraId="6517BEBE" w14:textId="33B11D76"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Catharus fuscescens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AFD5AA9"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VEER</w:t>
            </w:r>
          </w:p>
        </w:tc>
        <w:tc>
          <w:tcPr>
            <w:tcW w:w="1310" w:type="dxa"/>
            <w:tcBorders>
              <w:top w:val="nil"/>
              <w:left w:val="nil"/>
              <w:bottom w:val="nil"/>
              <w:right w:val="nil"/>
            </w:tcBorders>
            <w:shd w:val="clear" w:color="auto" w:fill="auto"/>
            <w:noWrap/>
            <w:vAlign w:val="center"/>
            <w:hideMark/>
          </w:tcPr>
          <w:p w14:paraId="448BE4DA" w14:textId="21D4A20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67374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830</w:t>
            </w:r>
          </w:p>
        </w:tc>
        <w:tc>
          <w:tcPr>
            <w:tcW w:w="1665" w:type="dxa"/>
            <w:tcBorders>
              <w:top w:val="nil"/>
              <w:left w:val="nil"/>
              <w:bottom w:val="nil"/>
              <w:right w:val="nil"/>
            </w:tcBorders>
            <w:shd w:val="clear" w:color="auto" w:fill="auto"/>
            <w:noWrap/>
            <w:vAlign w:val="center"/>
            <w:hideMark/>
          </w:tcPr>
          <w:p w14:paraId="45D768C5" w14:textId="638C8B9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673744">
              <w:rPr>
                <w:rFonts w:ascii="Times New Roman" w:eastAsia="Times New Roman" w:hAnsi="Times New Roman" w:cs="Times New Roman"/>
                <w:color w:val="000000"/>
                <w:sz w:val="24"/>
                <w:szCs w:val="24"/>
              </w:rPr>
              <w:t>Turdidae</w:t>
            </w:r>
          </w:p>
        </w:tc>
        <w:tc>
          <w:tcPr>
            <w:tcW w:w="1475" w:type="dxa"/>
            <w:tcBorders>
              <w:top w:val="nil"/>
              <w:left w:val="nil"/>
              <w:bottom w:val="nil"/>
              <w:right w:val="nil"/>
            </w:tcBorders>
            <w:shd w:val="clear" w:color="auto" w:fill="auto"/>
            <w:noWrap/>
            <w:vAlign w:val="center"/>
            <w:hideMark/>
          </w:tcPr>
          <w:p w14:paraId="73DB24C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91EF6F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3BCD908E" w14:textId="77777777" w:rsidTr="0000380F">
        <w:trPr>
          <w:trHeight w:val="300"/>
        </w:trPr>
        <w:tc>
          <w:tcPr>
            <w:tcW w:w="3050" w:type="dxa"/>
            <w:tcBorders>
              <w:top w:val="nil"/>
              <w:left w:val="nil"/>
              <w:bottom w:val="nil"/>
              <w:right w:val="nil"/>
            </w:tcBorders>
            <w:shd w:val="clear" w:color="auto" w:fill="auto"/>
            <w:noWrap/>
            <w:vAlign w:val="bottom"/>
            <w:hideMark/>
          </w:tcPr>
          <w:p w14:paraId="75981D9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Blue-headed vireo</w:t>
            </w:r>
          </w:p>
          <w:p w14:paraId="378A2968" w14:textId="1A3FC495"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Vireo solitarius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4A634ABB"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BHVI</w:t>
            </w:r>
          </w:p>
        </w:tc>
        <w:tc>
          <w:tcPr>
            <w:tcW w:w="1310" w:type="dxa"/>
            <w:tcBorders>
              <w:top w:val="nil"/>
              <w:left w:val="nil"/>
              <w:bottom w:val="nil"/>
              <w:right w:val="nil"/>
            </w:tcBorders>
            <w:shd w:val="clear" w:color="auto" w:fill="auto"/>
            <w:noWrap/>
            <w:vAlign w:val="center"/>
            <w:hideMark/>
          </w:tcPr>
          <w:p w14:paraId="5E36BA81" w14:textId="3CADE34F"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5</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691</w:t>
            </w:r>
          </w:p>
        </w:tc>
        <w:tc>
          <w:tcPr>
            <w:tcW w:w="1665" w:type="dxa"/>
            <w:tcBorders>
              <w:top w:val="nil"/>
              <w:left w:val="nil"/>
              <w:bottom w:val="nil"/>
              <w:right w:val="nil"/>
            </w:tcBorders>
            <w:shd w:val="clear" w:color="auto" w:fill="auto"/>
            <w:noWrap/>
            <w:vAlign w:val="center"/>
            <w:hideMark/>
          </w:tcPr>
          <w:p w14:paraId="749DC725" w14:textId="18F9A7FA"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hideMark/>
          </w:tcPr>
          <w:p w14:paraId="63EDBFF0"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2E950C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64F711" w14:textId="77777777" w:rsidTr="0000380F">
        <w:trPr>
          <w:trHeight w:val="300"/>
        </w:trPr>
        <w:tc>
          <w:tcPr>
            <w:tcW w:w="3050" w:type="dxa"/>
            <w:tcBorders>
              <w:top w:val="nil"/>
              <w:left w:val="nil"/>
              <w:bottom w:val="nil"/>
              <w:right w:val="nil"/>
            </w:tcBorders>
            <w:shd w:val="clear" w:color="auto" w:fill="auto"/>
            <w:noWrap/>
            <w:vAlign w:val="bottom"/>
            <w:hideMark/>
          </w:tcPr>
          <w:p w14:paraId="7DED7B1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Brown creeper</w:t>
            </w:r>
          </w:p>
          <w:p w14:paraId="582F6762" w14:textId="28555BE7" w:rsidR="006A66EC" w:rsidRPr="008F7AA9" w:rsidRDefault="006A66EC"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A66EC">
              <w:rPr>
                <w:rFonts w:ascii="Times New Roman" w:eastAsia="Times New Roman" w:hAnsi="Times New Roman" w:cs="Times New Roman"/>
                <w:i/>
                <w:iCs/>
                <w:color w:val="000000"/>
                <w:sz w:val="24"/>
                <w:szCs w:val="24"/>
              </w:rPr>
              <w:t>Certhia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2D9E059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BRCR</w:t>
            </w:r>
          </w:p>
        </w:tc>
        <w:tc>
          <w:tcPr>
            <w:tcW w:w="1310" w:type="dxa"/>
            <w:tcBorders>
              <w:top w:val="nil"/>
              <w:left w:val="nil"/>
              <w:bottom w:val="nil"/>
              <w:right w:val="nil"/>
            </w:tcBorders>
            <w:shd w:val="clear" w:color="auto" w:fill="auto"/>
            <w:noWrap/>
            <w:vAlign w:val="center"/>
            <w:hideMark/>
          </w:tcPr>
          <w:p w14:paraId="2249A71C" w14:textId="20D9426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A66EC">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780</w:t>
            </w:r>
          </w:p>
        </w:tc>
        <w:tc>
          <w:tcPr>
            <w:tcW w:w="1665" w:type="dxa"/>
            <w:tcBorders>
              <w:top w:val="nil"/>
              <w:left w:val="nil"/>
              <w:bottom w:val="nil"/>
              <w:right w:val="nil"/>
            </w:tcBorders>
            <w:shd w:val="clear" w:color="auto" w:fill="auto"/>
            <w:noWrap/>
            <w:vAlign w:val="center"/>
            <w:hideMark/>
          </w:tcPr>
          <w:p w14:paraId="7E9C9F8E" w14:textId="2A768BAD" w:rsidR="00781BD3" w:rsidRPr="008F7AA9" w:rsidRDefault="006A66EC" w:rsidP="0000380F">
            <w:pPr>
              <w:spacing w:after="0" w:line="240" w:lineRule="auto"/>
              <w:jc w:val="center"/>
              <w:rPr>
                <w:rFonts w:ascii="Times New Roman" w:eastAsia="Times New Roman" w:hAnsi="Times New Roman" w:cs="Times New Roman"/>
                <w:color w:val="000000"/>
                <w:sz w:val="24"/>
                <w:szCs w:val="24"/>
              </w:rPr>
            </w:pPr>
            <w:r w:rsidRPr="006A66EC">
              <w:rPr>
                <w:rFonts w:ascii="Times New Roman" w:eastAsia="Times New Roman" w:hAnsi="Times New Roman" w:cs="Times New Roman"/>
                <w:color w:val="000000"/>
                <w:sz w:val="24"/>
                <w:szCs w:val="24"/>
              </w:rPr>
              <w:t>Certhiidae</w:t>
            </w:r>
          </w:p>
        </w:tc>
        <w:tc>
          <w:tcPr>
            <w:tcW w:w="1475" w:type="dxa"/>
            <w:tcBorders>
              <w:top w:val="nil"/>
              <w:left w:val="nil"/>
              <w:bottom w:val="nil"/>
              <w:right w:val="nil"/>
            </w:tcBorders>
            <w:shd w:val="clear" w:color="auto" w:fill="auto"/>
            <w:noWrap/>
            <w:vAlign w:val="center"/>
            <w:hideMark/>
          </w:tcPr>
          <w:p w14:paraId="59A2083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822FD8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5FF4719" w14:textId="77777777" w:rsidTr="0000380F">
        <w:trPr>
          <w:trHeight w:val="300"/>
        </w:trPr>
        <w:tc>
          <w:tcPr>
            <w:tcW w:w="3050" w:type="dxa"/>
            <w:tcBorders>
              <w:top w:val="nil"/>
              <w:left w:val="nil"/>
              <w:bottom w:val="nil"/>
              <w:right w:val="nil"/>
            </w:tcBorders>
            <w:shd w:val="clear" w:color="auto" w:fill="auto"/>
            <w:noWrap/>
            <w:vAlign w:val="bottom"/>
            <w:hideMark/>
          </w:tcPr>
          <w:p w14:paraId="7A2AD9C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Dark-eyed junco</w:t>
            </w:r>
          </w:p>
          <w:p w14:paraId="0967048C" w14:textId="1A6BFAE4" w:rsidR="0060238A" w:rsidRPr="008F7AA9" w:rsidRDefault="0060238A"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0238A">
              <w:rPr>
                <w:rFonts w:ascii="Times New Roman" w:eastAsia="Times New Roman" w:hAnsi="Times New Roman" w:cs="Times New Roman"/>
                <w:i/>
                <w:iCs/>
                <w:color w:val="000000"/>
                <w:sz w:val="24"/>
                <w:szCs w:val="24"/>
              </w:rPr>
              <w:t>Junco hyemalis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50261945"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DEJU</w:t>
            </w:r>
          </w:p>
        </w:tc>
        <w:tc>
          <w:tcPr>
            <w:tcW w:w="1310" w:type="dxa"/>
            <w:tcBorders>
              <w:top w:val="nil"/>
              <w:left w:val="nil"/>
              <w:bottom w:val="nil"/>
              <w:right w:val="nil"/>
            </w:tcBorders>
            <w:shd w:val="clear" w:color="auto" w:fill="auto"/>
            <w:noWrap/>
            <w:vAlign w:val="center"/>
            <w:hideMark/>
          </w:tcPr>
          <w:p w14:paraId="60A43E90" w14:textId="5699866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60238A">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787</w:t>
            </w:r>
          </w:p>
        </w:tc>
        <w:tc>
          <w:tcPr>
            <w:tcW w:w="1665" w:type="dxa"/>
            <w:tcBorders>
              <w:top w:val="nil"/>
              <w:left w:val="nil"/>
              <w:bottom w:val="nil"/>
              <w:right w:val="nil"/>
            </w:tcBorders>
            <w:shd w:val="clear" w:color="auto" w:fill="auto"/>
            <w:noWrap/>
            <w:vAlign w:val="center"/>
            <w:hideMark/>
          </w:tcPr>
          <w:p w14:paraId="1800F3A1" w14:textId="606D27B7" w:rsidR="00781BD3" w:rsidRPr="008F7AA9" w:rsidRDefault="0060238A" w:rsidP="0000380F">
            <w:pPr>
              <w:spacing w:after="0" w:line="240" w:lineRule="auto"/>
              <w:jc w:val="center"/>
              <w:rPr>
                <w:rFonts w:ascii="Times New Roman" w:eastAsia="Times New Roman" w:hAnsi="Times New Roman" w:cs="Times New Roman"/>
                <w:color w:val="000000"/>
                <w:sz w:val="24"/>
                <w:szCs w:val="24"/>
              </w:rPr>
            </w:pPr>
            <w:r w:rsidRPr="0060238A">
              <w:rPr>
                <w:rFonts w:ascii="Times New Roman" w:eastAsia="Times New Roman" w:hAnsi="Times New Roman" w:cs="Times New Roman"/>
                <w:color w:val="000000"/>
                <w:sz w:val="24"/>
                <w:szCs w:val="24"/>
              </w:rPr>
              <w:t>Passerellidae</w:t>
            </w:r>
          </w:p>
        </w:tc>
        <w:tc>
          <w:tcPr>
            <w:tcW w:w="1475" w:type="dxa"/>
            <w:tcBorders>
              <w:top w:val="nil"/>
              <w:left w:val="nil"/>
              <w:bottom w:val="nil"/>
              <w:right w:val="nil"/>
            </w:tcBorders>
            <w:shd w:val="clear" w:color="auto" w:fill="auto"/>
            <w:noWrap/>
            <w:vAlign w:val="center"/>
            <w:hideMark/>
          </w:tcPr>
          <w:p w14:paraId="778F2EB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4B012543"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78AE1E60" w14:textId="77777777" w:rsidTr="0000380F">
        <w:trPr>
          <w:trHeight w:val="300"/>
        </w:trPr>
        <w:tc>
          <w:tcPr>
            <w:tcW w:w="3050" w:type="dxa"/>
            <w:tcBorders>
              <w:top w:val="nil"/>
              <w:left w:val="nil"/>
              <w:bottom w:val="nil"/>
              <w:right w:val="nil"/>
            </w:tcBorders>
            <w:shd w:val="clear" w:color="auto" w:fill="auto"/>
            <w:noWrap/>
            <w:vAlign w:val="bottom"/>
            <w:hideMark/>
          </w:tcPr>
          <w:p w14:paraId="67FE6D10"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Golden-crowned kinglet</w:t>
            </w:r>
          </w:p>
          <w:p w14:paraId="2D572FB3" w14:textId="2AAFC2FA"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Regulus satrapa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04CDA08D"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GCKI</w:t>
            </w:r>
          </w:p>
        </w:tc>
        <w:tc>
          <w:tcPr>
            <w:tcW w:w="1310" w:type="dxa"/>
            <w:tcBorders>
              <w:top w:val="nil"/>
              <w:left w:val="nil"/>
              <w:bottom w:val="nil"/>
              <w:right w:val="nil"/>
            </w:tcBorders>
            <w:shd w:val="clear" w:color="auto" w:fill="auto"/>
            <w:noWrap/>
            <w:vAlign w:val="center"/>
            <w:hideMark/>
          </w:tcPr>
          <w:p w14:paraId="5F94EF60" w14:textId="13888B63"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980</w:t>
            </w:r>
          </w:p>
        </w:tc>
        <w:tc>
          <w:tcPr>
            <w:tcW w:w="1665" w:type="dxa"/>
            <w:tcBorders>
              <w:top w:val="nil"/>
              <w:left w:val="nil"/>
              <w:bottom w:val="nil"/>
              <w:right w:val="nil"/>
            </w:tcBorders>
            <w:shd w:val="clear" w:color="auto" w:fill="auto"/>
            <w:noWrap/>
            <w:vAlign w:val="center"/>
            <w:hideMark/>
          </w:tcPr>
          <w:p w14:paraId="6FB031E1" w14:textId="75FA046C"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Regulidae</w:t>
            </w:r>
          </w:p>
        </w:tc>
        <w:tc>
          <w:tcPr>
            <w:tcW w:w="1475" w:type="dxa"/>
            <w:tcBorders>
              <w:top w:val="nil"/>
              <w:left w:val="nil"/>
              <w:bottom w:val="nil"/>
              <w:right w:val="nil"/>
            </w:tcBorders>
            <w:shd w:val="clear" w:color="auto" w:fill="auto"/>
            <w:noWrap/>
            <w:vAlign w:val="center"/>
            <w:hideMark/>
          </w:tcPr>
          <w:p w14:paraId="5576762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3CA09CDA"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D030B33" w14:textId="77777777" w:rsidTr="0000380F">
        <w:trPr>
          <w:trHeight w:val="300"/>
        </w:trPr>
        <w:tc>
          <w:tcPr>
            <w:tcW w:w="3050" w:type="dxa"/>
            <w:tcBorders>
              <w:top w:val="nil"/>
              <w:left w:val="nil"/>
              <w:bottom w:val="nil"/>
              <w:right w:val="nil"/>
            </w:tcBorders>
            <w:shd w:val="clear" w:color="auto" w:fill="auto"/>
            <w:noWrap/>
            <w:vAlign w:val="bottom"/>
            <w:hideMark/>
          </w:tcPr>
          <w:p w14:paraId="671188A6"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Red-breasted nuthatch</w:t>
            </w:r>
          </w:p>
          <w:p w14:paraId="4AD03825" w14:textId="054D5053"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canadensis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hideMark/>
          </w:tcPr>
          <w:p w14:paraId="3106B33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RBNU</w:t>
            </w:r>
          </w:p>
        </w:tc>
        <w:tc>
          <w:tcPr>
            <w:tcW w:w="1310" w:type="dxa"/>
            <w:tcBorders>
              <w:top w:val="nil"/>
              <w:left w:val="nil"/>
              <w:bottom w:val="nil"/>
              <w:right w:val="nil"/>
            </w:tcBorders>
            <w:shd w:val="clear" w:color="auto" w:fill="auto"/>
            <w:noWrap/>
            <w:vAlign w:val="center"/>
            <w:hideMark/>
          </w:tcPr>
          <w:p w14:paraId="69171628" w14:textId="3ED5A1A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962924">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225</w:t>
            </w:r>
          </w:p>
        </w:tc>
        <w:tc>
          <w:tcPr>
            <w:tcW w:w="1665" w:type="dxa"/>
            <w:tcBorders>
              <w:top w:val="nil"/>
              <w:left w:val="nil"/>
              <w:bottom w:val="nil"/>
              <w:right w:val="nil"/>
            </w:tcBorders>
            <w:shd w:val="clear" w:color="auto" w:fill="auto"/>
            <w:noWrap/>
            <w:vAlign w:val="center"/>
            <w:hideMark/>
          </w:tcPr>
          <w:p w14:paraId="35B9E50F" w14:textId="50B4B020" w:rsidR="00781BD3" w:rsidRPr="008F7AA9" w:rsidRDefault="00962924"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nil"/>
              <w:right w:val="nil"/>
            </w:tcBorders>
            <w:shd w:val="clear" w:color="auto" w:fill="auto"/>
            <w:noWrap/>
            <w:vAlign w:val="center"/>
            <w:hideMark/>
          </w:tcPr>
          <w:p w14:paraId="379532D6"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nil"/>
              <w:right w:val="nil"/>
            </w:tcBorders>
            <w:shd w:val="clear" w:color="auto" w:fill="auto"/>
            <w:noWrap/>
            <w:vAlign w:val="center"/>
            <w:hideMark/>
          </w:tcPr>
          <w:p w14:paraId="71CC1308"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011369E1" w14:textId="77777777" w:rsidTr="0000380F">
        <w:trPr>
          <w:trHeight w:val="300"/>
        </w:trPr>
        <w:tc>
          <w:tcPr>
            <w:tcW w:w="3050" w:type="dxa"/>
            <w:tcBorders>
              <w:top w:val="nil"/>
              <w:left w:val="nil"/>
              <w:right w:val="nil"/>
            </w:tcBorders>
            <w:shd w:val="clear" w:color="auto" w:fill="auto"/>
            <w:noWrap/>
            <w:vAlign w:val="bottom"/>
            <w:hideMark/>
          </w:tcPr>
          <w:p w14:paraId="2A5D3D62"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Red crossbill</w:t>
            </w:r>
          </w:p>
          <w:p w14:paraId="38D16F95" w14:textId="5C322CD9" w:rsidR="00962924" w:rsidRPr="008F7AA9" w:rsidRDefault="0096292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1C5732" w:rsidRPr="001C5732">
              <w:rPr>
                <w:rFonts w:ascii="Times New Roman" w:eastAsia="Times New Roman" w:hAnsi="Times New Roman" w:cs="Times New Roman"/>
                <w:i/>
                <w:iCs/>
                <w:color w:val="000000"/>
                <w:sz w:val="24"/>
                <w:szCs w:val="24"/>
              </w:rPr>
              <w:t>Loxia curvirostra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hideMark/>
          </w:tcPr>
          <w:p w14:paraId="55B2689E"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RECR</w:t>
            </w:r>
          </w:p>
        </w:tc>
        <w:tc>
          <w:tcPr>
            <w:tcW w:w="1310" w:type="dxa"/>
            <w:tcBorders>
              <w:top w:val="nil"/>
              <w:left w:val="nil"/>
              <w:right w:val="nil"/>
            </w:tcBorders>
            <w:shd w:val="clear" w:color="auto" w:fill="auto"/>
            <w:noWrap/>
            <w:vAlign w:val="center"/>
            <w:hideMark/>
          </w:tcPr>
          <w:p w14:paraId="386445C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74</w:t>
            </w:r>
          </w:p>
        </w:tc>
        <w:tc>
          <w:tcPr>
            <w:tcW w:w="1665" w:type="dxa"/>
            <w:tcBorders>
              <w:top w:val="nil"/>
              <w:left w:val="nil"/>
              <w:right w:val="nil"/>
            </w:tcBorders>
            <w:shd w:val="clear" w:color="auto" w:fill="auto"/>
            <w:noWrap/>
            <w:vAlign w:val="center"/>
            <w:hideMark/>
          </w:tcPr>
          <w:p w14:paraId="79D67920" w14:textId="0BB33677"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Fringillidae</w:t>
            </w:r>
          </w:p>
        </w:tc>
        <w:tc>
          <w:tcPr>
            <w:tcW w:w="1475" w:type="dxa"/>
            <w:tcBorders>
              <w:top w:val="nil"/>
              <w:left w:val="nil"/>
              <w:right w:val="nil"/>
            </w:tcBorders>
            <w:shd w:val="clear" w:color="auto" w:fill="auto"/>
            <w:noWrap/>
            <w:vAlign w:val="center"/>
            <w:hideMark/>
          </w:tcPr>
          <w:p w14:paraId="33F1AE8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right w:val="nil"/>
            </w:tcBorders>
            <w:shd w:val="clear" w:color="auto" w:fill="auto"/>
            <w:noWrap/>
            <w:vAlign w:val="center"/>
            <w:hideMark/>
          </w:tcPr>
          <w:p w14:paraId="59C1F65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12C21586" w14:textId="77777777" w:rsidTr="0000380F">
        <w:trPr>
          <w:trHeight w:val="300"/>
        </w:trPr>
        <w:tc>
          <w:tcPr>
            <w:tcW w:w="3050" w:type="dxa"/>
            <w:tcBorders>
              <w:top w:val="nil"/>
              <w:left w:val="nil"/>
              <w:bottom w:val="single" w:sz="4" w:space="0" w:color="auto"/>
              <w:right w:val="nil"/>
            </w:tcBorders>
            <w:shd w:val="clear" w:color="auto" w:fill="auto"/>
            <w:noWrap/>
            <w:vAlign w:val="bottom"/>
            <w:hideMark/>
          </w:tcPr>
          <w:p w14:paraId="44C3ADC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Winter wren</w:t>
            </w:r>
          </w:p>
          <w:p w14:paraId="60D19828" w14:textId="7EAFBEA8"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Troglodytes hiemalis</w:t>
            </w:r>
            <w:r>
              <w:rPr>
                <w:rFonts w:ascii="Times New Roman" w:eastAsia="Times New Roman" w:hAnsi="Times New Roman" w:cs="Times New Roman"/>
                <w:color w:val="000000"/>
                <w:sz w:val="24"/>
                <w:szCs w:val="24"/>
              </w:rPr>
              <w:t>)</w:t>
            </w:r>
          </w:p>
        </w:tc>
        <w:tc>
          <w:tcPr>
            <w:tcW w:w="1003" w:type="dxa"/>
            <w:tcBorders>
              <w:top w:val="nil"/>
              <w:left w:val="nil"/>
              <w:bottom w:val="single" w:sz="4" w:space="0" w:color="auto"/>
              <w:right w:val="nil"/>
            </w:tcBorders>
            <w:shd w:val="clear" w:color="auto" w:fill="auto"/>
            <w:noWrap/>
            <w:vAlign w:val="center"/>
            <w:hideMark/>
          </w:tcPr>
          <w:p w14:paraId="63C711F1"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WIWR</w:t>
            </w:r>
          </w:p>
        </w:tc>
        <w:tc>
          <w:tcPr>
            <w:tcW w:w="1310" w:type="dxa"/>
            <w:tcBorders>
              <w:top w:val="nil"/>
              <w:left w:val="nil"/>
              <w:bottom w:val="single" w:sz="4" w:space="0" w:color="auto"/>
              <w:right w:val="nil"/>
            </w:tcBorders>
            <w:shd w:val="clear" w:color="auto" w:fill="auto"/>
            <w:noWrap/>
            <w:vAlign w:val="center"/>
            <w:hideMark/>
          </w:tcPr>
          <w:p w14:paraId="670846EE" w14:textId="6B961CC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4</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397</w:t>
            </w:r>
          </w:p>
        </w:tc>
        <w:tc>
          <w:tcPr>
            <w:tcW w:w="1665" w:type="dxa"/>
            <w:tcBorders>
              <w:top w:val="nil"/>
              <w:left w:val="nil"/>
              <w:bottom w:val="single" w:sz="4" w:space="0" w:color="auto"/>
              <w:right w:val="nil"/>
            </w:tcBorders>
            <w:shd w:val="clear" w:color="auto" w:fill="auto"/>
            <w:noWrap/>
            <w:vAlign w:val="center"/>
            <w:hideMark/>
          </w:tcPr>
          <w:p w14:paraId="43960661" w14:textId="67B6D1A9"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sidRPr="001C5732">
              <w:rPr>
                <w:rFonts w:ascii="Times New Roman" w:eastAsia="Times New Roman" w:hAnsi="Times New Roman" w:cs="Times New Roman"/>
                <w:color w:val="000000"/>
                <w:sz w:val="24"/>
                <w:szCs w:val="24"/>
              </w:rPr>
              <w:t>Troglodytidae</w:t>
            </w:r>
          </w:p>
        </w:tc>
        <w:tc>
          <w:tcPr>
            <w:tcW w:w="1475" w:type="dxa"/>
            <w:tcBorders>
              <w:top w:val="nil"/>
              <w:left w:val="nil"/>
              <w:bottom w:val="single" w:sz="4" w:space="0" w:color="auto"/>
              <w:right w:val="nil"/>
            </w:tcBorders>
            <w:shd w:val="clear" w:color="auto" w:fill="auto"/>
            <w:noWrap/>
            <w:vAlign w:val="center"/>
            <w:hideMark/>
          </w:tcPr>
          <w:p w14:paraId="6D7FA2FC"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trailing</w:t>
            </w:r>
          </w:p>
        </w:tc>
        <w:tc>
          <w:tcPr>
            <w:tcW w:w="963" w:type="dxa"/>
            <w:tcBorders>
              <w:top w:val="nil"/>
              <w:left w:val="nil"/>
              <w:bottom w:val="single" w:sz="4" w:space="0" w:color="auto"/>
              <w:right w:val="nil"/>
            </w:tcBorders>
            <w:shd w:val="clear" w:color="auto" w:fill="auto"/>
            <w:noWrap/>
            <w:vAlign w:val="center"/>
            <w:hideMark/>
          </w:tcPr>
          <w:p w14:paraId="549C7F07" w14:textId="7777777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1C5732" w:rsidRPr="008F7AA9" w14:paraId="31C399B5" w14:textId="77777777" w:rsidTr="0000380F">
        <w:trPr>
          <w:trHeight w:val="300"/>
        </w:trPr>
        <w:tc>
          <w:tcPr>
            <w:tcW w:w="3050" w:type="dxa"/>
            <w:tcBorders>
              <w:top w:val="single" w:sz="4" w:space="0" w:color="auto"/>
              <w:left w:val="nil"/>
              <w:bottom w:val="nil"/>
              <w:right w:val="nil"/>
            </w:tcBorders>
            <w:shd w:val="clear" w:color="auto" w:fill="auto"/>
            <w:noWrap/>
            <w:vAlign w:val="bottom"/>
          </w:tcPr>
          <w:p w14:paraId="70062D8E"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American redstart</w:t>
            </w:r>
          </w:p>
          <w:p w14:paraId="6678D9B2" w14:textId="1364C50B"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ruticilla</w:t>
            </w:r>
            <w:r>
              <w:rPr>
                <w:rFonts w:ascii="Times New Roman" w:eastAsia="Times New Roman" w:hAnsi="Times New Roman" w:cs="Times New Roman"/>
                <w:color w:val="000000"/>
                <w:sz w:val="24"/>
                <w:szCs w:val="24"/>
              </w:rPr>
              <w:t>)</w:t>
            </w:r>
          </w:p>
        </w:tc>
        <w:tc>
          <w:tcPr>
            <w:tcW w:w="1003" w:type="dxa"/>
            <w:tcBorders>
              <w:top w:val="single" w:sz="4" w:space="0" w:color="auto"/>
              <w:left w:val="nil"/>
              <w:bottom w:val="nil"/>
              <w:right w:val="nil"/>
            </w:tcBorders>
            <w:shd w:val="clear" w:color="auto" w:fill="auto"/>
            <w:noWrap/>
            <w:vAlign w:val="center"/>
          </w:tcPr>
          <w:p w14:paraId="4544617F" w14:textId="62056DD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AMRE</w:t>
            </w:r>
          </w:p>
        </w:tc>
        <w:tc>
          <w:tcPr>
            <w:tcW w:w="1310" w:type="dxa"/>
            <w:tcBorders>
              <w:top w:val="single" w:sz="4" w:space="0" w:color="auto"/>
              <w:left w:val="nil"/>
              <w:bottom w:val="nil"/>
              <w:right w:val="nil"/>
            </w:tcBorders>
            <w:shd w:val="clear" w:color="auto" w:fill="auto"/>
            <w:noWrap/>
            <w:vAlign w:val="center"/>
          </w:tcPr>
          <w:p w14:paraId="6B5D2B30" w14:textId="664DD93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631</w:t>
            </w:r>
          </w:p>
        </w:tc>
        <w:tc>
          <w:tcPr>
            <w:tcW w:w="1665" w:type="dxa"/>
            <w:tcBorders>
              <w:top w:val="single" w:sz="4" w:space="0" w:color="auto"/>
              <w:left w:val="nil"/>
              <w:bottom w:val="nil"/>
              <w:right w:val="nil"/>
            </w:tcBorders>
            <w:shd w:val="clear" w:color="auto" w:fill="auto"/>
            <w:noWrap/>
            <w:vAlign w:val="center"/>
          </w:tcPr>
          <w:p w14:paraId="704EB969" w14:textId="7BD5EA24"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4" w:space="0" w:color="auto"/>
              <w:left w:val="nil"/>
              <w:bottom w:val="nil"/>
              <w:right w:val="nil"/>
            </w:tcBorders>
            <w:shd w:val="clear" w:color="auto" w:fill="auto"/>
            <w:noWrap/>
            <w:vAlign w:val="center"/>
          </w:tcPr>
          <w:p w14:paraId="172BDD6B" w14:textId="53FCFD3E"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4" w:space="0" w:color="auto"/>
              <w:left w:val="nil"/>
              <w:bottom w:val="nil"/>
              <w:right w:val="nil"/>
            </w:tcBorders>
            <w:shd w:val="clear" w:color="auto" w:fill="auto"/>
            <w:noWrap/>
            <w:vAlign w:val="center"/>
          </w:tcPr>
          <w:p w14:paraId="08DA177C" w14:textId="2B8C2651"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FA2B25D" w14:textId="77777777" w:rsidTr="0000380F">
        <w:trPr>
          <w:trHeight w:val="300"/>
        </w:trPr>
        <w:tc>
          <w:tcPr>
            <w:tcW w:w="3050" w:type="dxa"/>
            <w:tcBorders>
              <w:top w:val="nil"/>
              <w:left w:val="nil"/>
              <w:bottom w:val="nil"/>
              <w:right w:val="nil"/>
            </w:tcBorders>
            <w:shd w:val="clear" w:color="auto" w:fill="auto"/>
            <w:noWrap/>
            <w:vAlign w:val="bottom"/>
          </w:tcPr>
          <w:p w14:paraId="2DD57634"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Northern parula</w:t>
            </w:r>
          </w:p>
          <w:p w14:paraId="1E6D7479" w14:textId="24D0A0C1"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Setophaga americana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681A142E" w14:textId="27A3717C"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NOPA</w:t>
            </w:r>
          </w:p>
        </w:tc>
        <w:tc>
          <w:tcPr>
            <w:tcW w:w="1310" w:type="dxa"/>
            <w:tcBorders>
              <w:top w:val="nil"/>
              <w:left w:val="nil"/>
              <w:bottom w:val="nil"/>
              <w:right w:val="nil"/>
            </w:tcBorders>
            <w:shd w:val="clear" w:color="auto" w:fill="auto"/>
            <w:noWrap/>
            <w:vAlign w:val="center"/>
          </w:tcPr>
          <w:p w14:paraId="4B851AD4" w14:textId="444579F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779</w:t>
            </w:r>
          </w:p>
        </w:tc>
        <w:tc>
          <w:tcPr>
            <w:tcW w:w="1665" w:type="dxa"/>
            <w:tcBorders>
              <w:top w:val="nil"/>
              <w:left w:val="nil"/>
              <w:bottom w:val="nil"/>
              <w:right w:val="nil"/>
            </w:tcBorders>
            <w:shd w:val="clear" w:color="auto" w:fill="auto"/>
            <w:noWrap/>
            <w:vAlign w:val="center"/>
          </w:tcPr>
          <w:p w14:paraId="4C6302FE" w14:textId="588457EB"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0D76AB29" w14:textId="3863C88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C90F20E" w14:textId="670FA7F2"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5593D6D5" w14:textId="77777777" w:rsidTr="0000380F">
        <w:trPr>
          <w:trHeight w:val="300"/>
        </w:trPr>
        <w:tc>
          <w:tcPr>
            <w:tcW w:w="3050" w:type="dxa"/>
            <w:tcBorders>
              <w:top w:val="nil"/>
              <w:left w:val="nil"/>
              <w:bottom w:val="nil"/>
              <w:right w:val="nil"/>
            </w:tcBorders>
            <w:shd w:val="clear" w:color="auto" w:fill="auto"/>
            <w:noWrap/>
            <w:vAlign w:val="bottom"/>
          </w:tcPr>
          <w:p w14:paraId="4C63955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Ovenbird</w:t>
            </w:r>
          </w:p>
          <w:p w14:paraId="7444B33A" w14:textId="2C236CFF"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Seiurus aurocapilla</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0A9CA0D3" w14:textId="5B70E86D"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OVEN</w:t>
            </w:r>
          </w:p>
        </w:tc>
        <w:tc>
          <w:tcPr>
            <w:tcW w:w="1310" w:type="dxa"/>
            <w:tcBorders>
              <w:top w:val="nil"/>
              <w:left w:val="nil"/>
              <w:bottom w:val="nil"/>
              <w:right w:val="nil"/>
            </w:tcBorders>
            <w:shd w:val="clear" w:color="auto" w:fill="auto"/>
            <w:noWrap/>
            <w:vAlign w:val="center"/>
          </w:tcPr>
          <w:p w14:paraId="35D26FBB" w14:textId="661940C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18</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707</w:t>
            </w:r>
          </w:p>
        </w:tc>
        <w:tc>
          <w:tcPr>
            <w:tcW w:w="1665" w:type="dxa"/>
            <w:tcBorders>
              <w:top w:val="nil"/>
              <w:left w:val="nil"/>
              <w:bottom w:val="nil"/>
              <w:right w:val="nil"/>
            </w:tcBorders>
            <w:shd w:val="clear" w:color="auto" w:fill="auto"/>
            <w:noWrap/>
            <w:vAlign w:val="center"/>
          </w:tcPr>
          <w:p w14:paraId="651531CC" w14:textId="682DC17D"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79244948" w14:textId="0C180D6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001C37C3" w14:textId="11C6D408"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7BDEBD65" w14:textId="77777777" w:rsidTr="0000380F">
        <w:trPr>
          <w:trHeight w:val="300"/>
        </w:trPr>
        <w:tc>
          <w:tcPr>
            <w:tcW w:w="3050" w:type="dxa"/>
            <w:tcBorders>
              <w:top w:val="nil"/>
              <w:left w:val="nil"/>
              <w:right w:val="nil"/>
            </w:tcBorders>
            <w:shd w:val="clear" w:color="auto" w:fill="auto"/>
            <w:noWrap/>
            <w:vAlign w:val="bottom"/>
          </w:tcPr>
          <w:p w14:paraId="6B4523B8"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Wood thrush</w:t>
            </w:r>
          </w:p>
          <w:p w14:paraId="702DB900" w14:textId="325F71B6" w:rsidR="001C5732" w:rsidRPr="008F7AA9" w:rsidRDefault="001C5732"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Hylocichla mustelina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251F3880" w14:textId="6948D627"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WOTH</w:t>
            </w:r>
          </w:p>
        </w:tc>
        <w:tc>
          <w:tcPr>
            <w:tcW w:w="1310" w:type="dxa"/>
            <w:tcBorders>
              <w:top w:val="nil"/>
              <w:left w:val="nil"/>
              <w:right w:val="nil"/>
            </w:tcBorders>
            <w:shd w:val="clear" w:color="auto" w:fill="auto"/>
            <w:noWrap/>
            <w:vAlign w:val="center"/>
          </w:tcPr>
          <w:p w14:paraId="39C757F3" w14:textId="2609034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095</w:t>
            </w:r>
          </w:p>
        </w:tc>
        <w:tc>
          <w:tcPr>
            <w:tcW w:w="1665" w:type="dxa"/>
            <w:tcBorders>
              <w:top w:val="nil"/>
              <w:left w:val="nil"/>
              <w:right w:val="nil"/>
            </w:tcBorders>
            <w:shd w:val="clear" w:color="auto" w:fill="auto"/>
            <w:noWrap/>
            <w:vAlign w:val="center"/>
          </w:tcPr>
          <w:p w14:paraId="2F85C9C3" w14:textId="65B68494" w:rsidR="00781BD3" w:rsidRPr="008F7AA9" w:rsidRDefault="001C5732"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Turdidae</w:t>
            </w:r>
          </w:p>
        </w:tc>
        <w:tc>
          <w:tcPr>
            <w:tcW w:w="1475" w:type="dxa"/>
            <w:tcBorders>
              <w:top w:val="nil"/>
              <w:left w:val="nil"/>
              <w:right w:val="nil"/>
            </w:tcBorders>
            <w:shd w:val="clear" w:color="auto" w:fill="auto"/>
            <w:noWrap/>
            <w:vAlign w:val="center"/>
          </w:tcPr>
          <w:p w14:paraId="3A9A186E" w14:textId="554EA1E9"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44A7FE97" w14:textId="44A642D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p>
        </w:tc>
      </w:tr>
      <w:tr w:rsidR="001C5732" w:rsidRPr="008F7AA9" w14:paraId="41E50BD4" w14:textId="77777777" w:rsidTr="0000380F">
        <w:trPr>
          <w:trHeight w:val="558"/>
        </w:trPr>
        <w:tc>
          <w:tcPr>
            <w:tcW w:w="3050" w:type="dxa"/>
            <w:tcBorders>
              <w:top w:val="nil"/>
              <w:left w:val="nil"/>
              <w:bottom w:val="single" w:sz="12" w:space="0" w:color="auto"/>
              <w:right w:val="nil"/>
            </w:tcBorders>
            <w:shd w:val="clear" w:color="auto" w:fill="auto"/>
            <w:noWrap/>
            <w:vAlign w:val="bottom"/>
          </w:tcPr>
          <w:p w14:paraId="50742AE9" w14:textId="77777777" w:rsidR="00781BD3" w:rsidRDefault="00781BD3" w:rsidP="00781BD3">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Black-and-white warbler</w:t>
            </w:r>
          </w:p>
          <w:p w14:paraId="45C7B734" w14:textId="54032C92" w:rsidR="00673744" w:rsidRPr="008F7AA9" w:rsidRDefault="00673744" w:rsidP="00781B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73744">
              <w:rPr>
                <w:rFonts w:ascii="Times New Roman" w:eastAsia="Times New Roman" w:hAnsi="Times New Roman" w:cs="Times New Roman"/>
                <w:i/>
                <w:iCs/>
                <w:color w:val="000000"/>
                <w:sz w:val="24"/>
                <w:szCs w:val="24"/>
              </w:rPr>
              <w:t>Mniotilta varia</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19CC2594" w14:textId="032DF545"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BAWW</w:t>
            </w:r>
          </w:p>
        </w:tc>
        <w:tc>
          <w:tcPr>
            <w:tcW w:w="1310" w:type="dxa"/>
            <w:tcBorders>
              <w:top w:val="nil"/>
              <w:left w:val="nil"/>
              <w:bottom w:val="single" w:sz="12" w:space="0" w:color="auto"/>
              <w:right w:val="nil"/>
            </w:tcBorders>
            <w:shd w:val="clear" w:color="auto" w:fill="auto"/>
            <w:noWrap/>
            <w:vAlign w:val="center"/>
          </w:tcPr>
          <w:p w14:paraId="47CA5085" w14:textId="42CE6DCA"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1C5732">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201</w:t>
            </w:r>
          </w:p>
        </w:tc>
        <w:tc>
          <w:tcPr>
            <w:tcW w:w="1665" w:type="dxa"/>
            <w:tcBorders>
              <w:top w:val="nil"/>
              <w:left w:val="nil"/>
              <w:bottom w:val="single" w:sz="12" w:space="0" w:color="auto"/>
              <w:right w:val="nil"/>
            </w:tcBorders>
            <w:shd w:val="clear" w:color="auto" w:fill="auto"/>
            <w:noWrap/>
            <w:vAlign w:val="center"/>
          </w:tcPr>
          <w:p w14:paraId="377FC92C" w14:textId="3E64C090" w:rsidR="00781BD3" w:rsidRPr="008F7AA9" w:rsidRDefault="00673744"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single" w:sz="12" w:space="0" w:color="auto"/>
              <w:right w:val="nil"/>
            </w:tcBorders>
            <w:shd w:val="clear" w:color="auto" w:fill="auto"/>
            <w:noWrap/>
            <w:vAlign w:val="center"/>
          </w:tcPr>
          <w:p w14:paraId="3C556212" w14:textId="1537CD94"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32A01226" w14:textId="18D67020" w:rsidR="00781BD3" w:rsidRPr="008F7AA9" w:rsidRDefault="00781BD3"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44D96F70" w14:textId="77777777" w:rsidR="00B40A4C" w:rsidRDefault="00B40A4C" w:rsidP="00B40A4C">
      <w:r>
        <w:rPr>
          <w:rFonts w:ascii="Times New Roman" w:hAnsi="Times New Roman" w:cs="Times New Roman"/>
          <w:sz w:val="24"/>
          <w:szCs w:val="24"/>
        </w:rPr>
        <w:lastRenderedPageBreak/>
        <w:t>Table A1. Continued.</w:t>
      </w:r>
    </w:p>
    <w:tbl>
      <w:tblPr>
        <w:tblW w:w="9466" w:type="dxa"/>
        <w:tblLook w:val="04A0" w:firstRow="1" w:lastRow="0" w:firstColumn="1" w:lastColumn="0" w:noHBand="0" w:noVBand="1"/>
      </w:tblPr>
      <w:tblGrid>
        <w:gridCol w:w="3050"/>
        <w:gridCol w:w="1003"/>
        <w:gridCol w:w="1310"/>
        <w:gridCol w:w="1665"/>
        <w:gridCol w:w="1475"/>
        <w:gridCol w:w="963"/>
      </w:tblGrid>
      <w:tr w:rsidR="00B40A4C" w:rsidRPr="008F7AA9" w14:paraId="73DECDA4" w14:textId="77777777" w:rsidTr="0000380F">
        <w:trPr>
          <w:trHeight w:val="300"/>
        </w:trPr>
        <w:tc>
          <w:tcPr>
            <w:tcW w:w="3050" w:type="dxa"/>
            <w:tcBorders>
              <w:top w:val="single" w:sz="12" w:space="0" w:color="auto"/>
              <w:left w:val="nil"/>
              <w:bottom w:val="single" w:sz="12" w:space="0" w:color="auto"/>
              <w:right w:val="nil"/>
            </w:tcBorders>
            <w:shd w:val="clear" w:color="auto" w:fill="auto"/>
            <w:noWrap/>
            <w:vAlign w:val="bottom"/>
          </w:tcPr>
          <w:p w14:paraId="6AEFD32C" w14:textId="77777777" w:rsidR="00B40A4C" w:rsidRPr="004F5973" w:rsidRDefault="00B40A4C" w:rsidP="00B40A4C">
            <w:pPr>
              <w:spacing w:after="0" w:line="240" w:lineRule="auto"/>
              <w:rPr>
                <w:rFonts w:ascii="Times New Roman" w:eastAsia="Times New Roman" w:hAnsi="Times New Roman" w:cs="Times New Roman"/>
                <w:b/>
                <w:bCs/>
                <w:color w:val="000000"/>
                <w:sz w:val="24"/>
                <w:szCs w:val="24"/>
              </w:rPr>
            </w:pPr>
            <w:r w:rsidRPr="008F7AA9">
              <w:rPr>
                <w:rFonts w:ascii="Times New Roman" w:eastAsia="Times New Roman" w:hAnsi="Times New Roman" w:cs="Times New Roman"/>
                <w:b/>
                <w:bCs/>
                <w:color w:val="000000"/>
                <w:sz w:val="24"/>
                <w:szCs w:val="24"/>
              </w:rPr>
              <w:t xml:space="preserve">Common Name </w:t>
            </w:r>
          </w:p>
          <w:p w14:paraId="636198A1" w14:textId="0D853C6B" w:rsidR="00B40A4C" w:rsidRPr="008F7AA9"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w:t>
            </w:r>
            <w:r w:rsidRPr="008F7AA9">
              <w:rPr>
                <w:rFonts w:ascii="Times New Roman" w:eastAsia="Times New Roman" w:hAnsi="Times New Roman" w:cs="Times New Roman"/>
                <w:b/>
                <w:bCs/>
                <w:i/>
                <w:iCs/>
                <w:color w:val="000000"/>
                <w:sz w:val="24"/>
                <w:szCs w:val="24"/>
              </w:rPr>
              <w:t>Scientific Name</w:t>
            </w:r>
            <w:r w:rsidRPr="008F7AA9">
              <w:rPr>
                <w:rFonts w:ascii="Times New Roman" w:eastAsia="Times New Roman" w:hAnsi="Times New Roman" w:cs="Times New Roman"/>
                <w:b/>
                <w:bCs/>
                <w:color w:val="000000"/>
                <w:sz w:val="24"/>
                <w:szCs w:val="24"/>
              </w:rPr>
              <w:t>)</w:t>
            </w:r>
          </w:p>
        </w:tc>
        <w:tc>
          <w:tcPr>
            <w:tcW w:w="1003" w:type="dxa"/>
            <w:tcBorders>
              <w:top w:val="single" w:sz="12" w:space="0" w:color="auto"/>
              <w:left w:val="nil"/>
              <w:bottom w:val="single" w:sz="12" w:space="0" w:color="auto"/>
              <w:right w:val="nil"/>
            </w:tcBorders>
            <w:shd w:val="clear" w:color="auto" w:fill="auto"/>
            <w:noWrap/>
            <w:vAlign w:val="center"/>
          </w:tcPr>
          <w:p w14:paraId="32293F24" w14:textId="4B6B8B0B"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Species Code</w:t>
            </w:r>
          </w:p>
        </w:tc>
        <w:tc>
          <w:tcPr>
            <w:tcW w:w="1310" w:type="dxa"/>
            <w:tcBorders>
              <w:top w:val="single" w:sz="12" w:space="0" w:color="auto"/>
              <w:left w:val="nil"/>
              <w:bottom w:val="single" w:sz="12" w:space="0" w:color="auto"/>
              <w:right w:val="nil"/>
            </w:tcBorders>
            <w:shd w:val="clear" w:color="auto" w:fill="auto"/>
            <w:noWrap/>
            <w:vAlign w:val="center"/>
          </w:tcPr>
          <w:p w14:paraId="73681C12" w14:textId="77C20B58"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Relative </w:t>
            </w:r>
            <w:r w:rsidRPr="008F7AA9">
              <w:rPr>
                <w:rFonts w:ascii="Times New Roman" w:eastAsia="Times New Roman" w:hAnsi="Times New Roman" w:cs="Times New Roman"/>
                <w:b/>
                <w:bCs/>
                <w:color w:val="000000"/>
                <w:sz w:val="24"/>
                <w:szCs w:val="24"/>
              </w:rPr>
              <w:t>Frequency</w:t>
            </w:r>
          </w:p>
        </w:tc>
        <w:tc>
          <w:tcPr>
            <w:tcW w:w="1665" w:type="dxa"/>
            <w:tcBorders>
              <w:top w:val="single" w:sz="12" w:space="0" w:color="auto"/>
              <w:left w:val="nil"/>
              <w:bottom w:val="single" w:sz="12" w:space="0" w:color="auto"/>
              <w:right w:val="nil"/>
            </w:tcBorders>
            <w:shd w:val="clear" w:color="auto" w:fill="auto"/>
            <w:noWrap/>
            <w:vAlign w:val="center"/>
          </w:tcPr>
          <w:p w14:paraId="7C09D021" w14:textId="6A3A33D0" w:rsidR="00B40A4C" w:rsidRPr="00771876" w:rsidRDefault="00B40A4C" w:rsidP="00B40A4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Taxonomic </w:t>
            </w:r>
            <w:r w:rsidRPr="008F7AA9">
              <w:rPr>
                <w:rFonts w:ascii="Times New Roman" w:eastAsia="Times New Roman" w:hAnsi="Times New Roman" w:cs="Times New Roman"/>
                <w:b/>
                <w:bCs/>
                <w:color w:val="000000"/>
                <w:sz w:val="24"/>
                <w:szCs w:val="24"/>
              </w:rPr>
              <w:t>Family</w:t>
            </w:r>
          </w:p>
        </w:tc>
        <w:tc>
          <w:tcPr>
            <w:tcW w:w="1475" w:type="dxa"/>
            <w:tcBorders>
              <w:top w:val="single" w:sz="12" w:space="0" w:color="auto"/>
              <w:left w:val="nil"/>
              <w:bottom w:val="single" w:sz="12" w:space="0" w:color="auto"/>
              <w:right w:val="nil"/>
            </w:tcBorders>
            <w:shd w:val="clear" w:color="auto" w:fill="auto"/>
            <w:noWrap/>
            <w:vAlign w:val="center"/>
          </w:tcPr>
          <w:p w14:paraId="1F8269EB" w14:textId="55E2B4B6"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Guild</w:t>
            </w:r>
            <w:r>
              <w:rPr>
                <w:rFonts w:ascii="Times New Roman" w:eastAsia="Times New Roman" w:hAnsi="Times New Roman" w:cs="Times New Roman"/>
                <w:b/>
                <w:bCs/>
                <w:color w:val="000000"/>
                <w:sz w:val="24"/>
                <w:szCs w:val="24"/>
              </w:rPr>
              <w:t xml:space="preserve"> Designation</w:t>
            </w:r>
          </w:p>
        </w:tc>
        <w:tc>
          <w:tcPr>
            <w:tcW w:w="963" w:type="dxa"/>
            <w:tcBorders>
              <w:top w:val="single" w:sz="12" w:space="0" w:color="auto"/>
              <w:left w:val="nil"/>
              <w:bottom w:val="single" w:sz="12" w:space="0" w:color="auto"/>
              <w:right w:val="nil"/>
            </w:tcBorders>
            <w:shd w:val="clear" w:color="auto" w:fill="auto"/>
            <w:noWrap/>
            <w:vAlign w:val="center"/>
          </w:tcPr>
          <w:p w14:paraId="69260D72" w14:textId="753B9782" w:rsidR="00B40A4C" w:rsidRPr="008F7AA9" w:rsidRDefault="00B40A4C" w:rsidP="00B40A4C">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b/>
                <w:bCs/>
                <w:color w:val="000000"/>
                <w:sz w:val="24"/>
                <w:szCs w:val="24"/>
              </w:rPr>
              <w:t>Focal Species</w:t>
            </w:r>
          </w:p>
        </w:tc>
      </w:tr>
      <w:tr w:rsidR="00B40A4C" w:rsidRPr="008F7AA9" w14:paraId="730B98D0" w14:textId="77777777" w:rsidTr="0000380F">
        <w:trPr>
          <w:trHeight w:val="300"/>
        </w:trPr>
        <w:tc>
          <w:tcPr>
            <w:tcW w:w="3050" w:type="dxa"/>
            <w:tcBorders>
              <w:top w:val="single" w:sz="12" w:space="0" w:color="auto"/>
              <w:left w:val="nil"/>
              <w:bottom w:val="nil"/>
              <w:right w:val="nil"/>
            </w:tcBorders>
            <w:shd w:val="clear" w:color="auto" w:fill="auto"/>
            <w:noWrap/>
            <w:vAlign w:val="bottom"/>
          </w:tcPr>
          <w:p w14:paraId="0E143250"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Louisiana waterthrush</w:t>
            </w:r>
          </w:p>
          <w:p w14:paraId="49E36204" w14:textId="37751395"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C5732">
              <w:rPr>
                <w:rFonts w:ascii="Times New Roman" w:eastAsia="Times New Roman" w:hAnsi="Times New Roman" w:cs="Times New Roman"/>
                <w:i/>
                <w:iCs/>
                <w:color w:val="000000"/>
                <w:sz w:val="24"/>
                <w:szCs w:val="24"/>
              </w:rPr>
              <w:t>Parkesia motacilla</w:t>
            </w:r>
            <w:r>
              <w:rPr>
                <w:rFonts w:ascii="Times New Roman" w:eastAsia="Times New Roman" w:hAnsi="Times New Roman" w:cs="Times New Roman"/>
                <w:color w:val="000000"/>
                <w:sz w:val="24"/>
                <w:szCs w:val="24"/>
              </w:rPr>
              <w:t>)</w:t>
            </w:r>
          </w:p>
        </w:tc>
        <w:tc>
          <w:tcPr>
            <w:tcW w:w="1003" w:type="dxa"/>
            <w:tcBorders>
              <w:top w:val="single" w:sz="12" w:space="0" w:color="auto"/>
              <w:left w:val="nil"/>
              <w:bottom w:val="nil"/>
              <w:right w:val="nil"/>
            </w:tcBorders>
            <w:shd w:val="clear" w:color="auto" w:fill="auto"/>
            <w:noWrap/>
            <w:vAlign w:val="center"/>
          </w:tcPr>
          <w:p w14:paraId="333401C1" w14:textId="6953F5A0"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LOWA</w:t>
            </w:r>
          </w:p>
        </w:tc>
        <w:tc>
          <w:tcPr>
            <w:tcW w:w="1310" w:type="dxa"/>
            <w:tcBorders>
              <w:top w:val="single" w:sz="12" w:space="0" w:color="auto"/>
              <w:left w:val="nil"/>
              <w:bottom w:val="nil"/>
              <w:right w:val="nil"/>
            </w:tcBorders>
            <w:shd w:val="clear" w:color="auto" w:fill="auto"/>
            <w:noWrap/>
            <w:vAlign w:val="center"/>
          </w:tcPr>
          <w:p w14:paraId="6D341BD5" w14:textId="5502EA1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171</w:t>
            </w:r>
          </w:p>
        </w:tc>
        <w:tc>
          <w:tcPr>
            <w:tcW w:w="1665" w:type="dxa"/>
            <w:tcBorders>
              <w:top w:val="single" w:sz="12" w:space="0" w:color="auto"/>
              <w:left w:val="nil"/>
              <w:bottom w:val="nil"/>
              <w:right w:val="nil"/>
            </w:tcBorders>
            <w:shd w:val="clear" w:color="auto" w:fill="auto"/>
            <w:noWrap/>
            <w:vAlign w:val="center"/>
          </w:tcPr>
          <w:p w14:paraId="031CA89A" w14:textId="3A3C1A3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single" w:sz="12" w:space="0" w:color="auto"/>
              <w:left w:val="nil"/>
              <w:bottom w:val="nil"/>
              <w:right w:val="nil"/>
            </w:tcBorders>
            <w:shd w:val="clear" w:color="auto" w:fill="auto"/>
            <w:noWrap/>
            <w:vAlign w:val="center"/>
          </w:tcPr>
          <w:p w14:paraId="7D7CD6E9" w14:textId="6BDB74E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single" w:sz="12" w:space="0" w:color="auto"/>
              <w:left w:val="nil"/>
              <w:bottom w:val="nil"/>
              <w:right w:val="nil"/>
            </w:tcBorders>
            <w:shd w:val="clear" w:color="auto" w:fill="auto"/>
            <w:noWrap/>
            <w:vAlign w:val="center"/>
          </w:tcPr>
          <w:p w14:paraId="394DA6FA" w14:textId="5D21C2F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2ED6D1A" w14:textId="77777777" w:rsidTr="0000380F">
        <w:trPr>
          <w:trHeight w:val="300"/>
        </w:trPr>
        <w:tc>
          <w:tcPr>
            <w:tcW w:w="3050" w:type="dxa"/>
            <w:tcBorders>
              <w:top w:val="nil"/>
              <w:left w:val="nil"/>
              <w:bottom w:val="nil"/>
              <w:right w:val="nil"/>
            </w:tcBorders>
            <w:shd w:val="clear" w:color="auto" w:fill="auto"/>
            <w:noWrap/>
            <w:vAlign w:val="bottom"/>
          </w:tcPr>
          <w:p w14:paraId="7A70EF28"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Pine warbler</w:t>
            </w:r>
          </w:p>
          <w:p w14:paraId="6693A844" w14:textId="2C1F460D" w:rsidR="00685EA7" w:rsidRPr="008F7AA9" w:rsidRDefault="00685EA7"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85EA7">
              <w:rPr>
                <w:rFonts w:ascii="Times New Roman" w:eastAsia="Times New Roman" w:hAnsi="Times New Roman" w:cs="Times New Roman"/>
                <w:i/>
                <w:iCs/>
                <w:color w:val="000000"/>
                <w:sz w:val="24"/>
                <w:szCs w:val="24"/>
              </w:rPr>
              <w:t>Setophaga pinus</w:t>
            </w:r>
            <w:r>
              <w:rPr>
                <w:rFonts w:ascii="Times New Roman" w:eastAsia="Times New Roman" w:hAnsi="Times New Roman" w:cs="Times New Roman"/>
                <w:color w:val="000000"/>
                <w:sz w:val="24"/>
                <w:szCs w:val="24"/>
              </w:rPr>
              <w:t>)</w:t>
            </w:r>
          </w:p>
        </w:tc>
        <w:tc>
          <w:tcPr>
            <w:tcW w:w="1003" w:type="dxa"/>
            <w:tcBorders>
              <w:top w:val="nil"/>
              <w:left w:val="nil"/>
              <w:bottom w:val="nil"/>
              <w:right w:val="nil"/>
            </w:tcBorders>
            <w:shd w:val="clear" w:color="auto" w:fill="auto"/>
            <w:noWrap/>
            <w:vAlign w:val="center"/>
          </w:tcPr>
          <w:p w14:paraId="49AB20A1" w14:textId="3AE3AB47"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PIWA</w:t>
            </w:r>
          </w:p>
        </w:tc>
        <w:tc>
          <w:tcPr>
            <w:tcW w:w="1310" w:type="dxa"/>
            <w:tcBorders>
              <w:top w:val="nil"/>
              <w:left w:val="nil"/>
              <w:bottom w:val="nil"/>
              <w:right w:val="nil"/>
            </w:tcBorders>
            <w:shd w:val="clear" w:color="auto" w:fill="auto"/>
            <w:noWrap/>
            <w:vAlign w:val="center"/>
          </w:tcPr>
          <w:p w14:paraId="450F97DB" w14:textId="4B2E9F54"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249</w:t>
            </w:r>
          </w:p>
        </w:tc>
        <w:tc>
          <w:tcPr>
            <w:tcW w:w="1665" w:type="dxa"/>
            <w:tcBorders>
              <w:top w:val="nil"/>
              <w:left w:val="nil"/>
              <w:bottom w:val="nil"/>
              <w:right w:val="nil"/>
            </w:tcBorders>
            <w:shd w:val="clear" w:color="auto" w:fill="auto"/>
            <w:noWrap/>
            <w:vAlign w:val="center"/>
          </w:tcPr>
          <w:p w14:paraId="02417E76" w14:textId="2EC6C23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771876">
              <w:rPr>
                <w:rFonts w:ascii="Times New Roman" w:eastAsia="Times New Roman" w:hAnsi="Times New Roman" w:cs="Times New Roman"/>
                <w:color w:val="000000"/>
                <w:sz w:val="24"/>
                <w:szCs w:val="24"/>
              </w:rPr>
              <w:t>Parulidae</w:t>
            </w:r>
          </w:p>
        </w:tc>
        <w:tc>
          <w:tcPr>
            <w:tcW w:w="1475" w:type="dxa"/>
            <w:tcBorders>
              <w:top w:val="nil"/>
              <w:left w:val="nil"/>
              <w:bottom w:val="nil"/>
              <w:right w:val="nil"/>
            </w:tcBorders>
            <w:shd w:val="clear" w:color="auto" w:fill="auto"/>
            <w:noWrap/>
            <w:vAlign w:val="center"/>
          </w:tcPr>
          <w:p w14:paraId="259D1670" w14:textId="56A33FDE"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1672888E" w14:textId="4FD60622"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97FAFED" w14:textId="77777777" w:rsidTr="0000380F">
        <w:trPr>
          <w:trHeight w:val="300"/>
        </w:trPr>
        <w:tc>
          <w:tcPr>
            <w:tcW w:w="3050" w:type="dxa"/>
            <w:tcBorders>
              <w:top w:val="nil"/>
              <w:left w:val="nil"/>
              <w:bottom w:val="nil"/>
              <w:right w:val="nil"/>
            </w:tcBorders>
            <w:shd w:val="clear" w:color="auto" w:fill="auto"/>
            <w:noWrap/>
            <w:vAlign w:val="bottom"/>
          </w:tcPr>
          <w:p w14:paraId="0E14368B" w14:textId="77777777" w:rsidR="00B40A4C" w:rsidRPr="00400A7D" w:rsidRDefault="00B40A4C"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Red-eyed vireo</w:t>
            </w:r>
          </w:p>
          <w:p w14:paraId="7B2FC17C" w14:textId="08ED6A97" w:rsidR="00685EA7" w:rsidRPr="00400A7D" w:rsidRDefault="00685EA7" w:rsidP="00B40A4C">
            <w:pPr>
              <w:spacing w:after="0" w:line="240" w:lineRule="auto"/>
              <w:rPr>
                <w:rFonts w:ascii="Times New Roman" w:eastAsia="Times New Roman" w:hAnsi="Times New Roman" w:cs="Times New Roman"/>
                <w:color w:val="000000"/>
                <w:sz w:val="24"/>
                <w:szCs w:val="24"/>
                <w:lang w:val="es-ES"/>
              </w:rPr>
            </w:pPr>
            <w:r w:rsidRPr="00400A7D">
              <w:rPr>
                <w:rFonts w:ascii="Times New Roman" w:eastAsia="Times New Roman" w:hAnsi="Times New Roman" w:cs="Times New Roman"/>
                <w:color w:val="000000"/>
                <w:sz w:val="24"/>
                <w:szCs w:val="24"/>
                <w:lang w:val="es-ES"/>
              </w:rPr>
              <w:t>(</w:t>
            </w:r>
            <w:r w:rsidRPr="00400A7D">
              <w:rPr>
                <w:rFonts w:ascii="Times New Roman" w:eastAsia="Times New Roman" w:hAnsi="Times New Roman" w:cs="Times New Roman"/>
                <w:i/>
                <w:iCs/>
                <w:color w:val="000000"/>
                <w:sz w:val="24"/>
                <w:szCs w:val="24"/>
                <w:lang w:val="es-ES"/>
              </w:rPr>
              <w:t>Vireo olivaceus</w:t>
            </w:r>
            <w:r w:rsidRPr="00400A7D">
              <w:rPr>
                <w:rFonts w:ascii="Times New Roman" w:eastAsia="Times New Roman" w:hAnsi="Times New Roman" w:cs="Times New Roman"/>
                <w:color w:val="000000"/>
                <w:sz w:val="24"/>
                <w:szCs w:val="24"/>
                <w:lang w:val="es-ES"/>
              </w:rPr>
              <w:t>)</w:t>
            </w:r>
          </w:p>
        </w:tc>
        <w:tc>
          <w:tcPr>
            <w:tcW w:w="1003" w:type="dxa"/>
            <w:tcBorders>
              <w:top w:val="nil"/>
              <w:left w:val="nil"/>
              <w:bottom w:val="nil"/>
              <w:right w:val="nil"/>
            </w:tcBorders>
            <w:shd w:val="clear" w:color="auto" w:fill="auto"/>
            <w:noWrap/>
            <w:vAlign w:val="center"/>
          </w:tcPr>
          <w:p w14:paraId="721EBA44" w14:textId="4645A63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REVI</w:t>
            </w:r>
          </w:p>
        </w:tc>
        <w:tc>
          <w:tcPr>
            <w:tcW w:w="1310" w:type="dxa"/>
            <w:tcBorders>
              <w:top w:val="nil"/>
              <w:left w:val="nil"/>
              <w:bottom w:val="nil"/>
              <w:right w:val="nil"/>
            </w:tcBorders>
            <w:shd w:val="clear" w:color="auto" w:fill="auto"/>
            <w:noWrap/>
            <w:vAlign w:val="center"/>
          </w:tcPr>
          <w:p w14:paraId="1FDCA53C" w14:textId="171EDB8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20</w:t>
            </w:r>
            <w:r w:rsidR="00685EA7">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618</w:t>
            </w:r>
          </w:p>
        </w:tc>
        <w:tc>
          <w:tcPr>
            <w:tcW w:w="1665" w:type="dxa"/>
            <w:tcBorders>
              <w:top w:val="nil"/>
              <w:left w:val="nil"/>
              <w:bottom w:val="nil"/>
              <w:right w:val="nil"/>
            </w:tcBorders>
            <w:shd w:val="clear" w:color="auto" w:fill="auto"/>
            <w:noWrap/>
            <w:vAlign w:val="center"/>
          </w:tcPr>
          <w:p w14:paraId="6EBBC33D" w14:textId="19427EA9" w:rsidR="00B40A4C" w:rsidRPr="008F7AA9" w:rsidRDefault="00685EA7" w:rsidP="0000380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Vireonidae</w:t>
            </w:r>
          </w:p>
        </w:tc>
        <w:tc>
          <w:tcPr>
            <w:tcW w:w="1475" w:type="dxa"/>
            <w:tcBorders>
              <w:top w:val="nil"/>
              <w:left w:val="nil"/>
              <w:bottom w:val="nil"/>
              <w:right w:val="nil"/>
            </w:tcBorders>
            <w:shd w:val="clear" w:color="auto" w:fill="auto"/>
            <w:noWrap/>
            <w:vAlign w:val="center"/>
          </w:tcPr>
          <w:p w14:paraId="343DF033" w14:textId="29B8F9A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nil"/>
              <w:right w:val="nil"/>
            </w:tcBorders>
            <w:shd w:val="clear" w:color="auto" w:fill="auto"/>
            <w:noWrap/>
            <w:vAlign w:val="center"/>
          </w:tcPr>
          <w:p w14:paraId="4734A3E0" w14:textId="384D56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47770B47" w14:textId="77777777" w:rsidTr="0000380F">
        <w:trPr>
          <w:trHeight w:val="300"/>
        </w:trPr>
        <w:tc>
          <w:tcPr>
            <w:tcW w:w="3050" w:type="dxa"/>
            <w:tcBorders>
              <w:top w:val="nil"/>
              <w:left w:val="nil"/>
              <w:right w:val="nil"/>
            </w:tcBorders>
            <w:shd w:val="clear" w:color="auto" w:fill="auto"/>
            <w:noWrap/>
            <w:vAlign w:val="bottom"/>
          </w:tcPr>
          <w:p w14:paraId="24C0A424"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Scarlet tanager</w:t>
            </w:r>
          </w:p>
          <w:p w14:paraId="572C11D8" w14:textId="1ECC751B" w:rsidR="006D7F63" w:rsidRPr="008F7AA9" w:rsidRDefault="006D7F63"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6D7F63">
              <w:rPr>
                <w:rFonts w:ascii="Times New Roman" w:eastAsia="Times New Roman" w:hAnsi="Times New Roman" w:cs="Times New Roman"/>
                <w:i/>
                <w:iCs/>
                <w:color w:val="000000"/>
                <w:sz w:val="24"/>
                <w:szCs w:val="24"/>
              </w:rPr>
              <w:t>Piranga olivacea</w:t>
            </w:r>
            <w:r>
              <w:rPr>
                <w:rFonts w:ascii="Times New Roman" w:eastAsia="Times New Roman" w:hAnsi="Times New Roman" w:cs="Times New Roman"/>
                <w:color w:val="000000"/>
                <w:sz w:val="24"/>
                <w:szCs w:val="24"/>
              </w:rPr>
              <w:t>)</w:t>
            </w:r>
          </w:p>
        </w:tc>
        <w:tc>
          <w:tcPr>
            <w:tcW w:w="1003" w:type="dxa"/>
            <w:tcBorders>
              <w:top w:val="nil"/>
              <w:left w:val="nil"/>
              <w:right w:val="nil"/>
            </w:tcBorders>
            <w:shd w:val="clear" w:color="auto" w:fill="auto"/>
            <w:noWrap/>
            <w:vAlign w:val="center"/>
          </w:tcPr>
          <w:p w14:paraId="50B57604" w14:textId="50862AC8"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SCTA</w:t>
            </w:r>
          </w:p>
        </w:tc>
        <w:tc>
          <w:tcPr>
            <w:tcW w:w="1310" w:type="dxa"/>
            <w:tcBorders>
              <w:top w:val="nil"/>
              <w:left w:val="nil"/>
              <w:right w:val="nil"/>
            </w:tcBorders>
            <w:shd w:val="clear" w:color="auto" w:fill="auto"/>
            <w:noWrap/>
            <w:vAlign w:val="center"/>
          </w:tcPr>
          <w:p w14:paraId="5C7D5C88" w14:textId="393B0FFC"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2</w:t>
            </w:r>
            <w:r w:rsidR="006D7F63">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798</w:t>
            </w:r>
          </w:p>
        </w:tc>
        <w:tc>
          <w:tcPr>
            <w:tcW w:w="1665" w:type="dxa"/>
            <w:tcBorders>
              <w:top w:val="nil"/>
              <w:left w:val="nil"/>
              <w:right w:val="nil"/>
            </w:tcBorders>
            <w:shd w:val="clear" w:color="auto" w:fill="auto"/>
            <w:noWrap/>
            <w:vAlign w:val="center"/>
          </w:tcPr>
          <w:p w14:paraId="5053A885" w14:textId="42E729CA" w:rsidR="00B40A4C" w:rsidRPr="008F7AA9" w:rsidRDefault="006D7F63" w:rsidP="0000380F">
            <w:pPr>
              <w:spacing w:after="0" w:line="240" w:lineRule="auto"/>
              <w:jc w:val="center"/>
              <w:rPr>
                <w:rFonts w:ascii="Times New Roman" w:eastAsia="Times New Roman" w:hAnsi="Times New Roman" w:cs="Times New Roman"/>
                <w:color w:val="000000"/>
                <w:sz w:val="24"/>
                <w:szCs w:val="24"/>
              </w:rPr>
            </w:pPr>
            <w:r w:rsidRPr="006D7F63">
              <w:rPr>
                <w:rFonts w:ascii="Times New Roman" w:eastAsia="Times New Roman" w:hAnsi="Times New Roman" w:cs="Times New Roman"/>
                <w:color w:val="000000"/>
                <w:sz w:val="24"/>
                <w:szCs w:val="24"/>
              </w:rPr>
              <w:t>Cardinalidae</w:t>
            </w:r>
          </w:p>
        </w:tc>
        <w:tc>
          <w:tcPr>
            <w:tcW w:w="1475" w:type="dxa"/>
            <w:tcBorders>
              <w:top w:val="nil"/>
              <w:left w:val="nil"/>
              <w:right w:val="nil"/>
            </w:tcBorders>
            <w:shd w:val="clear" w:color="auto" w:fill="auto"/>
            <w:noWrap/>
            <w:vAlign w:val="center"/>
          </w:tcPr>
          <w:p w14:paraId="3474CB5C" w14:textId="737AA38D"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right w:val="nil"/>
            </w:tcBorders>
            <w:shd w:val="clear" w:color="auto" w:fill="auto"/>
            <w:noWrap/>
            <w:vAlign w:val="center"/>
          </w:tcPr>
          <w:p w14:paraId="7FAA687A" w14:textId="42E15F6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r w:rsidR="00B40A4C" w:rsidRPr="008F7AA9" w14:paraId="1727EF22" w14:textId="77777777" w:rsidTr="0000380F">
        <w:trPr>
          <w:trHeight w:val="495"/>
        </w:trPr>
        <w:tc>
          <w:tcPr>
            <w:tcW w:w="3050" w:type="dxa"/>
            <w:tcBorders>
              <w:top w:val="nil"/>
              <w:left w:val="nil"/>
              <w:bottom w:val="single" w:sz="12" w:space="0" w:color="auto"/>
              <w:right w:val="nil"/>
            </w:tcBorders>
            <w:shd w:val="clear" w:color="auto" w:fill="auto"/>
            <w:noWrap/>
            <w:vAlign w:val="bottom"/>
          </w:tcPr>
          <w:p w14:paraId="5C66473A" w14:textId="77777777" w:rsidR="00B40A4C" w:rsidRDefault="00B40A4C" w:rsidP="00B40A4C">
            <w:pPr>
              <w:spacing w:after="0" w:line="240" w:lineRule="auto"/>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White-breasted nuthatch</w:t>
            </w:r>
          </w:p>
          <w:p w14:paraId="229C39E2" w14:textId="08965D1F" w:rsidR="00B40A4C" w:rsidRPr="008F7AA9" w:rsidRDefault="00B40A4C" w:rsidP="00B40A4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962924">
              <w:rPr>
                <w:rFonts w:ascii="Times New Roman" w:eastAsia="Times New Roman" w:hAnsi="Times New Roman" w:cs="Times New Roman"/>
                <w:i/>
                <w:iCs/>
                <w:color w:val="000000"/>
                <w:sz w:val="24"/>
                <w:szCs w:val="24"/>
              </w:rPr>
              <w:t>Sitta carolinensis</w:t>
            </w:r>
            <w:r>
              <w:rPr>
                <w:rFonts w:ascii="Times New Roman" w:eastAsia="Times New Roman" w:hAnsi="Times New Roman" w:cs="Times New Roman"/>
                <w:color w:val="000000"/>
                <w:sz w:val="24"/>
                <w:szCs w:val="24"/>
              </w:rPr>
              <w:t>)</w:t>
            </w:r>
          </w:p>
        </w:tc>
        <w:tc>
          <w:tcPr>
            <w:tcW w:w="1003" w:type="dxa"/>
            <w:tcBorders>
              <w:top w:val="nil"/>
              <w:left w:val="nil"/>
              <w:bottom w:val="single" w:sz="12" w:space="0" w:color="auto"/>
              <w:right w:val="nil"/>
            </w:tcBorders>
            <w:shd w:val="clear" w:color="auto" w:fill="auto"/>
            <w:noWrap/>
            <w:vAlign w:val="center"/>
          </w:tcPr>
          <w:p w14:paraId="5E655988" w14:textId="60F2EB49"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WBNU</w:t>
            </w:r>
          </w:p>
        </w:tc>
        <w:tc>
          <w:tcPr>
            <w:tcW w:w="1310" w:type="dxa"/>
            <w:tcBorders>
              <w:top w:val="nil"/>
              <w:left w:val="nil"/>
              <w:bottom w:val="single" w:sz="12" w:space="0" w:color="auto"/>
              <w:right w:val="nil"/>
            </w:tcBorders>
            <w:shd w:val="clear" w:color="auto" w:fill="auto"/>
            <w:noWrap/>
            <w:vAlign w:val="center"/>
          </w:tcPr>
          <w:p w14:paraId="7128ACB7" w14:textId="2A7BC595"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Pr="008F7AA9">
              <w:rPr>
                <w:rFonts w:ascii="Times New Roman" w:eastAsia="Times New Roman" w:hAnsi="Times New Roman" w:cs="Times New Roman"/>
                <w:color w:val="000000"/>
                <w:sz w:val="24"/>
                <w:szCs w:val="24"/>
              </w:rPr>
              <w:t>194</w:t>
            </w:r>
          </w:p>
        </w:tc>
        <w:tc>
          <w:tcPr>
            <w:tcW w:w="1665" w:type="dxa"/>
            <w:tcBorders>
              <w:top w:val="nil"/>
              <w:left w:val="nil"/>
              <w:bottom w:val="single" w:sz="12" w:space="0" w:color="auto"/>
              <w:right w:val="nil"/>
            </w:tcBorders>
            <w:shd w:val="clear" w:color="auto" w:fill="auto"/>
            <w:noWrap/>
            <w:vAlign w:val="center"/>
          </w:tcPr>
          <w:p w14:paraId="4076E16A" w14:textId="444FC143"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962924">
              <w:rPr>
                <w:rFonts w:ascii="Times New Roman" w:eastAsia="Times New Roman" w:hAnsi="Times New Roman" w:cs="Times New Roman"/>
                <w:color w:val="000000"/>
                <w:sz w:val="24"/>
                <w:szCs w:val="24"/>
              </w:rPr>
              <w:t>Sittidae</w:t>
            </w:r>
          </w:p>
        </w:tc>
        <w:tc>
          <w:tcPr>
            <w:tcW w:w="1475" w:type="dxa"/>
            <w:tcBorders>
              <w:top w:val="nil"/>
              <w:left w:val="nil"/>
              <w:bottom w:val="single" w:sz="12" w:space="0" w:color="auto"/>
              <w:right w:val="nil"/>
            </w:tcBorders>
            <w:shd w:val="clear" w:color="auto" w:fill="auto"/>
            <w:noWrap/>
            <w:vAlign w:val="center"/>
          </w:tcPr>
          <w:p w14:paraId="2BB27FF1" w14:textId="496F9801"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general</w:t>
            </w:r>
          </w:p>
        </w:tc>
        <w:tc>
          <w:tcPr>
            <w:tcW w:w="963" w:type="dxa"/>
            <w:tcBorders>
              <w:top w:val="nil"/>
              <w:left w:val="nil"/>
              <w:bottom w:val="single" w:sz="12" w:space="0" w:color="auto"/>
              <w:right w:val="nil"/>
            </w:tcBorders>
            <w:shd w:val="clear" w:color="auto" w:fill="auto"/>
            <w:noWrap/>
            <w:vAlign w:val="center"/>
          </w:tcPr>
          <w:p w14:paraId="79E3119F" w14:textId="59272C36" w:rsidR="00B40A4C" w:rsidRPr="008F7AA9" w:rsidRDefault="00B40A4C" w:rsidP="0000380F">
            <w:pPr>
              <w:spacing w:after="0" w:line="240" w:lineRule="auto"/>
              <w:jc w:val="center"/>
              <w:rPr>
                <w:rFonts w:ascii="Times New Roman" w:eastAsia="Times New Roman" w:hAnsi="Times New Roman" w:cs="Times New Roman"/>
                <w:color w:val="000000"/>
                <w:sz w:val="24"/>
                <w:szCs w:val="24"/>
              </w:rPr>
            </w:pPr>
            <w:r w:rsidRPr="008F7AA9">
              <w:rPr>
                <w:rFonts w:ascii="Times New Roman" w:eastAsia="Times New Roman" w:hAnsi="Times New Roman" w:cs="Times New Roman"/>
                <w:color w:val="000000"/>
                <w:sz w:val="24"/>
                <w:szCs w:val="24"/>
              </w:rPr>
              <w:t>0</w:t>
            </w:r>
          </w:p>
        </w:tc>
      </w:tr>
    </w:tbl>
    <w:p w14:paraId="12DE7674" w14:textId="44CCF36A" w:rsidR="009B51A9" w:rsidRDefault="009B51A9" w:rsidP="00846141">
      <w:pPr>
        <w:spacing w:after="0" w:line="276" w:lineRule="auto"/>
        <w:rPr>
          <w:rFonts w:ascii="Times New Roman" w:hAnsi="Times New Roman" w:cs="Times New Roman"/>
          <w:sz w:val="24"/>
          <w:szCs w:val="24"/>
        </w:rPr>
      </w:pPr>
    </w:p>
    <w:p w14:paraId="05A30CB7" w14:textId="5B2B8ED6" w:rsidR="008A1275" w:rsidRDefault="008A1275" w:rsidP="00846141">
      <w:pPr>
        <w:spacing w:after="0" w:line="276" w:lineRule="auto"/>
        <w:rPr>
          <w:rFonts w:ascii="Times New Roman" w:hAnsi="Times New Roman" w:cs="Times New Roman"/>
          <w:sz w:val="24"/>
          <w:szCs w:val="24"/>
        </w:rPr>
      </w:pPr>
    </w:p>
    <w:p w14:paraId="31139716" w14:textId="5797FDAF" w:rsidR="008A1275" w:rsidRDefault="008A1275" w:rsidP="00846141">
      <w:pPr>
        <w:spacing w:after="0" w:line="276" w:lineRule="auto"/>
        <w:rPr>
          <w:rFonts w:ascii="Times New Roman" w:hAnsi="Times New Roman" w:cs="Times New Roman"/>
          <w:sz w:val="24"/>
          <w:szCs w:val="24"/>
        </w:rPr>
      </w:pPr>
    </w:p>
    <w:p w14:paraId="7CEC027B" w14:textId="052815B5" w:rsidR="008A1275" w:rsidRDefault="008A1275" w:rsidP="00846141">
      <w:pPr>
        <w:spacing w:after="0" w:line="276" w:lineRule="auto"/>
        <w:rPr>
          <w:rFonts w:ascii="Times New Roman" w:hAnsi="Times New Roman" w:cs="Times New Roman"/>
          <w:sz w:val="24"/>
          <w:szCs w:val="24"/>
        </w:rPr>
      </w:pPr>
    </w:p>
    <w:p w14:paraId="6DD57F51" w14:textId="328239F7" w:rsidR="008A1275" w:rsidRDefault="008A1275" w:rsidP="00846141">
      <w:pPr>
        <w:spacing w:after="0" w:line="276" w:lineRule="auto"/>
        <w:rPr>
          <w:rFonts w:ascii="Times New Roman" w:hAnsi="Times New Roman" w:cs="Times New Roman"/>
          <w:sz w:val="24"/>
          <w:szCs w:val="24"/>
        </w:rPr>
      </w:pPr>
    </w:p>
    <w:p w14:paraId="48F6962A" w14:textId="36EBB681" w:rsidR="008A1275" w:rsidRDefault="008A1275" w:rsidP="00846141">
      <w:pPr>
        <w:spacing w:after="0" w:line="276" w:lineRule="auto"/>
        <w:rPr>
          <w:rFonts w:ascii="Times New Roman" w:hAnsi="Times New Roman" w:cs="Times New Roman"/>
          <w:sz w:val="24"/>
          <w:szCs w:val="24"/>
        </w:rPr>
      </w:pPr>
    </w:p>
    <w:p w14:paraId="0BC54643" w14:textId="2A253230" w:rsidR="008A1275" w:rsidRDefault="008A1275" w:rsidP="00846141">
      <w:pPr>
        <w:spacing w:after="0" w:line="276" w:lineRule="auto"/>
        <w:rPr>
          <w:rFonts w:ascii="Times New Roman" w:hAnsi="Times New Roman" w:cs="Times New Roman"/>
          <w:sz w:val="24"/>
          <w:szCs w:val="24"/>
        </w:rPr>
      </w:pPr>
    </w:p>
    <w:p w14:paraId="7003179A" w14:textId="41AD69AE" w:rsidR="008A1275" w:rsidRDefault="008A1275" w:rsidP="00846141">
      <w:pPr>
        <w:spacing w:after="0" w:line="276" w:lineRule="auto"/>
        <w:rPr>
          <w:rFonts w:ascii="Times New Roman" w:hAnsi="Times New Roman" w:cs="Times New Roman"/>
          <w:sz w:val="24"/>
          <w:szCs w:val="24"/>
        </w:rPr>
      </w:pPr>
    </w:p>
    <w:p w14:paraId="34BC0011" w14:textId="2B5B6D6F" w:rsidR="008A1275" w:rsidRDefault="008A1275" w:rsidP="00846141">
      <w:pPr>
        <w:spacing w:after="0" w:line="276" w:lineRule="auto"/>
        <w:rPr>
          <w:rFonts w:ascii="Times New Roman" w:hAnsi="Times New Roman" w:cs="Times New Roman"/>
          <w:sz w:val="24"/>
          <w:szCs w:val="24"/>
        </w:rPr>
      </w:pPr>
    </w:p>
    <w:p w14:paraId="6D820C52" w14:textId="311F8D31" w:rsidR="008A1275" w:rsidRDefault="008A1275" w:rsidP="00846141">
      <w:pPr>
        <w:spacing w:after="0" w:line="276" w:lineRule="auto"/>
        <w:rPr>
          <w:rFonts w:ascii="Times New Roman" w:hAnsi="Times New Roman" w:cs="Times New Roman"/>
          <w:sz w:val="24"/>
          <w:szCs w:val="24"/>
        </w:rPr>
      </w:pPr>
    </w:p>
    <w:p w14:paraId="22785DC1" w14:textId="7EB17D7E" w:rsidR="008A1275" w:rsidRDefault="008A1275" w:rsidP="00846141">
      <w:pPr>
        <w:spacing w:after="0" w:line="276" w:lineRule="auto"/>
        <w:rPr>
          <w:rFonts w:ascii="Times New Roman" w:hAnsi="Times New Roman" w:cs="Times New Roman"/>
          <w:sz w:val="24"/>
          <w:szCs w:val="24"/>
        </w:rPr>
      </w:pPr>
    </w:p>
    <w:p w14:paraId="7A283671" w14:textId="73BD8E00" w:rsidR="008A1275" w:rsidRDefault="008A1275" w:rsidP="00846141">
      <w:pPr>
        <w:spacing w:after="0" w:line="276" w:lineRule="auto"/>
        <w:rPr>
          <w:rFonts w:ascii="Times New Roman" w:hAnsi="Times New Roman" w:cs="Times New Roman"/>
          <w:sz w:val="24"/>
          <w:szCs w:val="24"/>
        </w:rPr>
      </w:pPr>
    </w:p>
    <w:p w14:paraId="49FD8711" w14:textId="1E3374C3" w:rsidR="008A1275" w:rsidRDefault="008A1275" w:rsidP="00846141">
      <w:pPr>
        <w:spacing w:after="0" w:line="276" w:lineRule="auto"/>
        <w:rPr>
          <w:rFonts w:ascii="Times New Roman" w:hAnsi="Times New Roman" w:cs="Times New Roman"/>
          <w:sz w:val="24"/>
          <w:szCs w:val="24"/>
        </w:rPr>
      </w:pPr>
    </w:p>
    <w:p w14:paraId="371331A9" w14:textId="7664EB8B" w:rsidR="008A1275" w:rsidRDefault="008A1275" w:rsidP="00846141">
      <w:pPr>
        <w:spacing w:after="0" w:line="276" w:lineRule="auto"/>
        <w:rPr>
          <w:rFonts w:ascii="Times New Roman" w:hAnsi="Times New Roman" w:cs="Times New Roman"/>
          <w:sz w:val="24"/>
          <w:szCs w:val="24"/>
        </w:rPr>
      </w:pPr>
    </w:p>
    <w:p w14:paraId="18AD3AD2" w14:textId="48B63F90" w:rsidR="008A1275" w:rsidRDefault="008A1275" w:rsidP="00846141">
      <w:pPr>
        <w:spacing w:after="0" w:line="276" w:lineRule="auto"/>
        <w:rPr>
          <w:rFonts w:ascii="Times New Roman" w:hAnsi="Times New Roman" w:cs="Times New Roman"/>
          <w:sz w:val="24"/>
          <w:szCs w:val="24"/>
        </w:rPr>
      </w:pPr>
    </w:p>
    <w:p w14:paraId="12B156C6" w14:textId="385AAD24" w:rsidR="008A1275" w:rsidRDefault="008A1275" w:rsidP="00846141">
      <w:pPr>
        <w:spacing w:after="0" w:line="276" w:lineRule="auto"/>
        <w:rPr>
          <w:rFonts w:ascii="Times New Roman" w:hAnsi="Times New Roman" w:cs="Times New Roman"/>
          <w:sz w:val="24"/>
          <w:szCs w:val="24"/>
        </w:rPr>
      </w:pPr>
    </w:p>
    <w:p w14:paraId="09B1154C" w14:textId="698AC891" w:rsidR="008A1275" w:rsidRDefault="008A1275" w:rsidP="00846141">
      <w:pPr>
        <w:spacing w:after="0" w:line="276" w:lineRule="auto"/>
        <w:rPr>
          <w:rFonts w:ascii="Times New Roman" w:hAnsi="Times New Roman" w:cs="Times New Roman"/>
          <w:sz w:val="24"/>
          <w:szCs w:val="24"/>
        </w:rPr>
      </w:pPr>
    </w:p>
    <w:p w14:paraId="0C3D5937" w14:textId="28945418" w:rsidR="008A1275" w:rsidRDefault="008A1275" w:rsidP="00846141">
      <w:pPr>
        <w:spacing w:after="0" w:line="276" w:lineRule="auto"/>
        <w:rPr>
          <w:rFonts w:ascii="Times New Roman" w:hAnsi="Times New Roman" w:cs="Times New Roman"/>
          <w:sz w:val="24"/>
          <w:szCs w:val="24"/>
        </w:rPr>
      </w:pPr>
    </w:p>
    <w:p w14:paraId="5D6AF0A3" w14:textId="6A9E87D6" w:rsidR="008A1275" w:rsidRDefault="008A1275" w:rsidP="00846141">
      <w:pPr>
        <w:spacing w:after="0" w:line="276" w:lineRule="auto"/>
        <w:rPr>
          <w:rFonts w:ascii="Times New Roman" w:hAnsi="Times New Roman" w:cs="Times New Roman"/>
          <w:sz w:val="24"/>
          <w:szCs w:val="24"/>
        </w:rPr>
      </w:pPr>
    </w:p>
    <w:p w14:paraId="5ECE08CA" w14:textId="21340460" w:rsidR="008A1275" w:rsidRDefault="008A1275" w:rsidP="00846141">
      <w:pPr>
        <w:spacing w:after="0" w:line="276" w:lineRule="auto"/>
        <w:rPr>
          <w:rFonts w:ascii="Times New Roman" w:hAnsi="Times New Roman" w:cs="Times New Roman"/>
          <w:sz w:val="24"/>
          <w:szCs w:val="24"/>
        </w:rPr>
      </w:pPr>
    </w:p>
    <w:p w14:paraId="6398AC4B" w14:textId="731695C8" w:rsidR="008A1275" w:rsidRDefault="008A1275" w:rsidP="00846141">
      <w:pPr>
        <w:spacing w:after="0" w:line="276" w:lineRule="auto"/>
        <w:rPr>
          <w:rFonts w:ascii="Times New Roman" w:hAnsi="Times New Roman" w:cs="Times New Roman"/>
          <w:sz w:val="24"/>
          <w:szCs w:val="24"/>
        </w:rPr>
      </w:pPr>
    </w:p>
    <w:p w14:paraId="447D0002" w14:textId="0A762B5D" w:rsidR="008A1275" w:rsidRDefault="008A1275" w:rsidP="00846141">
      <w:pPr>
        <w:spacing w:after="0" w:line="276" w:lineRule="auto"/>
        <w:rPr>
          <w:rFonts w:ascii="Times New Roman" w:hAnsi="Times New Roman" w:cs="Times New Roman"/>
          <w:sz w:val="24"/>
          <w:szCs w:val="24"/>
        </w:rPr>
      </w:pPr>
    </w:p>
    <w:p w14:paraId="251F1DD8" w14:textId="55B34690" w:rsidR="008A1275" w:rsidRDefault="008A1275" w:rsidP="00846141">
      <w:pPr>
        <w:spacing w:after="0" w:line="276" w:lineRule="auto"/>
        <w:rPr>
          <w:rFonts w:ascii="Times New Roman" w:hAnsi="Times New Roman" w:cs="Times New Roman"/>
          <w:sz w:val="24"/>
          <w:szCs w:val="24"/>
        </w:rPr>
      </w:pPr>
    </w:p>
    <w:p w14:paraId="59A6EBA9" w14:textId="77777777" w:rsidR="00BF1E3E" w:rsidRDefault="00BF1E3E" w:rsidP="00846141">
      <w:pPr>
        <w:spacing w:after="0" w:line="276" w:lineRule="auto"/>
        <w:rPr>
          <w:rFonts w:ascii="Times New Roman" w:hAnsi="Times New Roman" w:cs="Times New Roman"/>
          <w:sz w:val="24"/>
          <w:szCs w:val="24"/>
        </w:rPr>
      </w:pPr>
    </w:p>
    <w:p w14:paraId="6A7468B7" w14:textId="77777777" w:rsidR="00C06745" w:rsidRDefault="00C06745" w:rsidP="00846141">
      <w:pPr>
        <w:spacing w:after="0" w:line="276" w:lineRule="auto"/>
        <w:rPr>
          <w:rFonts w:ascii="Times New Roman" w:hAnsi="Times New Roman" w:cs="Times New Roman"/>
          <w:sz w:val="24"/>
          <w:szCs w:val="24"/>
        </w:rPr>
      </w:pPr>
    </w:p>
    <w:p w14:paraId="6E0F2F03" w14:textId="578B761B" w:rsidR="008A1275" w:rsidRDefault="008A1275" w:rsidP="00846141">
      <w:pPr>
        <w:spacing w:after="0" w:line="276" w:lineRule="auto"/>
        <w:rPr>
          <w:rFonts w:ascii="Times New Roman" w:hAnsi="Times New Roman" w:cs="Times New Roman"/>
          <w:sz w:val="24"/>
          <w:szCs w:val="24"/>
        </w:rPr>
      </w:pPr>
    </w:p>
    <w:p w14:paraId="1C3ED8EE" w14:textId="77777777" w:rsidR="008A1275" w:rsidRDefault="008A1275" w:rsidP="00846141">
      <w:pPr>
        <w:spacing w:after="0" w:line="276" w:lineRule="auto"/>
        <w:rPr>
          <w:rFonts w:ascii="Times New Roman" w:hAnsi="Times New Roman" w:cs="Times New Roman"/>
          <w:sz w:val="24"/>
          <w:szCs w:val="24"/>
        </w:rPr>
      </w:pPr>
    </w:p>
    <w:p w14:paraId="04E47B78" w14:textId="4C6164F6" w:rsidR="009B51A9" w:rsidRDefault="009B51A9" w:rsidP="00846141">
      <w:pPr>
        <w:spacing w:after="0" w:line="276" w:lineRule="auto"/>
        <w:rPr>
          <w:rFonts w:ascii="Times New Roman" w:hAnsi="Times New Roman" w:cs="Times New Roman"/>
          <w:sz w:val="24"/>
          <w:szCs w:val="24"/>
        </w:rPr>
      </w:pPr>
    </w:p>
    <w:p w14:paraId="05B8BF58" w14:textId="1CE09B4C"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B</w:t>
      </w:r>
    </w:p>
    <w:p w14:paraId="75D4F49A" w14:textId="1C401490" w:rsidR="009B51A9" w:rsidRDefault="009B51A9" w:rsidP="009B51A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guild richness analyses</w:t>
      </w:r>
    </w:p>
    <w:p w14:paraId="6161A51D" w14:textId="313271AF" w:rsidR="009B51A9" w:rsidRDefault="009B51A9" w:rsidP="009B51A9">
      <w:pPr>
        <w:spacing w:after="0" w:line="276" w:lineRule="auto"/>
        <w:rPr>
          <w:rFonts w:ascii="Times New Roman" w:hAnsi="Times New Roman" w:cs="Times New Roman"/>
          <w:sz w:val="24"/>
          <w:szCs w:val="24"/>
        </w:rPr>
      </w:pPr>
    </w:p>
    <w:p w14:paraId="13A71ECC"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model {</w:t>
      </w:r>
    </w:p>
    <w:p w14:paraId="0D55351B" w14:textId="77777777" w:rsidR="00464FD4" w:rsidRPr="00464FD4" w:rsidRDefault="00464FD4" w:rsidP="00464FD4">
      <w:pPr>
        <w:spacing w:after="0" w:line="276" w:lineRule="auto"/>
        <w:rPr>
          <w:rFonts w:ascii="Courier New" w:hAnsi="Courier New" w:cs="Courier New"/>
          <w:sz w:val="20"/>
          <w:szCs w:val="20"/>
        </w:rPr>
      </w:pPr>
    </w:p>
    <w:p w14:paraId="68C77D82" w14:textId="676108C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PRIORS </w:t>
      </w:r>
    </w:p>
    <w:p w14:paraId="4826D3F2"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149DBE16" w14:textId="707D77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MODEL PARAMETERS (JUST FOR OCCUPANCY)</w:t>
      </w:r>
    </w:p>
    <w:p w14:paraId="02921D4D" w14:textId="712CE78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community.occupancy.a ~ dlogis(0,1) #this assumes a logistic prior</w:t>
      </w:r>
    </w:p>
    <w:p w14:paraId="3A7AB524" w14:textId="5DBAA0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community.occupancy.tau ~ dgamma(1,1)</w:t>
      </w:r>
    </w:p>
    <w:p w14:paraId="1083F954" w14:textId="77777777" w:rsidR="00464FD4" w:rsidRPr="00464FD4" w:rsidRDefault="00464FD4" w:rsidP="00464FD4">
      <w:pPr>
        <w:spacing w:after="0" w:line="276" w:lineRule="auto"/>
        <w:rPr>
          <w:rFonts w:ascii="Courier New" w:hAnsi="Courier New" w:cs="Courier New"/>
          <w:sz w:val="20"/>
          <w:szCs w:val="20"/>
        </w:rPr>
      </w:pPr>
    </w:p>
    <w:p w14:paraId="3200CE6E" w14:textId="0AFCD8D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SITE COVARIATE SLOPE COEFFICIENTS</w:t>
      </w:r>
    </w:p>
    <w:p w14:paraId="63FC0D4D" w14:textId="1FD3016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(sitecov in 1:n.sitecovs) {</w:t>
      </w:r>
    </w:p>
    <w:p w14:paraId="57973DC7" w14:textId="08B1754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mu.alpha[sitecov] ~ dnorm(0, 0.1)</w:t>
      </w:r>
    </w:p>
    <w:p w14:paraId="6029F054" w14:textId="2357F60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tau.alpha[sitecov] ~ dgamma(1,1)</w:t>
      </w:r>
    </w:p>
    <w:p w14:paraId="43F5BC14" w14:textId="21CF1BF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453D24E1" w14:textId="77777777" w:rsidR="00464FD4" w:rsidRPr="00464FD4" w:rsidRDefault="00464FD4" w:rsidP="00464FD4">
      <w:pPr>
        <w:spacing w:after="0" w:line="276" w:lineRule="auto"/>
        <w:rPr>
          <w:rFonts w:ascii="Courier New" w:hAnsi="Courier New" w:cs="Courier New"/>
          <w:sz w:val="20"/>
          <w:szCs w:val="20"/>
        </w:rPr>
      </w:pPr>
    </w:p>
    <w:p w14:paraId="55BCAEDE" w14:textId="7D1A6E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COMMUNITY-LEVEL PARAMETERS FOR DETECTION COVARIATE SLOPE COEFFICIENTS</w:t>
      </w:r>
    </w:p>
    <w:p w14:paraId="428D6067" w14:textId="51B267B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(detcov in 1:n.detcovs) {</w:t>
      </w:r>
    </w:p>
    <w:p w14:paraId="44B81C85" w14:textId="536A74F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mu.beta[detcov] ~ dnorm(0, 0.1)</w:t>
      </w:r>
    </w:p>
    <w:p w14:paraId="662AF0A2" w14:textId="3FC3C494"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tau.beta[detcov] ~ dgamma(1,1)</w:t>
      </w:r>
    </w:p>
    <w:p w14:paraId="185E5A49" w14:textId="296635E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6BA576A" w14:textId="77777777" w:rsidR="00464FD4" w:rsidRPr="00464FD4" w:rsidRDefault="00464FD4" w:rsidP="00464FD4">
      <w:pPr>
        <w:spacing w:after="0" w:line="276" w:lineRule="auto"/>
        <w:rPr>
          <w:rFonts w:ascii="Courier New" w:hAnsi="Courier New" w:cs="Courier New"/>
          <w:sz w:val="20"/>
          <w:szCs w:val="20"/>
        </w:rPr>
      </w:pPr>
    </w:p>
    <w:p w14:paraId="65B886D9" w14:textId="2DE566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SPECIES-SPECIFIC PRIORS FROM THE COMMUNITY-LEVEL PRIOR DISTRIBUTIONS</w:t>
      </w:r>
    </w:p>
    <w:p w14:paraId="731A3115" w14:textId="4B5D94B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4ED9F54E" w14:textId="77777777" w:rsidR="00464FD4" w:rsidRPr="00464FD4" w:rsidRDefault="00464FD4" w:rsidP="00464FD4">
      <w:pPr>
        <w:spacing w:after="0" w:line="276" w:lineRule="auto"/>
        <w:rPr>
          <w:rFonts w:ascii="Courier New" w:hAnsi="Courier New" w:cs="Courier New"/>
          <w:sz w:val="20"/>
          <w:szCs w:val="20"/>
        </w:rPr>
      </w:pPr>
    </w:p>
    <w:p w14:paraId="1AA482C9" w14:textId="2430381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INTERCEPTS</w:t>
      </w:r>
    </w:p>
    <w:p w14:paraId="343A1D81" w14:textId="256D3ED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alpha0[species] ~ dnorm(community.occupancy.a, community.occupancy.tau)</w:t>
      </w:r>
    </w:p>
    <w:p w14:paraId="348AB874" w14:textId="48B26B7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beta0[species] ~ dnorm(0, 0.1)</w:t>
      </w:r>
    </w:p>
    <w:p w14:paraId="48D304C5" w14:textId="77777777" w:rsidR="00464FD4" w:rsidRPr="00464FD4" w:rsidRDefault="00464FD4" w:rsidP="00464FD4">
      <w:pPr>
        <w:spacing w:after="0" w:line="276" w:lineRule="auto"/>
        <w:rPr>
          <w:rFonts w:ascii="Courier New" w:hAnsi="Courier New" w:cs="Courier New"/>
          <w:sz w:val="20"/>
          <w:szCs w:val="20"/>
        </w:rPr>
      </w:pPr>
    </w:p>
    <w:p w14:paraId="626AD01B" w14:textId="703C5482"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SITE COVARIATES</w:t>
      </w:r>
    </w:p>
    <w:p w14:paraId="36BE9425" w14:textId="3C46525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(sitecov in 1:n.sitecovs) {</w:t>
      </w:r>
    </w:p>
    <w:p w14:paraId="48461E57" w14:textId="5E195C2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alpha[species, sitecov] ~ dnorm(mu.alpha[sitecov], tau.alpha[sitecov])</w:t>
      </w:r>
    </w:p>
    <w:p w14:paraId="4506D3B6" w14:textId="314E234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31F4BA5F" w14:textId="77777777" w:rsidR="00464FD4" w:rsidRPr="00464FD4" w:rsidRDefault="00464FD4" w:rsidP="00464FD4">
      <w:pPr>
        <w:spacing w:after="0" w:line="276" w:lineRule="auto"/>
        <w:rPr>
          <w:rFonts w:ascii="Courier New" w:hAnsi="Courier New" w:cs="Courier New"/>
          <w:sz w:val="20"/>
          <w:szCs w:val="20"/>
        </w:rPr>
      </w:pPr>
    </w:p>
    <w:p w14:paraId="149E8C68" w14:textId="237D956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SLOPE COEFFICIENTS FOR DETECTION COVARIATES</w:t>
      </w:r>
    </w:p>
    <w:p w14:paraId="217D269C" w14:textId="6CDAB7E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(detcov in 1:n.detcovs) {</w:t>
      </w:r>
    </w:p>
    <w:p w14:paraId="593EE452" w14:textId="0BBE3FF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detcov] ~ dnorm(mu.beta[detcov], tau.beta[detcov])</w:t>
      </w:r>
    </w:p>
    <w:p w14:paraId="5CC9F9BA" w14:textId="5966F65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w:t>
      </w:r>
    </w:p>
    <w:p w14:paraId="4B7E298A" w14:textId="77777777" w:rsidR="00464FD4" w:rsidRPr="00464FD4" w:rsidRDefault="00464FD4" w:rsidP="00464FD4">
      <w:pPr>
        <w:spacing w:after="0" w:line="276" w:lineRule="auto"/>
        <w:rPr>
          <w:rFonts w:ascii="Courier New" w:hAnsi="Courier New" w:cs="Courier New"/>
          <w:sz w:val="20"/>
          <w:szCs w:val="20"/>
        </w:rPr>
      </w:pPr>
    </w:p>
    <w:p w14:paraId="420C6C39" w14:textId="5C9373C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1A09F6B" w14:textId="16602C6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all species.</w:t>
      </w:r>
    </w:p>
    <w:p w14:paraId="3A10CE79" w14:textId="77777777" w:rsidR="00464FD4" w:rsidRPr="00464FD4" w:rsidRDefault="00464FD4" w:rsidP="00464FD4">
      <w:pPr>
        <w:spacing w:after="0" w:line="276" w:lineRule="auto"/>
        <w:rPr>
          <w:rFonts w:ascii="Courier New" w:hAnsi="Courier New" w:cs="Courier New"/>
          <w:sz w:val="20"/>
          <w:szCs w:val="20"/>
        </w:rPr>
      </w:pPr>
    </w:p>
    <w:p w14:paraId="31CDC283" w14:textId="5BB740F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PARAMETERS FOR IMPUTATION OF DETECTION COVARIATES</w:t>
      </w:r>
    </w:p>
    <w:p w14:paraId="3DABEB2A" w14:textId="4101A4CE"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(region in 1:n.regions) {</w:t>
      </w:r>
    </w:p>
    <w:p w14:paraId="0769805B" w14:textId="77777777" w:rsidR="00464FD4" w:rsidRPr="00464FD4" w:rsidRDefault="00464FD4" w:rsidP="00464FD4">
      <w:pPr>
        <w:spacing w:after="0" w:line="276" w:lineRule="auto"/>
        <w:rPr>
          <w:rFonts w:ascii="Courier New" w:hAnsi="Courier New" w:cs="Courier New"/>
          <w:sz w:val="20"/>
          <w:szCs w:val="20"/>
        </w:rPr>
      </w:pPr>
    </w:p>
    <w:p w14:paraId="756DCB38" w14:textId="61630C4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TIME</w:t>
      </w:r>
    </w:p>
    <w:p w14:paraId="101A0AF9" w14:textId="1C9CAAA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time.mu[region] ~ dnorm(0, 1)</w:t>
      </w:r>
      <w:r w:rsidR="002C000E" w:rsidRPr="002C000E">
        <w:rPr>
          <w:rFonts w:ascii="Courier New" w:hAnsi="Courier New" w:cs="Courier New"/>
          <w:sz w:val="20"/>
          <w:szCs w:val="20"/>
        </w:rPr>
        <w:t xml:space="preserve"> </w:t>
      </w:r>
      <w:r w:rsidR="002C000E" w:rsidRPr="00464FD4">
        <w:rPr>
          <w:rFonts w:ascii="Courier New" w:hAnsi="Courier New" w:cs="Courier New"/>
          <w:sz w:val="20"/>
          <w:szCs w:val="20"/>
        </w:rPr>
        <w:t>#NOTE: Normal distribution</w:t>
      </w:r>
    </w:p>
    <w:p w14:paraId="5223AE06" w14:textId="01E327D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time.tau[region] ~ dgamma(1, 1)</w:t>
      </w:r>
    </w:p>
    <w:p w14:paraId="26B1072B" w14:textId="3A90F4D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WIND CODE</w:t>
      </w:r>
    </w:p>
    <w:p w14:paraId="706CCBAB" w14:textId="14BC72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wind.prob[region] ~ dbeta(1, 1)</w:t>
      </w:r>
    </w:p>
    <w:p w14:paraId="18CE512A"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0C7D6B" w14:textId="24DD260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SKY CODE</w:t>
      </w:r>
    </w:p>
    <w:p w14:paraId="00343E74" w14:textId="00694CB1"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sky.prob[region] ~ dbeta(1, 1)</w:t>
      </w:r>
    </w:p>
    <w:p w14:paraId="6F4C8DAD" w14:textId="77777777" w:rsidR="00464FD4" w:rsidRPr="00464FD4" w:rsidRDefault="00464FD4" w:rsidP="00464FD4">
      <w:pPr>
        <w:spacing w:after="0" w:line="276" w:lineRule="auto"/>
        <w:rPr>
          <w:rFonts w:ascii="Courier New" w:hAnsi="Courier New" w:cs="Courier New"/>
          <w:sz w:val="20"/>
          <w:szCs w:val="20"/>
        </w:rPr>
      </w:pPr>
    </w:p>
    <w:p w14:paraId="66E42620" w14:textId="17666A0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599780A6" w14:textId="585EF29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each study region.</w:t>
      </w:r>
    </w:p>
    <w:p w14:paraId="242F5725" w14:textId="660E4701" w:rsidR="00464FD4" w:rsidRDefault="00464FD4" w:rsidP="00464FD4">
      <w:pPr>
        <w:spacing w:after="0" w:line="276" w:lineRule="auto"/>
        <w:rPr>
          <w:rFonts w:ascii="Courier New" w:hAnsi="Courier New" w:cs="Courier New"/>
          <w:sz w:val="20"/>
          <w:szCs w:val="20"/>
        </w:rPr>
      </w:pPr>
    </w:p>
    <w:p w14:paraId="472EDD10" w14:textId="7D56F1A4" w:rsidR="00464FD4" w:rsidRDefault="00464FD4" w:rsidP="00464FD4">
      <w:pPr>
        <w:spacing w:after="0" w:line="276" w:lineRule="auto"/>
        <w:rPr>
          <w:rFonts w:ascii="Courier New" w:hAnsi="Courier New" w:cs="Courier New"/>
          <w:sz w:val="20"/>
          <w:szCs w:val="20"/>
        </w:rPr>
      </w:pPr>
    </w:p>
    <w:p w14:paraId="0B8118EB" w14:textId="77777777" w:rsidR="002C000E" w:rsidRPr="00464FD4" w:rsidRDefault="002C000E" w:rsidP="00464FD4">
      <w:pPr>
        <w:spacing w:after="0" w:line="276" w:lineRule="auto"/>
        <w:rPr>
          <w:rFonts w:ascii="Courier New" w:hAnsi="Courier New" w:cs="Courier New"/>
          <w:sz w:val="20"/>
          <w:szCs w:val="20"/>
        </w:rPr>
      </w:pPr>
    </w:p>
    <w:p w14:paraId="6BE3989C" w14:textId="3F08F30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LIKELIHOOD</w:t>
      </w:r>
    </w:p>
    <w:p w14:paraId="156284CC" w14:textId="77777777" w:rsidR="00464FD4" w:rsidRPr="00464FD4" w:rsidRDefault="00464FD4" w:rsidP="00464FD4">
      <w:pPr>
        <w:spacing w:after="0" w:line="276" w:lineRule="auto"/>
        <w:rPr>
          <w:rFonts w:ascii="Courier New" w:hAnsi="Courier New" w:cs="Courier New"/>
          <w:sz w:val="20"/>
          <w:szCs w:val="20"/>
        </w:rPr>
      </w:pPr>
    </w:p>
    <w:p w14:paraId="7F8D3DC7" w14:textId="77B8419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IMPUTATION OF DETECTION COVARIATES</w:t>
      </w:r>
    </w:p>
    <w:p w14:paraId="6887F9EB" w14:textId="72A5980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w:t>
      </w:r>
    </w:p>
    <w:p w14:paraId="55C74320" w14:textId="77777777" w:rsidR="002C000E" w:rsidRPr="00464FD4" w:rsidRDefault="002C000E" w:rsidP="00464FD4">
      <w:pPr>
        <w:spacing w:after="0" w:line="276" w:lineRule="auto"/>
        <w:rPr>
          <w:rFonts w:ascii="Courier New" w:hAnsi="Courier New" w:cs="Courier New"/>
          <w:sz w:val="20"/>
          <w:szCs w:val="20"/>
        </w:rPr>
      </w:pPr>
    </w:p>
    <w:p w14:paraId="438BABAD" w14:textId="58670E25"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04969463" w14:textId="77777777" w:rsidR="002C000E" w:rsidRPr="00464FD4" w:rsidRDefault="002C000E" w:rsidP="00464FD4">
      <w:pPr>
        <w:spacing w:after="0" w:line="276" w:lineRule="auto"/>
        <w:rPr>
          <w:rFonts w:ascii="Courier New" w:hAnsi="Courier New" w:cs="Courier New"/>
          <w:sz w:val="20"/>
          <w:szCs w:val="20"/>
        </w:rPr>
      </w:pPr>
    </w:p>
    <w:p w14:paraId="6045D6A0" w14:textId="1FC73F82"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(replicate in 1:n.replicates[site,year]) {</w:t>
      </w:r>
    </w:p>
    <w:p w14:paraId="39DC11C7" w14:textId="77777777" w:rsidR="002C000E" w:rsidRPr="00464FD4" w:rsidRDefault="002C000E" w:rsidP="00464FD4">
      <w:pPr>
        <w:spacing w:after="0" w:line="276" w:lineRule="auto"/>
        <w:rPr>
          <w:rFonts w:ascii="Courier New" w:hAnsi="Courier New" w:cs="Courier New"/>
          <w:sz w:val="20"/>
          <w:szCs w:val="20"/>
        </w:rPr>
      </w:pPr>
    </w:p>
    <w:p w14:paraId="7BDDCA0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time[site, year, replicate] ~ dnorm(time.mu[region[site]], </w:t>
      </w:r>
    </w:p>
    <w:p w14:paraId="72479C9A" w14:textId="57440F4E" w:rsidR="00464FD4" w:rsidRPr="00464FD4" w:rsidRDefault="00464FD4" w:rsidP="00464FD4">
      <w:pPr>
        <w:spacing w:after="0" w:line="276" w:lineRule="auto"/>
        <w:ind w:left="43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time.tau[region[site]])</w:t>
      </w:r>
    </w:p>
    <w:p w14:paraId="404FB00A" w14:textId="1ACA4AA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wind[site, year, replicate] ~ dbern(wind.prob[region[site]])</w:t>
      </w:r>
    </w:p>
    <w:p w14:paraId="4C213F48" w14:textId="4AA2D7E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sky[site, year, replicate] ~ dbern(sky.prob[region[site]])</w:t>
      </w:r>
    </w:p>
    <w:p w14:paraId="6442C117" w14:textId="77777777" w:rsidR="002C000E" w:rsidRPr="00464FD4" w:rsidRDefault="002C000E" w:rsidP="00464FD4">
      <w:pPr>
        <w:spacing w:after="0" w:line="276" w:lineRule="auto"/>
        <w:rPr>
          <w:rFonts w:ascii="Courier New" w:hAnsi="Courier New" w:cs="Courier New"/>
          <w:sz w:val="20"/>
          <w:szCs w:val="20"/>
        </w:rPr>
      </w:pPr>
    </w:p>
    <w:p w14:paraId="32858A38" w14:textId="6FF68451"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F3F0605" w14:textId="77777777" w:rsidR="002C000E" w:rsidRPr="00464FD4" w:rsidRDefault="002C000E" w:rsidP="00464FD4">
      <w:pPr>
        <w:spacing w:after="0" w:line="276" w:lineRule="auto"/>
        <w:rPr>
          <w:rFonts w:ascii="Courier New" w:hAnsi="Courier New" w:cs="Courier New"/>
          <w:sz w:val="20"/>
          <w:szCs w:val="20"/>
        </w:rPr>
      </w:pPr>
    </w:p>
    <w:p w14:paraId="481450BF" w14:textId="0FD6CB8E"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E4BC2FB" w14:textId="77777777" w:rsidR="002C000E" w:rsidRPr="00464FD4" w:rsidRDefault="002C000E" w:rsidP="00464FD4">
      <w:pPr>
        <w:spacing w:after="0" w:line="276" w:lineRule="auto"/>
        <w:rPr>
          <w:rFonts w:ascii="Courier New" w:hAnsi="Courier New" w:cs="Courier New"/>
          <w:sz w:val="20"/>
          <w:szCs w:val="20"/>
        </w:rPr>
      </w:pPr>
    </w:p>
    <w:p w14:paraId="4E6A9763" w14:textId="25424FE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6A3E8F4C" w14:textId="42C8F05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NOTES: Loop over sites, years, and replicates.</w:t>
      </w:r>
    </w:p>
    <w:p w14:paraId="7D0C4ABF" w14:textId="77777777" w:rsidR="00464FD4" w:rsidRPr="00464FD4" w:rsidRDefault="00464FD4" w:rsidP="00464FD4">
      <w:pPr>
        <w:spacing w:after="0" w:line="276" w:lineRule="auto"/>
        <w:rPr>
          <w:rFonts w:ascii="Courier New" w:hAnsi="Courier New" w:cs="Courier New"/>
          <w:sz w:val="20"/>
          <w:szCs w:val="20"/>
        </w:rPr>
      </w:pPr>
    </w:p>
    <w:p w14:paraId="5B9C700E" w14:textId="6988E69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(species in 1:n.species) {</w:t>
      </w:r>
    </w:p>
    <w:p w14:paraId="1B83ADDE" w14:textId="77777777" w:rsidR="00464FD4" w:rsidRPr="00464FD4" w:rsidRDefault="00464FD4" w:rsidP="00464FD4">
      <w:pPr>
        <w:spacing w:after="0" w:line="276" w:lineRule="auto"/>
        <w:rPr>
          <w:rFonts w:ascii="Courier New" w:hAnsi="Courier New" w:cs="Courier New"/>
          <w:sz w:val="20"/>
          <w:szCs w:val="20"/>
        </w:rPr>
      </w:pPr>
    </w:p>
    <w:p w14:paraId="78F89678"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Loop to estimate the Z matrix (true </w:t>
      </w:r>
      <w:r>
        <w:rPr>
          <w:rFonts w:ascii="Courier New" w:hAnsi="Courier New" w:cs="Courier New"/>
          <w:sz w:val="20"/>
          <w:szCs w:val="20"/>
        </w:rPr>
        <w:t xml:space="preserve">site </w:t>
      </w:r>
      <w:r w:rsidRPr="00464FD4">
        <w:rPr>
          <w:rFonts w:ascii="Courier New" w:hAnsi="Courier New" w:cs="Courier New"/>
          <w:sz w:val="20"/>
          <w:szCs w:val="20"/>
        </w:rPr>
        <w:t>occurrence)</w:t>
      </w:r>
      <w:r>
        <w:rPr>
          <w:rFonts w:ascii="Courier New" w:hAnsi="Courier New" w:cs="Courier New"/>
          <w:sz w:val="20"/>
          <w:szCs w:val="20"/>
        </w:rPr>
        <w:t xml:space="preserve"> </w:t>
      </w:r>
      <w:r w:rsidRPr="00464FD4">
        <w:rPr>
          <w:rFonts w:ascii="Courier New" w:hAnsi="Courier New" w:cs="Courier New"/>
          <w:sz w:val="20"/>
          <w:szCs w:val="20"/>
        </w:rPr>
        <w:t>for each species</w:t>
      </w:r>
      <w:r>
        <w:rPr>
          <w:rFonts w:ascii="Courier New" w:hAnsi="Courier New" w:cs="Courier New"/>
          <w:sz w:val="20"/>
          <w:szCs w:val="20"/>
        </w:rPr>
        <w:t xml:space="preserve"> at </w:t>
      </w:r>
    </w:p>
    <w:p w14:paraId="25B1DCE4" w14:textId="11F87006" w:rsidR="00464FD4" w:rsidRDefault="00464FD4" w:rsidP="00464FD4">
      <w:pPr>
        <w:spacing w:after="0" w:line="276" w:lineRule="auto"/>
        <w:rPr>
          <w:rFonts w:ascii="Courier New" w:hAnsi="Courier New" w:cs="Courier New"/>
          <w:sz w:val="20"/>
          <w:szCs w:val="20"/>
        </w:rPr>
      </w:pPr>
      <w:r>
        <w:rPr>
          <w:rFonts w:ascii="Courier New" w:hAnsi="Courier New" w:cs="Courier New"/>
          <w:sz w:val="20"/>
          <w:szCs w:val="20"/>
        </w:rPr>
        <w:t xml:space="preserve">   # each site</w:t>
      </w:r>
    </w:p>
    <w:p w14:paraId="06EB731A" w14:textId="77777777" w:rsidR="00464FD4" w:rsidRPr="00464FD4" w:rsidRDefault="00464FD4" w:rsidP="00464FD4">
      <w:pPr>
        <w:spacing w:after="0" w:line="276" w:lineRule="auto"/>
        <w:rPr>
          <w:rFonts w:ascii="Courier New" w:hAnsi="Courier New" w:cs="Courier New"/>
          <w:sz w:val="20"/>
          <w:szCs w:val="20"/>
        </w:rPr>
      </w:pPr>
    </w:p>
    <w:p w14:paraId="3373D5FE" w14:textId="12E1FB6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(site in 1:n.sites){</w:t>
      </w:r>
    </w:p>
    <w:p w14:paraId="7DE54FD4"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6134810F" w14:textId="720CE19D"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647FED5" w14:textId="77777777" w:rsidR="00464FD4" w:rsidRPr="00464FD4" w:rsidRDefault="00464FD4" w:rsidP="00464FD4">
      <w:pPr>
        <w:spacing w:after="0" w:line="276" w:lineRule="auto"/>
        <w:rPr>
          <w:rFonts w:ascii="Courier New" w:hAnsi="Courier New" w:cs="Courier New"/>
          <w:sz w:val="20"/>
          <w:szCs w:val="20"/>
        </w:rPr>
      </w:pPr>
    </w:p>
    <w:p w14:paraId="0307F7D1" w14:textId="1781543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OCCUPANCY MODEL</w:t>
      </w:r>
    </w:p>
    <w:p w14:paraId="2BB6C3D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logit(psi[site, year, species]) &lt;- alpha0[species] + </w:t>
      </w:r>
    </w:p>
    <w:p w14:paraId="4FCEB055" w14:textId="1915147B" w:rsid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inprod(alpha[species,</w:t>
      </w:r>
      <w:r>
        <w:rPr>
          <w:rFonts w:ascii="Courier New" w:hAnsi="Courier New" w:cs="Courier New"/>
          <w:sz w:val="20"/>
          <w:szCs w:val="20"/>
        </w:rPr>
        <w:t xml:space="preserve"> </w:t>
      </w:r>
      <w:r w:rsidRPr="00464FD4">
        <w:rPr>
          <w:rFonts w:ascii="Courier New" w:hAnsi="Courier New" w:cs="Courier New"/>
          <w:sz w:val="20"/>
          <w:szCs w:val="20"/>
        </w:rPr>
        <w:t>1:n.sitecovs],</w:t>
      </w:r>
    </w:p>
    <w:p w14:paraId="63BAB682" w14:textId="2F1F8DBC"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004D1AEA">
        <w:rPr>
          <w:rFonts w:ascii="Courier New" w:hAnsi="Courier New" w:cs="Courier New"/>
          <w:sz w:val="20"/>
          <w:szCs w:val="20"/>
        </w:rPr>
        <w:t xml:space="preserve">   </w:t>
      </w:r>
      <w:r w:rsidRPr="00464FD4">
        <w:rPr>
          <w:rFonts w:ascii="Courier New" w:hAnsi="Courier New" w:cs="Courier New"/>
          <w:sz w:val="20"/>
          <w:szCs w:val="20"/>
        </w:rPr>
        <w:t>sitecov.array[site, year,</w:t>
      </w:r>
      <w:r>
        <w:rPr>
          <w:rFonts w:ascii="Courier New" w:hAnsi="Courier New" w:cs="Courier New"/>
          <w:sz w:val="20"/>
          <w:szCs w:val="20"/>
        </w:rPr>
        <w:t xml:space="preserve"> </w:t>
      </w:r>
      <w:r w:rsidRPr="00464FD4">
        <w:rPr>
          <w:rFonts w:ascii="Courier New" w:hAnsi="Courier New" w:cs="Courier New"/>
          <w:sz w:val="20"/>
          <w:szCs w:val="20"/>
        </w:rPr>
        <w:t>1:n.sitecovs])</w:t>
      </w:r>
    </w:p>
    <w:p w14:paraId="0CF8922B"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370C262E" w14:textId="5C2FD82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OCCUPANCY</w:t>
      </w:r>
    </w:p>
    <w:p w14:paraId="68219324" w14:textId="7425F01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Z[site, year, species] ~ dbern(psi[site, year, species])</w:t>
      </w:r>
    </w:p>
    <w:p w14:paraId="6B16C383" w14:textId="77777777" w:rsidR="00464FD4" w:rsidRPr="00464FD4" w:rsidRDefault="00464FD4" w:rsidP="00464FD4">
      <w:pPr>
        <w:spacing w:after="0" w:line="276" w:lineRule="auto"/>
        <w:rPr>
          <w:rFonts w:ascii="Courier New" w:hAnsi="Courier New" w:cs="Courier New"/>
          <w:sz w:val="20"/>
          <w:szCs w:val="20"/>
        </w:rPr>
      </w:pPr>
    </w:p>
    <w:p w14:paraId="0B21D65B"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 Loop to estimate detection each species at each site during each </w:t>
      </w:r>
    </w:p>
    <w:p w14:paraId="635766F5" w14:textId="09A96DEC" w:rsidR="00464FD4" w:rsidRPr="00464FD4" w:rsidRDefault="00464FD4" w:rsidP="00464FD4">
      <w:pPr>
        <w:spacing w:after="0" w:line="276" w:lineRule="auto"/>
        <w:ind w:firstLine="720"/>
        <w:rPr>
          <w:rFonts w:ascii="Courier New" w:hAnsi="Courier New" w:cs="Courier New"/>
          <w:sz w:val="20"/>
          <w:szCs w:val="20"/>
        </w:rPr>
      </w:pPr>
      <w:r>
        <w:rPr>
          <w:rFonts w:ascii="Courier New" w:hAnsi="Courier New" w:cs="Courier New"/>
          <w:sz w:val="20"/>
          <w:szCs w:val="20"/>
        </w:rPr>
        <w:t xml:space="preserve">   # </w:t>
      </w:r>
      <w:r w:rsidRPr="00464FD4">
        <w:rPr>
          <w:rFonts w:ascii="Courier New" w:hAnsi="Courier New" w:cs="Courier New"/>
          <w:sz w:val="20"/>
          <w:szCs w:val="20"/>
        </w:rPr>
        <w:t>sampling replicate</w:t>
      </w:r>
    </w:p>
    <w:p w14:paraId="1F4B42DC" w14:textId="77777777"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2B15B446" w14:textId="3491A9F7" w:rsidR="00464FD4" w:rsidRPr="00464FD4" w:rsidRDefault="00464FD4" w:rsidP="00464FD4">
      <w:pPr>
        <w:spacing w:after="0" w:line="276" w:lineRule="auto"/>
        <w:ind w:left="720"/>
        <w:rPr>
          <w:rFonts w:ascii="Courier New" w:hAnsi="Courier New" w:cs="Courier New"/>
          <w:sz w:val="20"/>
          <w:szCs w:val="20"/>
        </w:rPr>
      </w:pPr>
      <w:r>
        <w:rPr>
          <w:rFonts w:ascii="Courier New" w:hAnsi="Courier New" w:cs="Courier New"/>
          <w:sz w:val="20"/>
          <w:szCs w:val="20"/>
        </w:rPr>
        <w:t xml:space="preserve">   </w:t>
      </w:r>
      <w:r w:rsidRPr="00464FD4">
        <w:rPr>
          <w:rFonts w:ascii="Courier New" w:hAnsi="Courier New" w:cs="Courier New"/>
          <w:sz w:val="20"/>
          <w:szCs w:val="20"/>
        </w:rPr>
        <w:t>for (replicate in 1:n.replicates[site, year]) {</w:t>
      </w:r>
    </w:p>
    <w:p w14:paraId="7AB1B126" w14:textId="77777777" w:rsidR="00464FD4" w:rsidRPr="00464FD4" w:rsidRDefault="00464FD4" w:rsidP="00464FD4">
      <w:pPr>
        <w:spacing w:after="0" w:line="276" w:lineRule="auto"/>
        <w:rPr>
          <w:rFonts w:ascii="Courier New" w:hAnsi="Courier New" w:cs="Courier New"/>
          <w:sz w:val="20"/>
          <w:szCs w:val="20"/>
        </w:rPr>
      </w:pPr>
    </w:p>
    <w:p w14:paraId="0DE60933" w14:textId="5FAEDCF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DETECTION MODEL</w:t>
      </w:r>
    </w:p>
    <w:p w14:paraId="4CFBAFE2" w14:textId="086F95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logit(p[site, year, replicate, species]) &lt;- beta0[species] +</w:t>
      </w:r>
    </w:p>
    <w:p w14:paraId="6E976071" w14:textId="05F5671C"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ab/>
      </w:r>
      <w:r w:rsidRPr="00464FD4">
        <w:rPr>
          <w:rFonts w:ascii="Courier New" w:hAnsi="Courier New" w:cs="Courier New"/>
          <w:sz w:val="20"/>
          <w:szCs w:val="20"/>
        </w:rPr>
        <w:tab/>
      </w:r>
      <w:r w:rsidR="00DD59CD">
        <w:rPr>
          <w:rFonts w:ascii="Courier New" w:hAnsi="Courier New" w:cs="Courier New"/>
          <w:sz w:val="20"/>
          <w:szCs w:val="20"/>
        </w:rPr>
        <w:t xml:space="preserve">   </w:t>
      </w:r>
      <w:r w:rsidRPr="00464FD4">
        <w:rPr>
          <w:rFonts w:ascii="Courier New" w:hAnsi="Courier New" w:cs="Courier New"/>
          <w:sz w:val="20"/>
          <w:szCs w:val="20"/>
        </w:rPr>
        <w:t>beta[species, 1] * day[site, year, replicate] +</w:t>
      </w:r>
    </w:p>
    <w:p w14:paraId="405BCC1B" w14:textId="32814DBA"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2] * time[site, year, replicate] +</w:t>
      </w:r>
    </w:p>
    <w:p w14:paraId="1CB207CB" w14:textId="058D555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3] * wind[site, year, replicate] + </w:t>
      </w:r>
    </w:p>
    <w:p w14:paraId="74E1C45E" w14:textId="61C849F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beta[species, 4] * sky[site, year, replicate]</w:t>
      </w:r>
    </w:p>
    <w:p w14:paraId="1437513F"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r w:rsidRPr="00464FD4">
        <w:rPr>
          <w:rFonts w:ascii="Courier New" w:hAnsi="Courier New" w:cs="Courier New"/>
          <w:sz w:val="20"/>
          <w:szCs w:val="20"/>
        </w:rPr>
        <w:tab/>
        <w:t xml:space="preserve">                   </w:t>
      </w:r>
    </w:p>
    <w:p w14:paraId="2934A48C" w14:textId="5CD7BF86"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MODEL PROBABILITY OF DETECTION FOR 1 MINUTE</w:t>
      </w:r>
    </w:p>
    <w:p w14:paraId="04E85F82" w14:textId="29C65A0A" w:rsidR="00DD59CD"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p.adjusted[site, year, replicate, species] &lt;- 1 - (1 </w:t>
      </w:r>
      <w:r w:rsidR="00DD59CD">
        <w:rPr>
          <w:rFonts w:ascii="Courier New" w:hAnsi="Courier New" w:cs="Courier New"/>
          <w:sz w:val="20"/>
          <w:szCs w:val="20"/>
        </w:rPr>
        <w:t>–</w:t>
      </w:r>
      <w:r w:rsidRPr="00464FD4">
        <w:rPr>
          <w:rFonts w:ascii="Courier New" w:hAnsi="Courier New" w:cs="Courier New"/>
          <w:sz w:val="20"/>
          <w:szCs w:val="20"/>
        </w:rPr>
        <w:t xml:space="preserve"> </w:t>
      </w:r>
    </w:p>
    <w:p w14:paraId="04A68711" w14:textId="77777777" w:rsidR="00B3180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p[site, year, replicate, species]) ^ exponent.array[site,</w:t>
      </w:r>
      <w:r>
        <w:rPr>
          <w:rFonts w:ascii="Courier New" w:hAnsi="Courier New" w:cs="Courier New"/>
          <w:sz w:val="20"/>
          <w:szCs w:val="20"/>
        </w:rPr>
        <w:t xml:space="preserve">   </w:t>
      </w:r>
    </w:p>
    <w:p w14:paraId="63994D59" w14:textId="3E7C6F32" w:rsidR="00464FD4" w:rsidRPr="00464FD4" w:rsidRDefault="00B31804" w:rsidP="00B31804">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year, replicate]</w:t>
      </w:r>
    </w:p>
    <w:p w14:paraId="0B393BE8" w14:textId="77777777" w:rsidR="00464FD4" w:rsidRPr="00464FD4" w:rsidRDefault="00464FD4" w:rsidP="00464FD4">
      <w:pPr>
        <w:spacing w:after="0" w:line="276" w:lineRule="auto"/>
        <w:rPr>
          <w:rFonts w:ascii="Courier New" w:hAnsi="Courier New" w:cs="Courier New"/>
          <w:sz w:val="20"/>
          <w:szCs w:val="20"/>
        </w:rPr>
      </w:pPr>
    </w:p>
    <w:p w14:paraId="2DBBEE54" w14:textId="76B81BA0"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ESTIMATING PROBABILITY OF DETECTION</w:t>
      </w:r>
    </w:p>
    <w:p w14:paraId="08C0A77E" w14:textId="39AC0C5B"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mu.p[site, year, replicate, species] &lt;- p.adjusted[site, year, </w:t>
      </w:r>
    </w:p>
    <w:p w14:paraId="1DB2C517" w14:textId="1EF29F73"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r</w:t>
      </w:r>
      <w:r w:rsidR="00464FD4" w:rsidRPr="00464FD4">
        <w:rPr>
          <w:rFonts w:ascii="Courier New" w:hAnsi="Courier New" w:cs="Courier New"/>
          <w:sz w:val="20"/>
          <w:szCs w:val="20"/>
        </w:rPr>
        <w:t>eplicate, species] * Z[site, year, species]</w:t>
      </w:r>
    </w:p>
    <w:p w14:paraId="5827B556" w14:textId="20CC04BD"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Y[site, year, replicate, species] ~ dbern(mu.p[site, year, </w:t>
      </w:r>
    </w:p>
    <w:p w14:paraId="6E3FBC26" w14:textId="4B67653C" w:rsidR="00464FD4" w:rsidRPr="00464FD4" w:rsidRDefault="00B31804" w:rsidP="00B3180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464FD4" w:rsidRPr="00464FD4">
        <w:rPr>
          <w:rFonts w:ascii="Courier New" w:hAnsi="Courier New" w:cs="Courier New"/>
          <w:sz w:val="20"/>
          <w:szCs w:val="20"/>
        </w:rPr>
        <w:t>replicate, species])</w:t>
      </w:r>
    </w:p>
    <w:p w14:paraId="1E21F1DF" w14:textId="77777777" w:rsidR="00464FD4" w:rsidRPr="00464FD4" w:rsidRDefault="00464FD4" w:rsidP="00464FD4">
      <w:pPr>
        <w:spacing w:after="0" w:line="276" w:lineRule="auto"/>
        <w:rPr>
          <w:rFonts w:ascii="Courier New" w:hAnsi="Courier New" w:cs="Courier New"/>
          <w:sz w:val="20"/>
          <w:szCs w:val="20"/>
        </w:rPr>
      </w:pPr>
    </w:p>
    <w:p w14:paraId="1748B96D" w14:textId="34953C15"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7C92423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NOTES: Loop over each replicate for each site (variable number of </w:t>
      </w:r>
    </w:p>
    <w:p w14:paraId="5BFE5407" w14:textId="4C5CEDCF" w:rsidR="00464FD4" w:rsidRPr="00464FD4" w:rsidRDefault="00B31804" w:rsidP="00B31804">
      <w:pPr>
        <w:spacing w:after="0" w:line="276" w:lineRule="auto"/>
        <w:ind w:left="720"/>
        <w:rPr>
          <w:rFonts w:ascii="Courier New" w:hAnsi="Courier New" w:cs="Courier New"/>
          <w:sz w:val="20"/>
          <w:szCs w:val="20"/>
        </w:rPr>
      </w:pPr>
      <w:r>
        <w:rPr>
          <w:rFonts w:ascii="Courier New" w:hAnsi="Courier New" w:cs="Courier New"/>
          <w:sz w:val="20"/>
          <w:szCs w:val="20"/>
        </w:rPr>
        <w:t xml:space="preserve">   # </w:t>
      </w:r>
      <w:r w:rsidR="00464FD4" w:rsidRPr="00464FD4">
        <w:rPr>
          <w:rFonts w:ascii="Courier New" w:hAnsi="Courier New" w:cs="Courier New"/>
          <w:sz w:val="20"/>
          <w:szCs w:val="20"/>
        </w:rPr>
        <w:t>replicates depending on site and year).</w:t>
      </w:r>
    </w:p>
    <w:p w14:paraId="46EA6AAE" w14:textId="77777777" w:rsidR="00464FD4" w:rsidRPr="00464FD4" w:rsidRDefault="00464FD4" w:rsidP="00464FD4">
      <w:pPr>
        <w:spacing w:after="0" w:line="276" w:lineRule="auto"/>
        <w:rPr>
          <w:rFonts w:ascii="Courier New" w:hAnsi="Courier New" w:cs="Courier New"/>
          <w:sz w:val="20"/>
          <w:szCs w:val="20"/>
        </w:rPr>
      </w:pPr>
    </w:p>
    <w:p w14:paraId="2A0B82C2" w14:textId="0567DE6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year loop</w:t>
      </w:r>
    </w:p>
    <w:p w14:paraId="36840A34" w14:textId="77777777" w:rsidR="00B31804" w:rsidRDefault="00B31804" w:rsidP="00464FD4">
      <w:pPr>
        <w:spacing w:after="0" w:line="276" w:lineRule="auto"/>
        <w:rPr>
          <w:rFonts w:ascii="Courier New" w:hAnsi="Courier New" w:cs="Courier New"/>
          <w:sz w:val="20"/>
          <w:szCs w:val="20"/>
        </w:rPr>
      </w:pPr>
    </w:p>
    <w:p w14:paraId="2FD52054" w14:textId="79CB6253"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 #end site loop</w:t>
      </w:r>
    </w:p>
    <w:p w14:paraId="3CEC7533" w14:textId="77777777" w:rsidR="00B31804" w:rsidRDefault="00B31804" w:rsidP="00464FD4">
      <w:pPr>
        <w:spacing w:after="0" w:line="276" w:lineRule="auto"/>
        <w:rPr>
          <w:rFonts w:ascii="Courier New" w:hAnsi="Courier New" w:cs="Courier New"/>
          <w:sz w:val="20"/>
          <w:szCs w:val="20"/>
        </w:rPr>
      </w:pPr>
    </w:p>
    <w:p w14:paraId="7CB5755B" w14:textId="3F282ADF"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#end species loop</w:t>
      </w:r>
    </w:p>
    <w:p w14:paraId="58640C6F" w14:textId="1AC5BF74" w:rsidR="00464FD4" w:rsidRDefault="00464FD4" w:rsidP="00464FD4">
      <w:pPr>
        <w:spacing w:after="0" w:line="276" w:lineRule="auto"/>
        <w:rPr>
          <w:rFonts w:ascii="Courier New" w:hAnsi="Courier New" w:cs="Courier New"/>
          <w:sz w:val="20"/>
          <w:szCs w:val="20"/>
        </w:rPr>
      </w:pPr>
    </w:p>
    <w:p w14:paraId="2F4E77B8" w14:textId="77777777" w:rsidR="00C66C00" w:rsidRPr="00464FD4" w:rsidRDefault="00C66C00" w:rsidP="00464FD4">
      <w:pPr>
        <w:spacing w:after="0" w:line="276" w:lineRule="auto"/>
        <w:rPr>
          <w:rFonts w:ascii="Courier New" w:hAnsi="Courier New" w:cs="Courier New"/>
          <w:sz w:val="20"/>
          <w:szCs w:val="20"/>
        </w:rPr>
      </w:pPr>
    </w:p>
    <w:p w14:paraId="113DD937" w14:textId="77777777" w:rsidR="00464FD4" w:rsidRPr="00464FD4" w:rsidRDefault="00464FD4" w:rsidP="00464FD4">
      <w:pPr>
        <w:spacing w:after="0" w:line="276" w:lineRule="auto"/>
        <w:rPr>
          <w:rFonts w:ascii="Courier New" w:hAnsi="Courier New" w:cs="Courier New"/>
          <w:sz w:val="20"/>
          <w:szCs w:val="20"/>
        </w:rPr>
      </w:pPr>
    </w:p>
    <w:p w14:paraId="0CC2D31F" w14:textId="562417F9"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DERIVED QUANTITIES</w:t>
      </w:r>
    </w:p>
    <w:p w14:paraId="292A1252" w14:textId="77777777" w:rsidR="00464FD4" w:rsidRPr="00464FD4" w:rsidRDefault="00464FD4" w:rsidP="00464FD4">
      <w:pPr>
        <w:spacing w:after="0" w:line="276" w:lineRule="auto"/>
        <w:rPr>
          <w:rFonts w:ascii="Courier New" w:hAnsi="Courier New" w:cs="Courier New"/>
          <w:sz w:val="20"/>
          <w:szCs w:val="20"/>
        </w:rPr>
      </w:pPr>
    </w:p>
    <w:p w14:paraId="4E0DA742" w14:textId="4013FACB"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Loop to determine site-level richness estimates for the whole community and </w:t>
      </w:r>
      <w:r w:rsidR="00B31804">
        <w:rPr>
          <w:rFonts w:ascii="Courier New" w:hAnsi="Courier New" w:cs="Courier New"/>
          <w:sz w:val="20"/>
          <w:szCs w:val="20"/>
        </w:rPr>
        <w:t xml:space="preserve"># </w:t>
      </w:r>
      <w:r w:rsidRPr="00464FD4">
        <w:rPr>
          <w:rFonts w:ascii="Courier New" w:hAnsi="Courier New" w:cs="Courier New"/>
          <w:sz w:val="20"/>
          <w:szCs w:val="20"/>
        </w:rPr>
        <w:t>for subsets or assemblages of interest per year</w:t>
      </w:r>
    </w:p>
    <w:p w14:paraId="7AFBCB6E" w14:textId="77777777" w:rsidR="00B31804" w:rsidRDefault="00B31804" w:rsidP="00464FD4">
      <w:pPr>
        <w:spacing w:after="0" w:line="276" w:lineRule="auto"/>
        <w:rPr>
          <w:rFonts w:ascii="Courier New" w:hAnsi="Courier New" w:cs="Courier New"/>
          <w:sz w:val="20"/>
          <w:szCs w:val="20"/>
        </w:rPr>
      </w:pPr>
    </w:p>
    <w:p w14:paraId="7CD67626" w14:textId="7053989F"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for (site in 1:n.sites) {</w:t>
      </w:r>
    </w:p>
    <w:p w14:paraId="5212F03D" w14:textId="77777777" w:rsidR="00C66C00" w:rsidRPr="00464FD4" w:rsidRDefault="00C66C00" w:rsidP="00464FD4">
      <w:pPr>
        <w:spacing w:after="0" w:line="276" w:lineRule="auto"/>
        <w:rPr>
          <w:rFonts w:ascii="Courier New" w:hAnsi="Courier New" w:cs="Courier New"/>
          <w:sz w:val="20"/>
          <w:szCs w:val="20"/>
        </w:rPr>
      </w:pPr>
    </w:p>
    <w:p w14:paraId="4A7F9494" w14:textId="3B974454"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for (year in 1:n.years[site]) {</w:t>
      </w:r>
    </w:p>
    <w:p w14:paraId="35252122" w14:textId="77777777" w:rsidR="00C66C00" w:rsidRPr="00464FD4" w:rsidRDefault="00C66C00" w:rsidP="00464FD4">
      <w:pPr>
        <w:spacing w:after="0" w:line="276" w:lineRule="auto"/>
        <w:rPr>
          <w:rFonts w:ascii="Courier New" w:hAnsi="Courier New" w:cs="Courier New"/>
          <w:sz w:val="20"/>
          <w:szCs w:val="20"/>
        </w:rPr>
      </w:pPr>
    </w:p>
    <w:p w14:paraId="1B73C683" w14:textId="64B2E028"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site.species.richness[site, year] &lt;- sum(Z[site, year, 1:n.species])</w:t>
      </w:r>
    </w:p>
    <w:p w14:paraId="5234D31C"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north.guild.richness[site, year] &lt;- inprod(Z[site, year, 1:n.species], </w:t>
      </w:r>
    </w:p>
    <w:p w14:paraId="439353C6" w14:textId="19F11EBC"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north.guild[1:n.species])</w:t>
      </w:r>
    </w:p>
    <w:p w14:paraId="70F6A3DF"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south.guild.richness[site, year] &lt;- inprod(Z[site, year, 1:n.species], </w:t>
      </w:r>
    </w:p>
    <w:p w14:paraId="0601B803" w14:textId="4F93B795" w:rsidR="00464FD4" w:rsidRPr="00464FD4" w:rsidRDefault="00464FD4" w:rsidP="00B31804">
      <w:pPr>
        <w:spacing w:after="0" w:line="276" w:lineRule="auto"/>
        <w:ind w:left="4320" w:firstLine="720"/>
        <w:rPr>
          <w:rFonts w:ascii="Courier New" w:hAnsi="Courier New" w:cs="Courier New"/>
          <w:sz w:val="20"/>
          <w:szCs w:val="20"/>
        </w:rPr>
      </w:pPr>
      <w:r w:rsidRPr="00464FD4">
        <w:rPr>
          <w:rFonts w:ascii="Courier New" w:hAnsi="Courier New" w:cs="Courier New"/>
          <w:sz w:val="20"/>
          <w:szCs w:val="20"/>
        </w:rPr>
        <w:t>south.guild[1:n.species])</w:t>
      </w:r>
    </w:p>
    <w:p w14:paraId="31CB5D5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lastRenderedPageBreak/>
        <w:t xml:space="preserve">      trailing.guild.richness[site, year] &lt;- inprod(Z[site, year, </w:t>
      </w:r>
    </w:p>
    <w:p w14:paraId="0AFCFFD8" w14:textId="10F328CB"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w:t>
      </w:r>
      <w:r w:rsidR="00B31804">
        <w:rPr>
          <w:rFonts w:ascii="Courier New" w:hAnsi="Courier New" w:cs="Courier New"/>
          <w:sz w:val="20"/>
          <w:szCs w:val="20"/>
        </w:rPr>
        <w:t xml:space="preserve"> </w:t>
      </w:r>
      <w:r w:rsidRPr="00464FD4">
        <w:rPr>
          <w:rFonts w:ascii="Courier New" w:hAnsi="Courier New" w:cs="Courier New"/>
          <w:sz w:val="20"/>
          <w:szCs w:val="20"/>
        </w:rPr>
        <w:t>trailing.guild[1:n.species])</w:t>
      </w:r>
    </w:p>
    <w:p w14:paraId="7CF98F9E" w14:textId="77777777" w:rsidR="00B3180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general.guild.richness[site, year] &lt;- inprod(Z[site, year, </w:t>
      </w:r>
    </w:p>
    <w:p w14:paraId="26EFB027" w14:textId="20692693" w:rsidR="00464FD4" w:rsidRPr="00464FD4" w:rsidRDefault="00464FD4" w:rsidP="00B31804">
      <w:pPr>
        <w:spacing w:after="0" w:line="276" w:lineRule="auto"/>
        <w:ind w:left="5040"/>
        <w:rPr>
          <w:rFonts w:ascii="Courier New" w:hAnsi="Courier New" w:cs="Courier New"/>
          <w:sz w:val="20"/>
          <w:szCs w:val="20"/>
        </w:rPr>
      </w:pPr>
      <w:r w:rsidRPr="00464FD4">
        <w:rPr>
          <w:rFonts w:ascii="Courier New" w:hAnsi="Courier New" w:cs="Courier New"/>
          <w:sz w:val="20"/>
          <w:szCs w:val="20"/>
        </w:rPr>
        <w:t>1:n.species], general.guild[1:n.species])</w:t>
      </w:r>
    </w:p>
    <w:p w14:paraId="544581DD" w14:textId="6C74EE4A" w:rsid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 xml:space="preserve">   }</w:t>
      </w:r>
    </w:p>
    <w:p w14:paraId="5CE67E06" w14:textId="77777777" w:rsidR="00C66C00" w:rsidRPr="00464FD4" w:rsidRDefault="00C66C00" w:rsidP="00464FD4">
      <w:pPr>
        <w:spacing w:after="0" w:line="276" w:lineRule="auto"/>
        <w:rPr>
          <w:rFonts w:ascii="Courier New" w:hAnsi="Courier New" w:cs="Courier New"/>
          <w:sz w:val="20"/>
          <w:szCs w:val="20"/>
        </w:rPr>
      </w:pPr>
    </w:p>
    <w:p w14:paraId="0993CFE2" w14:textId="2A2597E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069AC75A" w14:textId="77777777" w:rsidR="00464FD4" w:rsidRPr="00464FD4" w:rsidRDefault="00464FD4" w:rsidP="00464FD4">
      <w:pPr>
        <w:spacing w:after="0" w:line="276" w:lineRule="auto"/>
        <w:rPr>
          <w:rFonts w:ascii="Courier New" w:hAnsi="Courier New" w:cs="Courier New"/>
          <w:sz w:val="20"/>
          <w:szCs w:val="20"/>
        </w:rPr>
      </w:pPr>
    </w:p>
    <w:p w14:paraId="7ADE8EA6" w14:textId="77777777" w:rsidR="00464FD4" w:rsidRPr="00464FD4" w:rsidRDefault="00464FD4" w:rsidP="00464FD4">
      <w:pPr>
        <w:spacing w:after="0" w:line="276" w:lineRule="auto"/>
        <w:rPr>
          <w:rFonts w:ascii="Courier New" w:hAnsi="Courier New" w:cs="Courier New"/>
          <w:sz w:val="20"/>
          <w:szCs w:val="20"/>
        </w:rPr>
      </w:pPr>
      <w:r w:rsidRPr="00464FD4">
        <w:rPr>
          <w:rFonts w:ascii="Courier New" w:hAnsi="Courier New" w:cs="Courier New"/>
          <w:sz w:val="20"/>
          <w:szCs w:val="20"/>
        </w:rPr>
        <w:t>}</w:t>
      </w:r>
    </w:p>
    <w:p w14:paraId="77401E9D" w14:textId="77777777" w:rsidR="00464FD4" w:rsidRDefault="00464FD4" w:rsidP="009B51A9">
      <w:pPr>
        <w:spacing w:after="0" w:line="276" w:lineRule="auto"/>
        <w:rPr>
          <w:rFonts w:ascii="Times New Roman" w:hAnsi="Times New Roman" w:cs="Times New Roman"/>
          <w:sz w:val="24"/>
          <w:szCs w:val="24"/>
        </w:rPr>
      </w:pPr>
    </w:p>
    <w:p w14:paraId="264D3F85" w14:textId="7C8AAB27" w:rsidR="009B51A9" w:rsidRDefault="009B51A9" w:rsidP="009B51A9">
      <w:pPr>
        <w:spacing w:after="0" w:line="276" w:lineRule="auto"/>
        <w:rPr>
          <w:rFonts w:ascii="Times New Roman" w:hAnsi="Times New Roman" w:cs="Times New Roman"/>
          <w:sz w:val="24"/>
          <w:szCs w:val="24"/>
        </w:rPr>
      </w:pPr>
    </w:p>
    <w:p w14:paraId="6ED4EF33" w14:textId="0C1778C5" w:rsidR="009B51A9" w:rsidRDefault="009B51A9" w:rsidP="009B51A9">
      <w:pPr>
        <w:spacing w:after="0" w:line="276" w:lineRule="auto"/>
        <w:rPr>
          <w:rFonts w:ascii="Times New Roman" w:hAnsi="Times New Roman" w:cs="Times New Roman"/>
          <w:sz w:val="24"/>
          <w:szCs w:val="24"/>
        </w:rPr>
      </w:pPr>
    </w:p>
    <w:p w14:paraId="7B80E69E" w14:textId="1B1C3F6D" w:rsidR="008567B3" w:rsidRDefault="008567B3" w:rsidP="009B51A9">
      <w:pPr>
        <w:spacing w:after="0" w:line="276" w:lineRule="auto"/>
        <w:rPr>
          <w:rFonts w:ascii="Times New Roman" w:hAnsi="Times New Roman" w:cs="Times New Roman"/>
          <w:sz w:val="24"/>
          <w:szCs w:val="24"/>
        </w:rPr>
      </w:pPr>
    </w:p>
    <w:p w14:paraId="25B9EE2C" w14:textId="68F2E2F3" w:rsidR="008567B3" w:rsidRDefault="008567B3" w:rsidP="009B51A9">
      <w:pPr>
        <w:spacing w:after="0" w:line="276" w:lineRule="auto"/>
        <w:rPr>
          <w:rFonts w:ascii="Times New Roman" w:hAnsi="Times New Roman" w:cs="Times New Roman"/>
          <w:sz w:val="24"/>
          <w:szCs w:val="24"/>
        </w:rPr>
      </w:pPr>
    </w:p>
    <w:p w14:paraId="48F983BB" w14:textId="273F75A7" w:rsidR="008567B3" w:rsidRDefault="008567B3" w:rsidP="009B51A9">
      <w:pPr>
        <w:spacing w:after="0" w:line="276" w:lineRule="auto"/>
        <w:rPr>
          <w:rFonts w:ascii="Times New Roman" w:hAnsi="Times New Roman" w:cs="Times New Roman"/>
          <w:sz w:val="24"/>
          <w:szCs w:val="24"/>
        </w:rPr>
      </w:pPr>
    </w:p>
    <w:p w14:paraId="48913D8B" w14:textId="06F2C7FB" w:rsidR="008567B3" w:rsidRDefault="008567B3" w:rsidP="009B51A9">
      <w:pPr>
        <w:spacing w:after="0" w:line="276" w:lineRule="auto"/>
        <w:rPr>
          <w:rFonts w:ascii="Times New Roman" w:hAnsi="Times New Roman" w:cs="Times New Roman"/>
          <w:sz w:val="24"/>
          <w:szCs w:val="24"/>
        </w:rPr>
      </w:pPr>
    </w:p>
    <w:p w14:paraId="2AEE8A6D" w14:textId="1C4151D0" w:rsidR="008567B3" w:rsidRDefault="008567B3" w:rsidP="009B51A9">
      <w:pPr>
        <w:spacing w:after="0" w:line="276" w:lineRule="auto"/>
        <w:rPr>
          <w:rFonts w:ascii="Times New Roman" w:hAnsi="Times New Roman" w:cs="Times New Roman"/>
          <w:sz w:val="24"/>
          <w:szCs w:val="24"/>
        </w:rPr>
      </w:pPr>
    </w:p>
    <w:p w14:paraId="10EC66B7" w14:textId="582D3F43" w:rsidR="008567B3" w:rsidRDefault="008567B3" w:rsidP="009B51A9">
      <w:pPr>
        <w:spacing w:after="0" w:line="276" w:lineRule="auto"/>
        <w:rPr>
          <w:rFonts w:ascii="Times New Roman" w:hAnsi="Times New Roman" w:cs="Times New Roman"/>
          <w:sz w:val="24"/>
          <w:szCs w:val="24"/>
        </w:rPr>
      </w:pPr>
    </w:p>
    <w:p w14:paraId="5AE0E3CD" w14:textId="00900FFC" w:rsidR="008567B3" w:rsidRDefault="008567B3" w:rsidP="009B51A9">
      <w:pPr>
        <w:spacing w:after="0" w:line="276" w:lineRule="auto"/>
        <w:rPr>
          <w:rFonts w:ascii="Times New Roman" w:hAnsi="Times New Roman" w:cs="Times New Roman"/>
          <w:sz w:val="24"/>
          <w:szCs w:val="24"/>
        </w:rPr>
      </w:pPr>
    </w:p>
    <w:p w14:paraId="31C1E83A" w14:textId="76F6BCF4" w:rsidR="008567B3" w:rsidRDefault="008567B3" w:rsidP="009B51A9">
      <w:pPr>
        <w:spacing w:after="0" w:line="276" w:lineRule="auto"/>
        <w:rPr>
          <w:rFonts w:ascii="Times New Roman" w:hAnsi="Times New Roman" w:cs="Times New Roman"/>
          <w:sz w:val="24"/>
          <w:szCs w:val="24"/>
        </w:rPr>
      </w:pPr>
    </w:p>
    <w:p w14:paraId="72BBD7B5" w14:textId="2B4F351D" w:rsidR="008567B3" w:rsidRDefault="008567B3" w:rsidP="009B51A9">
      <w:pPr>
        <w:spacing w:after="0" w:line="276" w:lineRule="auto"/>
        <w:rPr>
          <w:rFonts w:ascii="Times New Roman" w:hAnsi="Times New Roman" w:cs="Times New Roman"/>
          <w:sz w:val="24"/>
          <w:szCs w:val="24"/>
        </w:rPr>
      </w:pPr>
    </w:p>
    <w:p w14:paraId="18B564D7" w14:textId="01EA54A4" w:rsidR="008567B3" w:rsidRDefault="008567B3" w:rsidP="009B51A9">
      <w:pPr>
        <w:spacing w:after="0" w:line="276" w:lineRule="auto"/>
        <w:rPr>
          <w:rFonts w:ascii="Times New Roman" w:hAnsi="Times New Roman" w:cs="Times New Roman"/>
          <w:sz w:val="24"/>
          <w:szCs w:val="24"/>
        </w:rPr>
      </w:pPr>
    </w:p>
    <w:p w14:paraId="15BDC477" w14:textId="2C26B524" w:rsidR="008567B3" w:rsidRDefault="008567B3" w:rsidP="009B51A9">
      <w:pPr>
        <w:spacing w:after="0" w:line="276" w:lineRule="auto"/>
        <w:rPr>
          <w:rFonts w:ascii="Times New Roman" w:hAnsi="Times New Roman" w:cs="Times New Roman"/>
          <w:sz w:val="24"/>
          <w:szCs w:val="24"/>
        </w:rPr>
      </w:pPr>
    </w:p>
    <w:p w14:paraId="6400017D" w14:textId="6F460953" w:rsidR="008567B3" w:rsidRDefault="008567B3" w:rsidP="009B51A9">
      <w:pPr>
        <w:spacing w:after="0" w:line="276" w:lineRule="auto"/>
        <w:rPr>
          <w:rFonts w:ascii="Times New Roman" w:hAnsi="Times New Roman" w:cs="Times New Roman"/>
          <w:sz w:val="24"/>
          <w:szCs w:val="24"/>
        </w:rPr>
      </w:pPr>
    </w:p>
    <w:p w14:paraId="6CE0AB16" w14:textId="0210679A" w:rsidR="008567B3" w:rsidRDefault="008567B3" w:rsidP="009B51A9">
      <w:pPr>
        <w:spacing w:after="0" w:line="276" w:lineRule="auto"/>
        <w:rPr>
          <w:rFonts w:ascii="Times New Roman" w:hAnsi="Times New Roman" w:cs="Times New Roman"/>
          <w:sz w:val="24"/>
          <w:szCs w:val="24"/>
        </w:rPr>
      </w:pPr>
    </w:p>
    <w:p w14:paraId="4A63351E" w14:textId="5AF9A640" w:rsidR="008567B3" w:rsidRDefault="008567B3" w:rsidP="009B51A9">
      <w:pPr>
        <w:spacing w:after="0" w:line="276" w:lineRule="auto"/>
        <w:rPr>
          <w:rFonts w:ascii="Times New Roman" w:hAnsi="Times New Roman" w:cs="Times New Roman"/>
          <w:sz w:val="24"/>
          <w:szCs w:val="24"/>
        </w:rPr>
      </w:pPr>
    </w:p>
    <w:p w14:paraId="366BDABD" w14:textId="62B3574E" w:rsidR="008567B3" w:rsidRDefault="008567B3" w:rsidP="009B51A9">
      <w:pPr>
        <w:spacing w:after="0" w:line="276" w:lineRule="auto"/>
        <w:rPr>
          <w:rFonts w:ascii="Times New Roman" w:hAnsi="Times New Roman" w:cs="Times New Roman"/>
          <w:sz w:val="24"/>
          <w:szCs w:val="24"/>
        </w:rPr>
      </w:pPr>
    </w:p>
    <w:p w14:paraId="15293297" w14:textId="688689DE" w:rsidR="008567B3" w:rsidRDefault="008567B3" w:rsidP="009B51A9">
      <w:pPr>
        <w:spacing w:after="0" w:line="276" w:lineRule="auto"/>
        <w:rPr>
          <w:rFonts w:ascii="Times New Roman" w:hAnsi="Times New Roman" w:cs="Times New Roman"/>
          <w:sz w:val="24"/>
          <w:szCs w:val="24"/>
        </w:rPr>
      </w:pPr>
    </w:p>
    <w:p w14:paraId="0C6400A3" w14:textId="737931C5" w:rsidR="008567B3" w:rsidRDefault="008567B3" w:rsidP="009B51A9">
      <w:pPr>
        <w:spacing w:after="0" w:line="276" w:lineRule="auto"/>
        <w:rPr>
          <w:rFonts w:ascii="Times New Roman" w:hAnsi="Times New Roman" w:cs="Times New Roman"/>
          <w:sz w:val="24"/>
          <w:szCs w:val="24"/>
        </w:rPr>
      </w:pPr>
    </w:p>
    <w:p w14:paraId="0B775A7D" w14:textId="7CD73410" w:rsidR="008567B3" w:rsidRDefault="008567B3" w:rsidP="009B51A9">
      <w:pPr>
        <w:spacing w:after="0" w:line="276" w:lineRule="auto"/>
        <w:rPr>
          <w:rFonts w:ascii="Times New Roman" w:hAnsi="Times New Roman" w:cs="Times New Roman"/>
          <w:sz w:val="24"/>
          <w:szCs w:val="24"/>
        </w:rPr>
      </w:pPr>
    </w:p>
    <w:p w14:paraId="66F55507" w14:textId="6CCBDA43" w:rsidR="008567B3" w:rsidRDefault="008567B3" w:rsidP="009B51A9">
      <w:pPr>
        <w:spacing w:after="0" w:line="276" w:lineRule="auto"/>
        <w:rPr>
          <w:rFonts w:ascii="Times New Roman" w:hAnsi="Times New Roman" w:cs="Times New Roman"/>
          <w:sz w:val="24"/>
          <w:szCs w:val="24"/>
        </w:rPr>
      </w:pPr>
    </w:p>
    <w:p w14:paraId="63812BAE" w14:textId="6D75AF6A" w:rsidR="008567B3" w:rsidRDefault="008567B3" w:rsidP="009B51A9">
      <w:pPr>
        <w:spacing w:after="0" w:line="276" w:lineRule="auto"/>
        <w:rPr>
          <w:rFonts w:ascii="Times New Roman" w:hAnsi="Times New Roman" w:cs="Times New Roman"/>
          <w:sz w:val="24"/>
          <w:szCs w:val="24"/>
        </w:rPr>
      </w:pPr>
    </w:p>
    <w:p w14:paraId="56D7635A" w14:textId="200B58A0" w:rsidR="008567B3" w:rsidRDefault="008567B3" w:rsidP="009B51A9">
      <w:pPr>
        <w:spacing w:after="0" w:line="276" w:lineRule="auto"/>
        <w:rPr>
          <w:rFonts w:ascii="Times New Roman" w:hAnsi="Times New Roman" w:cs="Times New Roman"/>
          <w:sz w:val="24"/>
          <w:szCs w:val="24"/>
        </w:rPr>
      </w:pPr>
    </w:p>
    <w:p w14:paraId="6E53BF4C" w14:textId="1DDECA43" w:rsidR="008567B3" w:rsidRDefault="008567B3" w:rsidP="009B51A9">
      <w:pPr>
        <w:spacing w:after="0" w:line="276" w:lineRule="auto"/>
        <w:rPr>
          <w:rFonts w:ascii="Times New Roman" w:hAnsi="Times New Roman" w:cs="Times New Roman"/>
          <w:sz w:val="24"/>
          <w:szCs w:val="24"/>
        </w:rPr>
      </w:pPr>
    </w:p>
    <w:p w14:paraId="0702255D" w14:textId="73AB9B11" w:rsidR="008567B3" w:rsidRDefault="008567B3" w:rsidP="009B51A9">
      <w:pPr>
        <w:spacing w:after="0" w:line="276" w:lineRule="auto"/>
        <w:rPr>
          <w:rFonts w:ascii="Times New Roman" w:hAnsi="Times New Roman" w:cs="Times New Roman"/>
          <w:sz w:val="24"/>
          <w:szCs w:val="24"/>
        </w:rPr>
      </w:pPr>
    </w:p>
    <w:p w14:paraId="1968D1DD" w14:textId="77777777" w:rsidR="00BF1E3E" w:rsidRDefault="00BF1E3E" w:rsidP="009B51A9">
      <w:pPr>
        <w:spacing w:after="0" w:line="276" w:lineRule="auto"/>
        <w:rPr>
          <w:rFonts w:ascii="Times New Roman" w:hAnsi="Times New Roman" w:cs="Times New Roman"/>
          <w:sz w:val="24"/>
          <w:szCs w:val="24"/>
        </w:rPr>
      </w:pPr>
    </w:p>
    <w:p w14:paraId="1A4670E2" w14:textId="1B6551C4" w:rsidR="008567B3" w:rsidRDefault="008567B3" w:rsidP="009B51A9">
      <w:pPr>
        <w:spacing w:after="0" w:line="276" w:lineRule="auto"/>
        <w:rPr>
          <w:rFonts w:ascii="Times New Roman" w:hAnsi="Times New Roman" w:cs="Times New Roman"/>
          <w:sz w:val="24"/>
          <w:szCs w:val="24"/>
        </w:rPr>
      </w:pPr>
    </w:p>
    <w:p w14:paraId="18FE8081" w14:textId="7694A675" w:rsidR="008567B3" w:rsidRDefault="008567B3" w:rsidP="009B51A9">
      <w:pPr>
        <w:spacing w:after="0" w:line="276" w:lineRule="auto"/>
        <w:rPr>
          <w:rFonts w:ascii="Times New Roman" w:hAnsi="Times New Roman" w:cs="Times New Roman"/>
          <w:sz w:val="24"/>
          <w:szCs w:val="24"/>
        </w:rPr>
      </w:pPr>
    </w:p>
    <w:p w14:paraId="3FC2CF4A" w14:textId="2F971C3B" w:rsidR="008567B3" w:rsidRDefault="008567B3" w:rsidP="009B51A9">
      <w:pPr>
        <w:spacing w:after="0" w:line="276" w:lineRule="auto"/>
        <w:rPr>
          <w:rFonts w:ascii="Times New Roman" w:hAnsi="Times New Roman" w:cs="Times New Roman"/>
          <w:sz w:val="24"/>
          <w:szCs w:val="24"/>
        </w:rPr>
      </w:pPr>
    </w:p>
    <w:p w14:paraId="5322CED0" w14:textId="7964D10F" w:rsidR="008567B3" w:rsidRDefault="008567B3" w:rsidP="009B51A9">
      <w:pPr>
        <w:spacing w:after="0" w:line="276" w:lineRule="auto"/>
        <w:rPr>
          <w:rFonts w:ascii="Times New Roman" w:hAnsi="Times New Roman" w:cs="Times New Roman"/>
          <w:sz w:val="24"/>
          <w:szCs w:val="24"/>
        </w:rPr>
      </w:pPr>
    </w:p>
    <w:p w14:paraId="2DF6D615" w14:textId="72DB3D25" w:rsidR="009B51A9"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C</w:t>
      </w:r>
    </w:p>
    <w:p w14:paraId="717FB333" w14:textId="7AA75835" w:rsidR="009B51A9" w:rsidRPr="00FD4C9D" w:rsidRDefault="009B51A9" w:rsidP="009B51A9">
      <w:pPr>
        <w:spacing w:after="0" w:line="276" w:lineRule="auto"/>
        <w:rPr>
          <w:rFonts w:ascii="Times New Roman" w:hAnsi="Times New Roman" w:cs="Times New Roman"/>
          <w:b/>
          <w:bCs/>
          <w:sz w:val="24"/>
          <w:szCs w:val="24"/>
        </w:rPr>
      </w:pPr>
      <w:r>
        <w:rPr>
          <w:rFonts w:ascii="Times New Roman" w:hAnsi="Times New Roman" w:cs="Times New Roman"/>
          <w:sz w:val="24"/>
          <w:szCs w:val="24"/>
        </w:rPr>
        <w:t xml:space="preserve">JAGS </w:t>
      </w:r>
      <w:r w:rsidRPr="009B51A9">
        <w:rPr>
          <w:rFonts w:ascii="Times New Roman" w:hAnsi="Times New Roman" w:cs="Times New Roman"/>
          <w:sz w:val="24"/>
          <w:szCs w:val="24"/>
        </w:rPr>
        <w:t>model code for the</w:t>
      </w:r>
      <w:r>
        <w:rPr>
          <w:rFonts w:ascii="Times New Roman" w:hAnsi="Times New Roman" w:cs="Times New Roman"/>
          <w:sz w:val="24"/>
          <w:szCs w:val="24"/>
        </w:rPr>
        <w:t xml:space="preserve"> focal species analyses</w:t>
      </w:r>
    </w:p>
    <w:p w14:paraId="0C979333" w14:textId="5ACD3842" w:rsidR="009B51A9" w:rsidRDefault="009B51A9" w:rsidP="009B51A9">
      <w:pPr>
        <w:spacing w:after="0" w:line="276" w:lineRule="auto"/>
        <w:rPr>
          <w:rFonts w:ascii="Times New Roman" w:hAnsi="Times New Roman" w:cs="Times New Roman"/>
          <w:b/>
          <w:bCs/>
          <w:sz w:val="24"/>
          <w:szCs w:val="24"/>
        </w:rPr>
      </w:pPr>
    </w:p>
    <w:p w14:paraId="2E0505CC"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model {</w:t>
      </w:r>
    </w:p>
    <w:p w14:paraId="11BC3336" w14:textId="77777777" w:rsidR="00956740" w:rsidRPr="00956740" w:rsidRDefault="00956740" w:rsidP="00956740">
      <w:pPr>
        <w:spacing w:after="0" w:line="276" w:lineRule="auto"/>
        <w:rPr>
          <w:rFonts w:ascii="Courier New" w:hAnsi="Courier New" w:cs="Courier New"/>
          <w:sz w:val="20"/>
          <w:szCs w:val="20"/>
        </w:rPr>
      </w:pPr>
    </w:p>
    <w:p w14:paraId="7C0558C2" w14:textId="4A6103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PRIORS </w:t>
      </w:r>
    </w:p>
    <w:p w14:paraId="742B08E1" w14:textId="77777777" w:rsidR="00956740" w:rsidRPr="00956740" w:rsidRDefault="00956740" w:rsidP="00956740">
      <w:pPr>
        <w:spacing w:after="0" w:line="276" w:lineRule="auto"/>
        <w:rPr>
          <w:rFonts w:ascii="Courier New" w:hAnsi="Courier New" w:cs="Courier New"/>
          <w:sz w:val="20"/>
          <w:szCs w:val="20"/>
        </w:rPr>
      </w:pPr>
    </w:p>
    <w:p w14:paraId="32008A10" w14:textId="626030D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59BD580F" w14:textId="77777777" w:rsidR="00956740" w:rsidRPr="00956740" w:rsidRDefault="00956740" w:rsidP="00956740">
      <w:pPr>
        <w:spacing w:after="0" w:line="276" w:lineRule="auto"/>
        <w:rPr>
          <w:rFonts w:ascii="Courier New" w:hAnsi="Courier New" w:cs="Courier New"/>
          <w:sz w:val="20"/>
          <w:szCs w:val="20"/>
        </w:rPr>
      </w:pPr>
    </w:p>
    <w:p w14:paraId="4FE825E5" w14:textId="493B195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INTERCEPTS</w:t>
      </w:r>
    </w:p>
    <w:p w14:paraId="36406148"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alpha0[species] ~ dnorm(0, 0.01) #intercept for abundance model </w:t>
      </w:r>
    </w:p>
    <w:p w14:paraId="180291FE" w14:textId="5EE0D7ED"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(site covariates)</w:t>
      </w:r>
    </w:p>
    <w:p w14:paraId="3773F00C" w14:textId="4CC3E56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beta0[species] ~ dnorm(0, 0.01) </w:t>
      </w:r>
      <w:r>
        <w:rPr>
          <w:rFonts w:ascii="Courier New" w:hAnsi="Courier New" w:cs="Courier New"/>
          <w:sz w:val="20"/>
          <w:szCs w:val="20"/>
        </w:rPr>
        <w:t xml:space="preserve"> </w:t>
      </w:r>
      <w:r w:rsidRPr="00956740">
        <w:rPr>
          <w:rFonts w:ascii="Courier New" w:hAnsi="Courier New" w:cs="Courier New"/>
          <w:sz w:val="20"/>
          <w:szCs w:val="20"/>
        </w:rPr>
        <w:t>#intercept for detection model</w:t>
      </w:r>
    </w:p>
    <w:p w14:paraId="35A781E9" w14:textId="75CCCC3B" w:rsidR="00956740" w:rsidRPr="00956740" w:rsidRDefault="00956740" w:rsidP="00956740">
      <w:pPr>
        <w:spacing w:after="0" w:line="276" w:lineRule="auto"/>
        <w:ind w:left="3600" w:firstLine="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covariates)</w:t>
      </w:r>
    </w:p>
    <w:p w14:paraId="762F89CE" w14:textId="77777777" w:rsidR="00956740" w:rsidRPr="00956740" w:rsidRDefault="00956740" w:rsidP="00956740">
      <w:pPr>
        <w:spacing w:after="0" w:line="276" w:lineRule="auto"/>
        <w:rPr>
          <w:rFonts w:ascii="Courier New" w:hAnsi="Courier New" w:cs="Courier New"/>
          <w:sz w:val="20"/>
          <w:szCs w:val="20"/>
        </w:rPr>
      </w:pPr>
    </w:p>
    <w:p w14:paraId="18C68C97" w14:textId="5B54392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RANDOM SITE EFFECT</w:t>
      </w:r>
    </w:p>
    <w:p w14:paraId="140C2DF0" w14:textId="4798E8B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tau.rse[species] ~ dgamma(0.01, 0.01) #for random site effects</w:t>
      </w:r>
    </w:p>
    <w:p w14:paraId="324B02B1" w14:textId="77777777" w:rsidR="00956740" w:rsidRPr="00956740" w:rsidRDefault="00956740" w:rsidP="00956740">
      <w:pPr>
        <w:spacing w:after="0" w:line="276" w:lineRule="auto"/>
        <w:rPr>
          <w:rFonts w:ascii="Courier New" w:hAnsi="Courier New" w:cs="Courier New"/>
          <w:sz w:val="20"/>
          <w:szCs w:val="20"/>
        </w:rPr>
      </w:pPr>
    </w:p>
    <w:p w14:paraId="02B3041D" w14:textId="7AF136B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2E6872E2"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random.site.effect[species, site] ~ dnorm(alpha0[species], </w:t>
      </w:r>
    </w:p>
    <w:p w14:paraId="28B18EC6" w14:textId="4633ABFB" w:rsidR="00956740" w:rsidRPr="00956740" w:rsidRDefault="00956740" w:rsidP="00956740">
      <w:pPr>
        <w:spacing w:after="0" w:line="276" w:lineRule="auto"/>
        <w:ind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tau.rse[species]) #for random site effects</w:t>
      </w:r>
    </w:p>
    <w:p w14:paraId="3EBF0B4A" w14:textId="15363B0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220D9B1" w14:textId="5556896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the number of unique sites</w:t>
      </w:r>
    </w:p>
    <w:p w14:paraId="014C43E8" w14:textId="77777777" w:rsidR="00956740" w:rsidRPr="00956740" w:rsidRDefault="00956740" w:rsidP="00956740">
      <w:pPr>
        <w:spacing w:after="0" w:line="276" w:lineRule="auto"/>
        <w:rPr>
          <w:rFonts w:ascii="Courier New" w:hAnsi="Courier New" w:cs="Courier New"/>
          <w:sz w:val="20"/>
          <w:szCs w:val="20"/>
        </w:rPr>
      </w:pPr>
    </w:p>
    <w:p w14:paraId="65D5BE45" w14:textId="090C0F0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SITE COVARIATES</w:t>
      </w:r>
    </w:p>
    <w:p w14:paraId="53F1569A" w14:textId="7B1D284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(alpha.index in 1:n.alphas) {</w:t>
      </w:r>
    </w:p>
    <w:p w14:paraId="54FB678D"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alpha[species, alpha.index] ~ dnorm(0, 0.01)</w:t>
      </w:r>
    </w:p>
    <w:p w14:paraId="02FCD175" w14:textId="77777777" w:rsidR="00956740" w:rsidRDefault="00956740" w:rsidP="00956740">
      <w:pPr>
        <w:spacing w:after="0" w:line="276" w:lineRule="auto"/>
        <w:ind w:left="720"/>
        <w:rPr>
          <w:rFonts w:ascii="Courier New" w:hAnsi="Courier New" w:cs="Courier New"/>
          <w:sz w:val="20"/>
          <w:szCs w:val="20"/>
        </w:rPr>
      </w:pPr>
      <w:r w:rsidRPr="00956740">
        <w:rPr>
          <w:rFonts w:ascii="Courier New" w:hAnsi="Courier New" w:cs="Courier New"/>
          <w:sz w:val="20"/>
          <w:szCs w:val="20"/>
        </w:rPr>
        <w:t xml:space="preserve">#create a slope coefficient for each site covariate in the abundance </w:t>
      </w:r>
    </w:p>
    <w:p w14:paraId="6C9428B6" w14:textId="37FC1EB7"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model</w:t>
      </w:r>
    </w:p>
    <w:p w14:paraId="0AEAB4FF"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692E5D3F" w14:textId="77777777" w:rsidR="00956740" w:rsidRPr="00956740" w:rsidRDefault="00956740" w:rsidP="00956740">
      <w:pPr>
        <w:spacing w:after="0" w:line="276" w:lineRule="auto"/>
        <w:rPr>
          <w:rFonts w:ascii="Courier New" w:hAnsi="Courier New" w:cs="Courier New"/>
          <w:sz w:val="20"/>
          <w:szCs w:val="20"/>
        </w:rPr>
      </w:pPr>
    </w:p>
    <w:p w14:paraId="32BC2616" w14:textId="389AAD0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SLOPE COEFFICIENTS FOR DETECTION COVARIATES</w:t>
      </w:r>
    </w:p>
    <w:p w14:paraId="770DD88E" w14:textId="447A3D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(detcov in 1:n.detcovs) {</w:t>
      </w:r>
    </w:p>
    <w:p w14:paraId="43706ED3" w14:textId="77777777"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beta[species, detcov] ~ dnorm(0, 0.01)</w:t>
      </w:r>
    </w:p>
    <w:p w14:paraId="57B13D0C" w14:textId="77777777" w:rsidR="00956740" w:rsidRDefault="00956740" w:rsidP="00956740">
      <w:pPr>
        <w:spacing w:after="0" w:line="276" w:lineRule="auto"/>
        <w:ind w:firstLine="720"/>
        <w:rPr>
          <w:rFonts w:ascii="Courier New" w:hAnsi="Courier New" w:cs="Courier New"/>
          <w:sz w:val="20"/>
          <w:szCs w:val="20"/>
        </w:rPr>
      </w:pPr>
      <w:r w:rsidRPr="00956740">
        <w:rPr>
          <w:rFonts w:ascii="Courier New" w:hAnsi="Courier New" w:cs="Courier New"/>
          <w:sz w:val="20"/>
          <w:szCs w:val="20"/>
        </w:rPr>
        <w:t xml:space="preserve">#create a slope coefficient for each detection covariate in the </w:t>
      </w:r>
    </w:p>
    <w:p w14:paraId="6939B320" w14:textId="423072CF" w:rsidR="00956740" w:rsidRPr="00956740" w:rsidRDefault="00956740" w:rsidP="00956740">
      <w:pPr>
        <w:spacing w:after="0" w:line="276" w:lineRule="auto"/>
        <w:ind w:left="720"/>
        <w:rPr>
          <w:rFonts w:ascii="Courier New" w:hAnsi="Courier New" w:cs="Courier New"/>
          <w:sz w:val="20"/>
          <w:szCs w:val="20"/>
        </w:rPr>
      </w:pPr>
      <w:r>
        <w:rPr>
          <w:rFonts w:ascii="Courier New" w:hAnsi="Courier New" w:cs="Courier New"/>
          <w:sz w:val="20"/>
          <w:szCs w:val="20"/>
        </w:rPr>
        <w:t>#</w:t>
      </w:r>
      <w:r w:rsidRPr="00956740">
        <w:rPr>
          <w:rFonts w:ascii="Courier New" w:hAnsi="Courier New" w:cs="Courier New"/>
          <w:sz w:val="20"/>
          <w:szCs w:val="20"/>
        </w:rPr>
        <w:t>detection model</w:t>
      </w:r>
    </w:p>
    <w:p w14:paraId="6599B00F" w14:textId="293F585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w:t>
      </w:r>
    </w:p>
    <w:p w14:paraId="54041CB2" w14:textId="77777777" w:rsidR="00956740" w:rsidRPr="00956740" w:rsidRDefault="00956740" w:rsidP="00956740">
      <w:pPr>
        <w:spacing w:after="0" w:line="276" w:lineRule="auto"/>
        <w:rPr>
          <w:rFonts w:ascii="Courier New" w:hAnsi="Courier New" w:cs="Courier New"/>
          <w:sz w:val="20"/>
          <w:szCs w:val="20"/>
        </w:rPr>
      </w:pPr>
    </w:p>
    <w:p w14:paraId="3CCDAC0F" w14:textId="44B531A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394E9BA8" w14:textId="0533C2FA"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focal species.</w:t>
      </w:r>
    </w:p>
    <w:p w14:paraId="17B65E91" w14:textId="77777777" w:rsidR="00956740" w:rsidRPr="00956740" w:rsidRDefault="00956740" w:rsidP="00956740">
      <w:pPr>
        <w:spacing w:after="0" w:line="276" w:lineRule="auto"/>
        <w:rPr>
          <w:rFonts w:ascii="Courier New" w:hAnsi="Courier New" w:cs="Courier New"/>
          <w:sz w:val="20"/>
          <w:szCs w:val="20"/>
        </w:rPr>
      </w:pPr>
    </w:p>
    <w:p w14:paraId="4A568EAE" w14:textId="7C66C7F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PARAMETERS FOR IMPUTATION OF DETECTION COVARIATES</w:t>
      </w:r>
    </w:p>
    <w:p w14:paraId="75AC9747" w14:textId="1281ECF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(region in 1:n.regions) {</w:t>
      </w:r>
    </w:p>
    <w:p w14:paraId="79347879" w14:textId="77777777" w:rsidR="00956740" w:rsidRPr="00956740" w:rsidRDefault="00956740" w:rsidP="00956740">
      <w:pPr>
        <w:spacing w:after="0" w:line="276" w:lineRule="auto"/>
        <w:rPr>
          <w:rFonts w:ascii="Courier New" w:hAnsi="Courier New" w:cs="Courier New"/>
          <w:sz w:val="20"/>
          <w:szCs w:val="20"/>
        </w:rPr>
      </w:pPr>
    </w:p>
    <w:p w14:paraId="6CFEB98F" w14:textId="32C9A7C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TIME</w:t>
      </w:r>
    </w:p>
    <w:p w14:paraId="032189AE" w14:textId="316BF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time.mu[region] ~ dnorm(0, 0.01)</w:t>
      </w:r>
    </w:p>
    <w:p w14:paraId="38AB8CE3" w14:textId="1BFE13E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time.tau[region] ~ dgamma(0.1, 0.1)</w:t>
      </w:r>
    </w:p>
    <w:p w14:paraId="2848AE8B" w14:textId="3BE0AF9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 Normal distribution.</w:t>
      </w:r>
    </w:p>
    <w:p w14:paraId="075CDF52" w14:textId="77777777" w:rsidR="00956740" w:rsidRPr="00956740" w:rsidRDefault="00956740" w:rsidP="00956740">
      <w:pPr>
        <w:spacing w:after="0" w:line="276" w:lineRule="auto"/>
        <w:rPr>
          <w:rFonts w:ascii="Courier New" w:hAnsi="Courier New" w:cs="Courier New"/>
          <w:sz w:val="20"/>
          <w:szCs w:val="20"/>
        </w:rPr>
      </w:pPr>
    </w:p>
    <w:p w14:paraId="10EFF195" w14:textId="099BDD9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 xml:space="preserve">   # WIND CODE</w:t>
      </w:r>
    </w:p>
    <w:p w14:paraId="60139BB9" w14:textId="2497B5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wind.prob[region] ~ dbeta(1, 1)</w:t>
      </w:r>
    </w:p>
    <w:p w14:paraId="6B49E3B1" w14:textId="77777777" w:rsidR="00956740" w:rsidRPr="00956740" w:rsidRDefault="00956740" w:rsidP="00956740">
      <w:pPr>
        <w:spacing w:after="0" w:line="276" w:lineRule="auto"/>
        <w:rPr>
          <w:rFonts w:ascii="Courier New" w:hAnsi="Courier New" w:cs="Courier New"/>
          <w:sz w:val="20"/>
          <w:szCs w:val="20"/>
        </w:rPr>
      </w:pPr>
    </w:p>
    <w:p w14:paraId="0CB0F531" w14:textId="3158D8EF"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SKY CODE</w:t>
      </w:r>
    </w:p>
    <w:p w14:paraId="7BBAFDE3" w14:textId="28F0CAB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sky.prob[region] ~ dbeta(1, 1)</w:t>
      </w:r>
    </w:p>
    <w:p w14:paraId="4FAAEA4B" w14:textId="77777777" w:rsidR="00956740" w:rsidRPr="00956740" w:rsidRDefault="00956740" w:rsidP="00956740">
      <w:pPr>
        <w:spacing w:after="0" w:line="276" w:lineRule="auto"/>
        <w:rPr>
          <w:rFonts w:ascii="Courier New" w:hAnsi="Courier New" w:cs="Courier New"/>
          <w:sz w:val="20"/>
          <w:szCs w:val="20"/>
        </w:rPr>
      </w:pPr>
    </w:p>
    <w:p w14:paraId="6AEB30C3" w14:textId="2DA081B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BBA89CC" w14:textId="31F4564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each study region.</w:t>
      </w:r>
    </w:p>
    <w:p w14:paraId="1E4532C0" w14:textId="77777777" w:rsidR="00956740" w:rsidRPr="00956740" w:rsidRDefault="00956740" w:rsidP="00956740">
      <w:pPr>
        <w:spacing w:after="0" w:line="276" w:lineRule="auto"/>
        <w:rPr>
          <w:rFonts w:ascii="Courier New" w:hAnsi="Courier New" w:cs="Courier New"/>
          <w:sz w:val="20"/>
          <w:szCs w:val="20"/>
        </w:rPr>
      </w:pPr>
    </w:p>
    <w:p w14:paraId="5FB8A8D8" w14:textId="77777777" w:rsidR="00956740" w:rsidRPr="00956740" w:rsidRDefault="00956740" w:rsidP="00956740">
      <w:pPr>
        <w:spacing w:after="0" w:line="276" w:lineRule="auto"/>
        <w:rPr>
          <w:rFonts w:ascii="Courier New" w:hAnsi="Courier New" w:cs="Courier New"/>
          <w:sz w:val="20"/>
          <w:szCs w:val="20"/>
        </w:rPr>
      </w:pPr>
    </w:p>
    <w:p w14:paraId="4A32500B" w14:textId="096BEDD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LIKELIHOOD</w:t>
      </w:r>
    </w:p>
    <w:p w14:paraId="07358D37" w14:textId="77777777" w:rsidR="00956740" w:rsidRPr="00956740" w:rsidRDefault="00956740" w:rsidP="00956740">
      <w:pPr>
        <w:spacing w:after="0" w:line="276" w:lineRule="auto"/>
        <w:rPr>
          <w:rFonts w:ascii="Courier New" w:hAnsi="Courier New" w:cs="Courier New"/>
          <w:sz w:val="20"/>
          <w:szCs w:val="20"/>
        </w:rPr>
      </w:pPr>
    </w:p>
    <w:p w14:paraId="2C773AF1" w14:textId="4C688FF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IMPUTATION OF DETECTION COVARIATES</w:t>
      </w:r>
    </w:p>
    <w:p w14:paraId="751CFFB9" w14:textId="21730F6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(site in 1:n.sites){</w:t>
      </w:r>
    </w:p>
    <w:p w14:paraId="5621A1B4" w14:textId="77777777" w:rsidR="00C71DA9" w:rsidRPr="00956740" w:rsidRDefault="00C71DA9" w:rsidP="00956740">
      <w:pPr>
        <w:spacing w:after="0" w:line="276" w:lineRule="auto"/>
        <w:rPr>
          <w:rFonts w:ascii="Courier New" w:hAnsi="Courier New" w:cs="Courier New"/>
          <w:sz w:val="20"/>
          <w:szCs w:val="20"/>
        </w:rPr>
      </w:pPr>
    </w:p>
    <w:p w14:paraId="748B43AE" w14:textId="63454956"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41B4500" w14:textId="77777777" w:rsidR="00C71DA9" w:rsidRPr="00956740" w:rsidRDefault="00C71DA9" w:rsidP="00956740">
      <w:pPr>
        <w:spacing w:after="0" w:line="276" w:lineRule="auto"/>
        <w:rPr>
          <w:rFonts w:ascii="Courier New" w:hAnsi="Courier New" w:cs="Courier New"/>
          <w:sz w:val="20"/>
          <w:szCs w:val="20"/>
        </w:rPr>
      </w:pPr>
    </w:p>
    <w:p w14:paraId="1DB06492" w14:textId="55330C42"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226A122D" w14:textId="77777777" w:rsidR="00C71DA9" w:rsidRPr="00956740" w:rsidRDefault="00C71DA9" w:rsidP="00956740">
      <w:pPr>
        <w:spacing w:after="0" w:line="276" w:lineRule="auto"/>
        <w:rPr>
          <w:rFonts w:ascii="Courier New" w:hAnsi="Courier New" w:cs="Courier New"/>
          <w:sz w:val="20"/>
          <w:szCs w:val="20"/>
        </w:rPr>
      </w:pPr>
    </w:p>
    <w:p w14:paraId="4C79C2E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time[site, year, visit] ~ dnorm(time.mu[region[site]], </w:t>
      </w:r>
    </w:p>
    <w:p w14:paraId="130F0058" w14:textId="1FD8DE89" w:rsidR="00956740" w:rsidRPr="00956740" w:rsidRDefault="002D2554" w:rsidP="002D2554">
      <w:pPr>
        <w:spacing w:after="0" w:line="276" w:lineRule="auto"/>
        <w:ind w:left="360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time.tau[region[site]])</w:t>
      </w:r>
    </w:p>
    <w:p w14:paraId="418CF880" w14:textId="5DA2C87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wind[site, year, visit] ~ dbern(wind.prob[region[site]])</w:t>
      </w:r>
    </w:p>
    <w:p w14:paraId="582619BF" w14:textId="5A4805C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sky[site, year, visit] ~ dbern(sky.prob[region[site]])</w:t>
      </w:r>
    </w:p>
    <w:p w14:paraId="1812EE20" w14:textId="77777777" w:rsidR="00C71DA9" w:rsidRPr="00956740" w:rsidRDefault="00C71DA9" w:rsidP="00956740">
      <w:pPr>
        <w:spacing w:after="0" w:line="276" w:lineRule="auto"/>
        <w:rPr>
          <w:rFonts w:ascii="Courier New" w:hAnsi="Courier New" w:cs="Courier New"/>
          <w:sz w:val="20"/>
          <w:szCs w:val="20"/>
        </w:rPr>
      </w:pPr>
    </w:p>
    <w:p w14:paraId="48B686A8" w14:textId="29461000"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FE0A9B0" w14:textId="77777777" w:rsidR="00C71DA9" w:rsidRPr="00956740" w:rsidRDefault="00C71DA9" w:rsidP="00956740">
      <w:pPr>
        <w:spacing w:after="0" w:line="276" w:lineRule="auto"/>
        <w:rPr>
          <w:rFonts w:ascii="Courier New" w:hAnsi="Courier New" w:cs="Courier New"/>
          <w:sz w:val="20"/>
          <w:szCs w:val="20"/>
        </w:rPr>
      </w:pPr>
    </w:p>
    <w:p w14:paraId="1D58C5CE" w14:textId="68DAAF09"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2879CDE7" w14:textId="77777777" w:rsidR="00C71DA9" w:rsidRPr="00956740" w:rsidRDefault="00C71DA9" w:rsidP="00956740">
      <w:pPr>
        <w:spacing w:after="0" w:line="276" w:lineRule="auto"/>
        <w:rPr>
          <w:rFonts w:ascii="Courier New" w:hAnsi="Courier New" w:cs="Courier New"/>
          <w:sz w:val="20"/>
          <w:szCs w:val="20"/>
        </w:rPr>
      </w:pPr>
    </w:p>
    <w:p w14:paraId="71A94374" w14:textId="1A9C4DA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058DAE42" w14:textId="45745DD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NOTES: Loop over sites, years, and visits.</w:t>
      </w:r>
    </w:p>
    <w:p w14:paraId="2762C9DC" w14:textId="77777777" w:rsidR="00956740" w:rsidRPr="00956740" w:rsidRDefault="00956740" w:rsidP="00956740">
      <w:pPr>
        <w:spacing w:after="0" w:line="276" w:lineRule="auto"/>
        <w:rPr>
          <w:rFonts w:ascii="Courier New" w:hAnsi="Courier New" w:cs="Courier New"/>
          <w:sz w:val="20"/>
          <w:szCs w:val="20"/>
        </w:rPr>
      </w:pPr>
    </w:p>
    <w:p w14:paraId="13E6B306" w14:textId="283B291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ESTIMATE ABUNDANCE AND DETECTION PROBABILITY</w:t>
      </w:r>
    </w:p>
    <w:p w14:paraId="146EA634" w14:textId="67B324F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for (species in 1:n.species) {</w:t>
      </w:r>
    </w:p>
    <w:p w14:paraId="73EAD521" w14:textId="77777777" w:rsidR="00956740" w:rsidRPr="00956740" w:rsidRDefault="00956740" w:rsidP="00956740">
      <w:pPr>
        <w:spacing w:after="0" w:line="276" w:lineRule="auto"/>
        <w:rPr>
          <w:rFonts w:ascii="Courier New" w:hAnsi="Courier New" w:cs="Courier New"/>
          <w:sz w:val="20"/>
          <w:szCs w:val="20"/>
        </w:rPr>
      </w:pPr>
    </w:p>
    <w:p w14:paraId="12FF54B1" w14:textId="08128BC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N (true abundance) for each species at each site</w:t>
      </w:r>
    </w:p>
    <w:p w14:paraId="6860CDF5" w14:textId="5BA3D7E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(site in 1:n.sites) {</w:t>
      </w:r>
    </w:p>
    <w:p w14:paraId="64CA3107" w14:textId="77777777" w:rsidR="00956740" w:rsidRPr="00956740" w:rsidRDefault="00956740" w:rsidP="00956740">
      <w:pPr>
        <w:spacing w:after="0" w:line="276" w:lineRule="auto"/>
        <w:rPr>
          <w:rFonts w:ascii="Courier New" w:hAnsi="Courier New" w:cs="Courier New"/>
          <w:sz w:val="20"/>
          <w:szCs w:val="20"/>
        </w:rPr>
      </w:pPr>
    </w:p>
    <w:p w14:paraId="3BC7D181" w14:textId="78EB1C5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(year in 1:n.years[site]) {</w:t>
      </w:r>
    </w:p>
    <w:p w14:paraId="7BBD1448" w14:textId="77777777" w:rsidR="00956740" w:rsidRPr="00956740" w:rsidRDefault="00956740" w:rsidP="00956740">
      <w:pPr>
        <w:spacing w:after="0" w:line="276" w:lineRule="auto"/>
        <w:rPr>
          <w:rFonts w:ascii="Courier New" w:hAnsi="Courier New" w:cs="Courier New"/>
          <w:sz w:val="20"/>
          <w:szCs w:val="20"/>
        </w:rPr>
      </w:pPr>
    </w:p>
    <w:p w14:paraId="1FC006DE" w14:textId="5685E6DB"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t xml:space="preserve">   # ABUNDANCE MODEL</w:t>
      </w:r>
    </w:p>
    <w:p w14:paraId="7B473077" w14:textId="77777777" w:rsidR="002D2554" w:rsidRDefault="00956740" w:rsidP="002D2554">
      <w:pPr>
        <w:spacing w:after="0" w:line="276" w:lineRule="auto"/>
        <w:ind w:left="1080"/>
        <w:rPr>
          <w:rFonts w:ascii="Courier New" w:hAnsi="Courier New" w:cs="Courier New"/>
          <w:sz w:val="20"/>
          <w:szCs w:val="20"/>
        </w:rPr>
      </w:pPr>
      <w:r w:rsidRPr="00956740">
        <w:rPr>
          <w:rFonts w:ascii="Courier New" w:hAnsi="Courier New" w:cs="Courier New"/>
          <w:sz w:val="20"/>
          <w:szCs w:val="20"/>
        </w:rPr>
        <w:t xml:space="preserve">log(lambda[site, year, species]) &lt;- alpha[species, 1] * </w:t>
      </w:r>
      <w:r w:rsidR="002D2554">
        <w:rPr>
          <w:rFonts w:ascii="Courier New" w:hAnsi="Courier New" w:cs="Courier New"/>
          <w:sz w:val="20"/>
          <w:szCs w:val="20"/>
        </w:rPr>
        <w:t xml:space="preserve">  </w:t>
      </w:r>
    </w:p>
    <w:p w14:paraId="24D43E1A" w14:textId="1CEAFFF7" w:rsidR="00956740" w:rsidRPr="00956740" w:rsidRDefault="002D2554" w:rsidP="002D2554">
      <w:pPr>
        <w:spacing w:after="0" w:line="276" w:lineRule="auto"/>
        <w:ind w:left="108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#year</w:t>
      </w:r>
    </w:p>
    <w:p w14:paraId="7D5F41E9" w14:textId="7E6A649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2] * sitecov.array[site, year, 2] + #elevation</w:t>
      </w:r>
    </w:p>
    <w:p w14:paraId="4A707903" w14:textId="52A302F3"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3] * sitecov.array[site, year, 3] + #aspect</w:t>
      </w:r>
    </w:p>
    <w:p w14:paraId="57DF3B2F" w14:textId="52B5005D"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alpha[species, 4] * sitecov.array[site, year, 4] + #TPI</w:t>
      </w:r>
    </w:p>
    <w:p w14:paraId="060E2B2C" w14:textId="78735727" w:rsidR="002D2554" w:rsidRDefault="00956740" w:rsidP="002D2554">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5] * sitecov.array[site, year, 5] +  </w:t>
      </w:r>
    </w:p>
    <w:p w14:paraId="29EE64C6" w14:textId="7F94544F"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956740">
        <w:rPr>
          <w:rFonts w:ascii="Courier New" w:hAnsi="Courier New" w:cs="Courier New"/>
          <w:sz w:val="20"/>
          <w:szCs w:val="20"/>
        </w:rPr>
        <w:t xml:space="preserve">dominant </w:t>
      </w:r>
      <w:r w:rsidR="00956740" w:rsidRPr="00956740">
        <w:rPr>
          <w:rFonts w:ascii="Courier New" w:hAnsi="Courier New" w:cs="Courier New"/>
          <w:sz w:val="20"/>
          <w:szCs w:val="20"/>
        </w:rPr>
        <w:t>forest type == Deciduous</w:t>
      </w:r>
    </w:p>
    <w:p w14:paraId="5E1EA8A8"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6] * sitecov.array[site, year, 6] + </w:t>
      </w:r>
    </w:p>
    <w:p w14:paraId="399CCC95" w14:textId="5B254100"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#proportion of forest within 1 km</w:t>
      </w:r>
    </w:p>
    <w:p w14:paraId="6802DF80" w14:textId="77777777" w:rsidR="002D2554"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lastRenderedPageBreak/>
        <w:tab/>
      </w:r>
      <w:r w:rsidRPr="00956740">
        <w:rPr>
          <w:rFonts w:ascii="Courier New" w:hAnsi="Courier New" w:cs="Courier New"/>
          <w:sz w:val="20"/>
          <w:szCs w:val="20"/>
        </w:rPr>
        <w:tab/>
        <w:t xml:space="preserve">alpha[species, 7] * sitecov.array[site, year, 7] + </w:t>
      </w:r>
    </w:p>
    <w:p w14:paraId="4F614300" w14:textId="4346ACD7" w:rsidR="00956740" w:rsidRPr="00956740" w:rsidRDefault="002D2554" w:rsidP="002D2554">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w:t>
      </w:r>
    </w:p>
    <w:p w14:paraId="791CE3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8] * sitecov.array[site, year, 8] + </w:t>
      </w:r>
    </w:p>
    <w:p w14:paraId="61542CCB" w14:textId="5C1EAAF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#SD temperature</w:t>
      </w:r>
    </w:p>
    <w:p w14:paraId="4DDAE53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9] * sitecov.array[site, year, 9] + </w:t>
      </w:r>
    </w:p>
    <w:p w14:paraId="754740C2" w14:textId="52754F66"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current precip</w:t>
      </w:r>
    </w:p>
    <w:p w14:paraId="6F3FDD10"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10] * sitecov.array[site, year, 10] + </w:t>
      </w:r>
    </w:p>
    <w:p w14:paraId="498C4A96" w14:textId="2B212802"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#total previous precip</w:t>
      </w:r>
    </w:p>
    <w:p w14:paraId="4A3AB511"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11] * sitecov.array[site, year, 2] * </w:t>
      </w:r>
    </w:p>
    <w:p w14:paraId="26163CED" w14:textId="74E99E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1] + #elevation x year</w:t>
      </w:r>
    </w:p>
    <w:p w14:paraId="5D43BC2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12] * sitecov.array[site, year, 2] * </w:t>
      </w:r>
    </w:p>
    <w:p w14:paraId="0D5459B5"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7] + </w:t>
      </w:r>
    </w:p>
    <w:p w14:paraId="3E2C212C" w14:textId="3480322C"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mean current temperature</w:t>
      </w:r>
    </w:p>
    <w:p w14:paraId="7E436E74"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13] * sitecov.array[site, year, 2] * </w:t>
      </w:r>
    </w:p>
    <w:p w14:paraId="3E015CFE" w14:textId="2DC3FCDD"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sitecov.array[site, year, 8] + #elevation x SD temperature</w:t>
      </w:r>
    </w:p>
    <w:p w14:paraId="6F93278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14] * sitecov.array[site, year, 2] * </w:t>
      </w:r>
    </w:p>
    <w:p w14:paraId="11038EE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5559451A" w14:textId="78187606"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current precip</w:t>
      </w:r>
    </w:p>
    <w:p w14:paraId="5FB6625A"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15] * sitecov.array[site, year, 2] * </w:t>
      </w:r>
    </w:p>
    <w:p w14:paraId="4A3104D8" w14:textId="0AD4E763" w:rsidR="00BC7495"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10] + </w:t>
      </w:r>
    </w:p>
    <w:p w14:paraId="5CBCE590" w14:textId="0316E567" w:rsidR="00956740" w:rsidRPr="00956740" w:rsidRDefault="00B17C03" w:rsidP="00B17C0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#elevation x total previous precip</w:t>
      </w:r>
    </w:p>
    <w:p w14:paraId="1AEA7F8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16] * sitecov.array[site, year, 7] * </w:t>
      </w:r>
    </w:p>
    <w:p w14:paraId="05446B87"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 + </w:t>
      </w:r>
    </w:p>
    <w:p w14:paraId="55BFAD76" w14:textId="74DFA369"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year</w:t>
      </w:r>
    </w:p>
    <w:p w14:paraId="3404733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17] * sitecov.array[site, year, 7] * </w:t>
      </w:r>
    </w:p>
    <w:p w14:paraId="705A59E6"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8] + </w:t>
      </w:r>
    </w:p>
    <w:p w14:paraId="356E7424" w14:textId="1F74095F" w:rsidR="00956740" w:rsidRPr="00956740" w:rsidRDefault="00BC7495" w:rsidP="00BC7495">
      <w:pPr>
        <w:spacing w:after="0" w:line="276" w:lineRule="auto"/>
        <w:ind w:left="144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SD temperature</w:t>
      </w:r>
    </w:p>
    <w:p w14:paraId="0AA53803"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18] * sitecov.array[site, year, 7] * </w:t>
      </w:r>
    </w:p>
    <w:p w14:paraId="7855282E" w14:textId="206B55FE"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9] + </w:t>
      </w:r>
    </w:p>
    <w:p w14:paraId="696A4E9C" w14:textId="50CEC63E"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current precip</w:t>
      </w:r>
    </w:p>
    <w:p w14:paraId="03A9D7BF"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19] * sitecov.array[site, year, 7] * </w:t>
      </w:r>
    </w:p>
    <w:p w14:paraId="17F2336C" w14:textId="77777777" w:rsidR="00BC7495"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 xml:space="preserve">sitecov.array[site, year, 10] + </w:t>
      </w:r>
    </w:p>
    <w:p w14:paraId="2E56A617" w14:textId="2D647C25" w:rsidR="00956740" w:rsidRPr="00956740" w:rsidRDefault="00BC7495" w:rsidP="00BC7495">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#mean current temperature x total previous precip</w:t>
      </w:r>
    </w:p>
    <w:p w14:paraId="0307AAE7"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20] * sitecov.array[site, year, 2] * </w:t>
      </w:r>
    </w:p>
    <w:p w14:paraId="4D2E9E04" w14:textId="3564CB54"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1]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year</w:t>
      </w:r>
    </w:p>
    <w:p w14:paraId="01209418"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21] * sitecov.array[site, year, 2] * </w:t>
      </w:r>
    </w:p>
    <w:p w14:paraId="1070DB3E" w14:textId="0EDFA62E"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 xml:space="preserve">sitecov.array[site, year, 7] * sitecov.array[site, year, 8] + </w:t>
      </w:r>
      <w:r w:rsidR="00BC7495">
        <w:rPr>
          <w:rFonts w:ascii="Courier New" w:hAnsi="Courier New" w:cs="Courier New"/>
          <w:sz w:val="20"/>
          <w:szCs w:val="20"/>
        </w:rPr>
        <w:t xml:space="preserve">  </w:t>
      </w:r>
      <w:r w:rsidRPr="00956740">
        <w:rPr>
          <w:rFonts w:ascii="Courier New" w:hAnsi="Courier New" w:cs="Courier New"/>
          <w:sz w:val="20"/>
          <w:szCs w:val="20"/>
        </w:rPr>
        <w:t>#elevation x mean current temperature x SD temperature</w:t>
      </w:r>
    </w:p>
    <w:p w14:paraId="7F202EA6"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22] * sitecov.array[site, year, 2] * </w:t>
      </w:r>
    </w:p>
    <w:p w14:paraId="5497A08E" w14:textId="3B3146D1"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9] + #elevation x mean current temperature x total current precip</w:t>
      </w:r>
    </w:p>
    <w:p w14:paraId="19F088AB" w14:textId="77777777" w:rsidR="00BC7495"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t xml:space="preserve">alpha[species, 23] * sitecov.array[site, year, 2] * </w:t>
      </w:r>
    </w:p>
    <w:p w14:paraId="57F748EB" w14:textId="172441D5" w:rsidR="00956740" w:rsidRPr="00956740" w:rsidRDefault="00956740" w:rsidP="00BC7495">
      <w:pPr>
        <w:spacing w:after="0" w:line="276" w:lineRule="auto"/>
        <w:ind w:left="1800"/>
        <w:rPr>
          <w:rFonts w:ascii="Courier New" w:hAnsi="Courier New" w:cs="Courier New"/>
          <w:sz w:val="20"/>
          <w:szCs w:val="20"/>
        </w:rPr>
      </w:pPr>
      <w:r w:rsidRPr="00956740">
        <w:rPr>
          <w:rFonts w:ascii="Courier New" w:hAnsi="Courier New" w:cs="Courier New"/>
          <w:sz w:val="20"/>
          <w:szCs w:val="20"/>
        </w:rPr>
        <w:t>sitecov.array[site, year, 7] * sitecov.array[site, year, 10] + #elevation x mean current temperature x total previous precip</w:t>
      </w:r>
    </w:p>
    <w:p w14:paraId="44B53756" w14:textId="64FE3A3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random.site.effect[species, site] #random site effect</w:t>
      </w:r>
    </w:p>
    <w:p w14:paraId="7718C185" w14:textId="77777777" w:rsidR="00956740" w:rsidRPr="00956740" w:rsidRDefault="00956740" w:rsidP="00956740">
      <w:pPr>
        <w:spacing w:after="0" w:line="276" w:lineRule="auto"/>
        <w:rPr>
          <w:rFonts w:ascii="Courier New" w:hAnsi="Courier New" w:cs="Courier New"/>
          <w:sz w:val="20"/>
          <w:szCs w:val="20"/>
        </w:rPr>
      </w:pPr>
    </w:p>
    <w:p w14:paraId="0BC4FF02" w14:textId="30EC3B2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ESTIMATING ABUNDANCE</w:t>
      </w:r>
    </w:p>
    <w:p w14:paraId="1F77B497" w14:textId="3C88A719"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N[site, year, species] ~ dpois(lambda[site, year, species])</w:t>
      </w:r>
    </w:p>
    <w:p w14:paraId="4E57B58F" w14:textId="77777777" w:rsidR="00956740" w:rsidRPr="00956740" w:rsidRDefault="00956740" w:rsidP="00956740">
      <w:pPr>
        <w:spacing w:after="0" w:line="276" w:lineRule="auto"/>
        <w:rPr>
          <w:rFonts w:ascii="Courier New" w:hAnsi="Courier New" w:cs="Courier New"/>
          <w:sz w:val="20"/>
          <w:szCs w:val="20"/>
        </w:rPr>
      </w:pPr>
    </w:p>
    <w:p w14:paraId="15DD0B57" w14:textId="32B3B34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(visit in 1:n.visits[site,year]) {</w:t>
      </w:r>
    </w:p>
    <w:p w14:paraId="5C08BAA8" w14:textId="77777777" w:rsidR="00956740" w:rsidRPr="00956740" w:rsidRDefault="00956740" w:rsidP="00956740">
      <w:pPr>
        <w:spacing w:after="0" w:line="276" w:lineRule="auto"/>
        <w:rPr>
          <w:rFonts w:ascii="Courier New" w:hAnsi="Courier New" w:cs="Courier New"/>
          <w:sz w:val="20"/>
          <w:szCs w:val="20"/>
        </w:rPr>
      </w:pPr>
    </w:p>
    <w:p w14:paraId="55EDA5C2" w14:textId="6410E39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OBSERVATION PROBABILITY</w:t>
      </w:r>
    </w:p>
    <w:p w14:paraId="25C4CACB"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1, species] ~ dbin(p.adjusted[site, year, </w:t>
      </w:r>
    </w:p>
    <w:p w14:paraId="18FCDE71" w14:textId="4246B389"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visit, 1, species], N[site, year, species])</w:t>
      </w:r>
    </w:p>
    <w:p w14:paraId="187AD11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58575A64" w14:textId="700C0724" w:rsidR="004F2993" w:rsidRDefault="00956740" w:rsidP="004F2993">
      <w:pPr>
        <w:spacing w:after="0" w:line="276" w:lineRule="auto"/>
        <w:ind w:left="720" w:firstLine="720"/>
        <w:rPr>
          <w:rFonts w:ascii="Courier New" w:hAnsi="Courier New" w:cs="Courier New"/>
          <w:sz w:val="20"/>
          <w:szCs w:val="20"/>
        </w:rPr>
      </w:pPr>
      <w:r w:rsidRPr="00956740">
        <w:rPr>
          <w:rFonts w:ascii="Courier New" w:hAnsi="Courier New" w:cs="Courier New"/>
          <w:sz w:val="20"/>
          <w:szCs w:val="20"/>
        </w:rPr>
        <w:t xml:space="preserve">z[site, year, visit, 1,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7EE5C29" w14:textId="1294C310"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Y[site, year, visit, 1, species]</w:t>
      </w:r>
    </w:p>
    <w:p w14:paraId="4E5252D5"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7408939" w14:textId="59E8428C"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(i in 2:3) {</w:t>
      </w:r>
    </w:p>
    <w:p w14:paraId="5FC4B236"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Y[site, year, visit, i, species] ~ dbin(p.adjusted[site, year, </w:t>
      </w:r>
    </w:p>
    <w:p w14:paraId="11DD335D" w14:textId="1268F67C"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visit, i, species], z[site, year, visit, i-1, species])</w:t>
      </w:r>
    </w:p>
    <w:p w14:paraId="6CDA6BDD"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44194C77" w14:textId="5B029067" w:rsidR="004F2993" w:rsidRDefault="00956740" w:rsidP="004F2993">
      <w:pPr>
        <w:spacing w:after="0" w:line="276" w:lineRule="auto"/>
        <w:ind w:left="1440"/>
        <w:rPr>
          <w:rFonts w:ascii="Courier New" w:hAnsi="Courier New" w:cs="Courier New"/>
          <w:sz w:val="20"/>
          <w:szCs w:val="20"/>
        </w:rPr>
      </w:pPr>
      <w:r w:rsidRPr="00956740">
        <w:rPr>
          <w:rFonts w:ascii="Courier New" w:hAnsi="Courier New" w:cs="Courier New"/>
          <w:sz w:val="20"/>
          <w:szCs w:val="20"/>
        </w:rPr>
        <w:t xml:space="preserve">   z[site, year, visit, i, species] &lt;- N[site, year, species]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6E084096" w14:textId="1CA369A9"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sum(Y[site, year, visit, 1:i, species])</w:t>
      </w:r>
    </w:p>
    <w:p w14:paraId="4DA2B779" w14:textId="5B3706C1"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766575E5" w14:textId="77777777" w:rsidR="00956740" w:rsidRPr="00956740" w:rsidRDefault="00956740" w:rsidP="00956740">
      <w:pPr>
        <w:spacing w:after="0" w:line="276" w:lineRule="auto"/>
        <w:rPr>
          <w:rFonts w:ascii="Courier New" w:hAnsi="Courier New" w:cs="Courier New"/>
          <w:sz w:val="20"/>
          <w:szCs w:val="20"/>
        </w:rPr>
      </w:pPr>
    </w:p>
    <w:p w14:paraId="47E40B58"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Loop to estimate detection each species at each site during </w:t>
      </w:r>
    </w:p>
    <w:p w14:paraId="2D68C356" w14:textId="5277BDA8" w:rsid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each sampling replicate</w:t>
      </w:r>
    </w:p>
    <w:p w14:paraId="56B3C0CE" w14:textId="77777777" w:rsidR="004F2993" w:rsidRPr="00956740" w:rsidRDefault="004F2993" w:rsidP="004F2993">
      <w:pPr>
        <w:spacing w:after="0" w:line="276" w:lineRule="auto"/>
        <w:ind w:left="720" w:firstLine="720"/>
        <w:rPr>
          <w:rFonts w:ascii="Courier New" w:hAnsi="Courier New" w:cs="Courier New"/>
          <w:sz w:val="20"/>
          <w:szCs w:val="20"/>
        </w:rPr>
      </w:pPr>
    </w:p>
    <w:p w14:paraId="271A7882" w14:textId="3B41B0C8"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for (replicate in 1:3) {</w:t>
      </w:r>
    </w:p>
    <w:p w14:paraId="3D8DEAE5" w14:textId="77777777" w:rsidR="00956740" w:rsidRPr="00956740" w:rsidRDefault="00956740" w:rsidP="00956740">
      <w:pPr>
        <w:spacing w:after="0" w:line="276" w:lineRule="auto"/>
        <w:rPr>
          <w:rFonts w:ascii="Courier New" w:hAnsi="Courier New" w:cs="Courier New"/>
          <w:sz w:val="20"/>
          <w:szCs w:val="20"/>
        </w:rPr>
      </w:pPr>
    </w:p>
    <w:p w14:paraId="08791A9A" w14:textId="39FDDBB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DETECTION MODEL</w:t>
      </w:r>
    </w:p>
    <w:p w14:paraId="574A7F21"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logit(p[site, year, visit, replicate, species]) &lt;- </w:t>
      </w:r>
    </w:p>
    <w:p w14:paraId="7DFC4ADF" w14:textId="44F41AA4" w:rsid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beta0[species] +</w:t>
      </w:r>
      <w:r w:rsidR="004F2993">
        <w:rPr>
          <w:rFonts w:ascii="Courier New" w:hAnsi="Courier New" w:cs="Courier New"/>
          <w:sz w:val="20"/>
          <w:szCs w:val="20"/>
        </w:rPr>
        <w:t xml:space="preserve"> </w:t>
      </w:r>
      <w:r w:rsidRPr="00956740">
        <w:rPr>
          <w:rFonts w:ascii="Courier New" w:hAnsi="Courier New" w:cs="Courier New"/>
          <w:sz w:val="20"/>
          <w:szCs w:val="20"/>
        </w:rPr>
        <w:t>beta[species, 1] * day[site, year, visit] +</w:t>
      </w:r>
      <w:r w:rsidR="004F2993">
        <w:rPr>
          <w:rFonts w:ascii="Courier New" w:hAnsi="Courier New" w:cs="Courier New"/>
          <w:sz w:val="20"/>
          <w:szCs w:val="20"/>
        </w:rPr>
        <w:t xml:space="preserve"> </w:t>
      </w:r>
      <w:r w:rsidRPr="00956740">
        <w:rPr>
          <w:rFonts w:ascii="Courier New" w:hAnsi="Courier New" w:cs="Courier New"/>
          <w:sz w:val="20"/>
          <w:szCs w:val="20"/>
        </w:rPr>
        <w:t>beta[species, 2] * time[site, year, visit] +</w:t>
      </w:r>
    </w:p>
    <w:p w14:paraId="52D15575" w14:textId="456D8CAD" w:rsidR="00956740" w:rsidRPr="00956740" w:rsidRDefault="00956740" w:rsidP="004F2993">
      <w:pPr>
        <w:spacing w:after="0" w:line="276" w:lineRule="auto"/>
        <w:ind w:left="1440" w:firstLine="720"/>
        <w:rPr>
          <w:rFonts w:ascii="Courier New" w:hAnsi="Courier New" w:cs="Courier New"/>
          <w:sz w:val="20"/>
          <w:szCs w:val="20"/>
        </w:rPr>
      </w:pPr>
      <w:r w:rsidRPr="00956740">
        <w:rPr>
          <w:rFonts w:ascii="Courier New" w:hAnsi="Courier New" w:cs="Courier New"/>
          <w:sz w:val="20"/>
          <w:szCs w:val="20"/>
        </w:rPr>
        <w:t xml:space="preserve">beta[species, 3] * wind[site, year, visit] + </w:t>
      </w:r>
    </w:p>
    <w:p w14:paraId="43C83A80" w14:textId="16BA91AE"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ab/>
      </w:r>
      <w:r w:rsidRPr="00956740">
        <w:rPr>
          <w:rFonts w:ascii="Courier New" w:hAnsi="Courier New" w:cs="Courier New"/>
          <w:sz w:val="20"/>
          <w:szCs w:val="20"/>
        </w:rPr>
        <w:tab/>
      </w:r>
      <w:r w:rsidRPr="00956740">
        <w:rPr>
          <w:rFonts w:ascii="Courier New" w:hAnsi="Courier New" w:cs="Courier New"/>
          <w:sz w:val="20"/>
          <w:szCs w:val="20"/>
        </w:rPr>
        <w:tab/>
        <w:t>beta[species, 4] * sky[site, year, visit]</w:t>
      </w:r>
    </w:p>
    <w:p w14:paraId="737927E6" w14:textId="77777777"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09FC95DF" w14:textId="0150CB0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MODEL PROBABILITY OF DETECTION FOR 1 MINUTE</w:t>
      </w:r>
    </w:p>
    <w:p w14:paraId="7350EBB1" w14:textId="74057092"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p.adjusted[site, year, visit, replicate, species] &lt;- 1 - (1 </w:t>
      </w:r>
      <w:r w:rsidR="004F2993">
        <w:rPr>
          <w:rFonts w:ascii="Courier New" w:hAnsi="Courier New" w:cs="Courier New"/>
          <w:sz w:val="20"/>
          <w:szCs w:val="20"/>
        </w:rPr>
        <w:t>–</w:t>
      </w:r>
      <w:r w:rsidRPr="00956740">
        <w:rPr>
          <w:rFonts w:ascii="Courier New" w:hAnsi="Courier New" w:cs="Courier New"/>
          <w:sz w:val="20"/>
          <w:szCs w:val="20"/>
        </w:rPr>
        <w:t xml:space="preserve"> </w:t>
      </w:r>
    </w:p>
    <w:p w14:paraId="3A0E5478" w14:textId="64538638" w:rsidR="00956740" w:rsidRPr="00956740" w:rsidRDefault="00956740" w:rsidP="004F2993">
      <w:pPr>
        <w:spacing w:after="0" w:line="276" w:lineRule="auto"/>
        <w:ind w:left="2160"/>
        <w:rPr>
          <w:rFonts w:ascii="Courier New" w:hAnsi="Courier New" w:cs="Courier New"/>
          <w:sz w:val="20"/>
          <w:szCs w:val="20"/>
        </w:rPr>
      </w:pPr>
      <w:r w:rsidRPr="00956740">
        <w:rPr>
          <w:rFonts w:ascii="Courier New" w:hAnsi="Courier New" w:cs="Courier New"/>
          <w:sz w:val="20"/>
          <w:szCs w:val="20"/>
        </w:rPr>
        <w:t>p[site, year, visit, replicate, species]) ^ exponent.array[site, year, visit, replicate]</w:t>
      </w:r>
    </w:p>
    <w:p w14:paraId="52CB4BDF" w14:textId="77777777" w:rsidR="00956740" w:rsidRPr="00956740" w:rsidRDefault="00956740" w:rsidP="00956740">
      <w:pPr>
        <w:spacing w:after="0" w:line="276" w:lineRule="auto"/>
        <w:rPr>
          <w:rFonts w:ascii="Courier New" w:hAnsi="Courier New" w:cs="Courier New"/>
          <w:sz w:val="20"/>
          <w:szCs w:val="20"/>
        </w:rPr>
      </w:pPr>
    </w:p>
    <w:p w14:paraId="5C2A8067" w14:textId="3A70D1E2"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w:t>
      </w:r>
    </w:p>
    <w:p w14:paraId="66BDE5FA" w14:textId="77777777" w:rsidR="004F2993"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NOTES: Loop over each replicate for each site (variable number </w:t>
      </w:r>
    </w:p>
    <w:p w14:paraId="658CD9D0" w14:textId="31A9E631" w:rsidR="00956740" w:rsidRPr="00956740" w:rsidRDefault="004F2993" w:rsidP="004F2993">
      <w:pPr>
        <w:spacing w:after="0"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00956740" w:rsidRPr="00956740">
        <w:rPr>
          <w:rFonts w:ascii="Courier New" w:hAnsi="Courier New" w:cs="Courier New"/>
          <w:sz w:val="20"/>
          <w:szCs w:val="20"/>
        </w:rPr>
        <w:t>of replicates depending on site and year).</w:t>
      </w:r>
    </w:p>
    <w:p w14:paraId="678CFE11" w14:textId="77777777" w:rsidR="00956740" w:rsidRPr="00956740" w:rsidRDefault="00956740" w:rsidP="00956740">
      <w:pPr>
        <w:spacing w:after="0" w:line="276" w:lineRule="auto"/>
        <w:rPr>
          <w:rFonts w:ascii="Courier New" w:hAnsi="Courier New" w:cs="Courier New"/>
          <w:sz w:val="20"/>
          <w:szCs w:val="20"/>
        </w:rPr>
      </w:pPr>
    </w:p>
    <w:p w14:paraId="26FBB588" w14:textId="095AAC85"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visit loop</w:t>
      </w:r>
    </w:p>
    <w:p w14:paraId="6ADF4901" w14:textId="77777777" w:rsidR="004F2993" w:rsidRDefault="004F2993" w:rsidP="00956740">
      <w:pPr>
        <w:spacing w:after="0" w:line="276" w:lineRule="auto"/>
        <w:rPr>
          <w:rFonts w:ascii="Courier New" w:hAnsi="Courier New" w:cs="Courier New"/>
          <w:sz w:val="20"/>
          <w:szCs w:val="20"/>
        </w:rPr>
      </w:pPr>
    </w:p>
    <w:p w14:paraId="5F581821" w14:textId="0D312EB4"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#end year loop</w:t>
      </w:r>
    </w:p>
    <w:p w14:paraId="51A2816E" w14:textId="77777777" w:rsidR="00956740" w:rsidRPr="00956740" w:rsidRDefault="00956740" w:rsidP="00956740">
      <w:pPr>
        <w:spacing w:after="0" w:line="276" w:lineRule="auto"/>
        <w:rPr>
          <w:rFonts w:ascii="Courier New" w:hAnsi="Courier New" w:cs="Courier New"/>
          <w:sz w:val="20"/>
          <w:szCs w:val="20"/>
        </w:rPr>
      </w:pPr>
    </w:p>
    <w:p w14:paraId="624C31D3" w14:textId="77651EC6"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xml:space="preserve">   } # end site loop</w:t>
      </w:r>
    </w:p>
    <w:p w14:paraId="202055D4" w14:textId="77777777" w:rsidR="00956740" w:rsidRPr="00956740" w:rsidRDefault="00956740" w:rsidP="00956740">
      <w:pPr>
        <w:spacing w:after="0" w:line="276" w:lineRule="auto"/>
        <w:rPr>
          <w:rFonts w:ascii="Courier New" w:hAnsi="Courier New" w:cs="Courier New"/>
          <w:sz w:val="20"/>
          <w:szCs w:val="20"/>
        </w:rPr>
      </w:pPr>
    </w:p>
    <w:p w14:paraId="13896841" w14:textId="120C7850" w:rsidR="00956740" w:rsidRP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 # end site loop</w:t>
      </w:r>
    </w:p>
    <w:p w14:paraId="19714EF9" w14:textId="77777777" w:rsidR="00956740" w:rsidRPr="00956740" w:rsidRDefault="00956740" w:rsidP="00956740">
      <w:pPr>
        <w:spacing w:after="0" w:line="276" w:lineRule="auto"/>
        <w:rPr>
          <w:rFonts w:ascii="Courier New" w:hAnsi="Courier New" w:cs="Courier New"/>
          <w:sz w:val="20"/>
          <w:szCs w:val="20"/>
        </w:rPr>
      </w:pPr>
    </w:p>
    <w:p w14:paraId="2AEF5344" w14:textId="77777777" w:rsidR="00956740" w:rsidRPr="00956740" w:rsidRDefault="00956740" w:rsidP="00956740">
      <w:pPr>
        <w:spacing w:after="0" w:line="276" w:lineRule="auto"/>
        <w:rPr>
          <w:rFonts w:ascii="Courier New" w:hAnsi="Courier New" w:cs="Courier New"/>
          <w:sz w:val="20"/>
          <w:szCs w:val="20"/>
        </w:rPr>
      </w:pPr>
    </w:p>
    <w:p w14:paraId="0DF429D3" w14:textId="5856686A" w:rsidR="00956740" w:rsidRDefault="00956740" w:rsidP="00956740">
      <w:pPr>
        <w:spacing w:after="0" w:line="276" w:lineRule="auto"/>
        <w:rPr>
          <w:rFonts w:ascii="Courier New" w:hAnsi="Courier New" w:cs="Courier New"/>
          <w:sz w:val="20"/>
          <w:szCs w:val="20"/>
        </w:rPr>
      </w:pPr>
      <w:r w:rsidRPr="00956740">
        <w:rPr>
          <w:rFonts w:ascii="Courier New" w:hAnsi="Courier New" w:cs="Courier New"/>
          <w:sz w:val="20"/>
          <w:szCs w:val="20"/>
        </w:rPr>
        <w:t>}</w:t>
      </w:r>
    </w:p>
    <w:p w14:paraId="5DAF5439" w14:textId="309B58D9" w:rsidR="00525F49" w:rsidRDefault="00525F49" w:rsidP="00525F49">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 D</w:t>
      </w:r>
    </w:p>
    <w:p w14:paraId="2A3EF0A4" w14:textId="10306E42" w:rsidR="00525F49"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Table of model information for overall species richness, the 4 guild designations, and the 16 focal forest songbird species considered in the guild richness and focal species analyses.</w:t>
      </w:r>
    </w:p>
    <w:p w14:paraId="4BA28690" w14:textId="77777777" w:rsidR="00525F49" w:rsidRDefault="00525F49" w:rsidP="00525F49">
      <w:pPr>
        <w:spacing w:after="0" w:line="276" w:lineRule="auto"/>
        <w:rPr>
          <w:rFonts w:ascii="Times New Roman" w:hAnsi="Times New Roman" w:cs="Times New Roman"/>
          <w:sz w:val="24"/>
          <w:szCs w:val="24"/>
        </w:rPr>
      </w:pPr>
    </w:p>
    <w:p w14:paraId="678AE16D" w14:textId="31DBF24F" w:rsidR="004A758D" w:rsidRDefault="00525F49" w:rsidP="00525F49">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BD7C71">
        <w:rPr>
          <w:rFonts w:ascii="Times New Roman" w:hAnsi="Times New Roman" w:cs="Times New Roman"/>
          <w:sz w:val="24"/>
          <w:szCs w:val="24"/>
        </w:rPr>
        <w:t>D</w:t>
      </w:r>
      <w:r>
        <w:rPr>
          <w:rFonts w:ascii="Times New Roman" w:hAnsi="Times New Roman" w:cs="Times New Roman"/>
          <w:sz w:val="24"/>
          <w:szCs w:val="24"/>
        </w:rPr>
        <w:t xml:space="preserve">1. </w:t>
      </w:r>
      <w:r w:rsidRPr="00876121">
        <w:rPr>
          <w:rFonts w:ascii="Times New Roman" w:hAnsi="Times New Roman" w:cs="Times New Roman"/>
          <w:sz w:val="24"/>
          <w:szCs w:val="24"/>
        </w:rPr>
        <w:t>List</w:t>
      </w:r>
      <w:r>
        <w:rPr>
          <w:rFonts w:ascii="Times New Roman" w:hAnsi="Times New Roman" w:cs="Times New Roman"/>
          <w:sz w:val="24"/>
          <w:szCs w:val="24"/>
        </w:rPr>
        <w:t xml:space="preserve"> of the </w:t>
      </w:r>
      <w:r w:rsidR="004A758D">
        <w:rPr>
          <w:rFonts w:ascii="Times New Roman" w:hAnsi="Times New Roman" w:cs="Times New Roman"/>
          <w:sz w:val="24"/>
          <w:szCs w:val="24"/>
        </w:rPr>
        <w:t>4 guild designations and 16 focal forest songbird species (sorted by guild and family), with corresponding model information that includes the number of chains (Chains), total iterations (Total), burn-in (Burn), thinning rate (Thin), and resulting posterior iterations (Posterior).</w:t>
      </w:r>
      <w:r>
        <w:rPr>
          <w:rFonts w:ascii="Times New Roman" w:hAnsi="Times New Roman" w:cs="Times New Roman"/>
          <w:sz w:val="24"/>
          <w:szCs w:val="24"/>
        </w:rPr>
        <w:t xml:space="preserve"> </w:t>
      </w:r>
    </w:p>
    <w:p w14:paraId="4D954F66" w14:textId="77777777" w:rsidR="007957A7" w:rsidRDefault="007957A7" w:rsidP="00525F49">
      <w:pPr>
        <w:spacing w:after="0" w:line="276" w:lineRule="auto"/>
        <w:rPr>
          <w:rFonts w:ascii="Times New Roman" w:hAnsi="Times New Roman" w:cs="Times New Roman"/>
          <w:sz w:val="24"/>
          <w:szCs w:val="24"/>
        </w:rPr>
      </w:pPr>
    </w:p>
    <w:tbl>
      <w:tblPr>
        <w:tblW w:w="9073" w:type="dxa"/>
        <w:tblLook w:val="04A0" w:firstRow="1" w:lastRow="0" w:firstColumn="1" w:lastColumn="0" w:noHBand="0" w:noVBand="1"/>
      </w:tblPr>
      <w:tblGrid>
        <w:gridCol w:w="1350"/>
        <w:gridCol w:w="1260"/>
        <w:gridCol w:w="1080"/>
        <w:gridCol w:w="990"/>
        <w:gridCol w:w="1044"/>
        <w:gridCol w:w="1119"/>
        <w:gridCol w:w="851"/>
        <w:gridCol w:w="1379"/>
      </w:tblGrid>
      <w:tr w:rsidR="004A758D" w:rsidRPr="004A758D" w14:paraId="4E5C562D" w14:textId="77777777" w:rsidTr="00F830D6">
        <w:trPr>
          <w:trHeight w:val="319"/>
        </w:trPr>
        <w:tc>
          <w:tcPr>
            <w:tcW w:w="1350" w:type="dxa"/>
            <w:tcBorders>
              <w:top w:val="single" w:sz="12" w:space="0" w:color="auto"/>
              <w:left w:val="nil"/>
              <w:bottom w:val="single" w:sz="12" w:space="0" w:color="auto"/>
              <w:right w:val="nil"/>
            </w:tcBorders>
            <w:shd w:val="clear" w:color="auto" w:fill="auto"/>
            <w:noWrap/>
            <w:vAlign w:val="center"/>
            <w:hideMark/>
          </w:tcPr>
          <w:p w14:paraId="12CEA708"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Guild</w:t>
            </w:r>
          </w:p>
        </w:tc>
        <w:tc>
          <w:tcPr>
            <w:tcW w:w="1260" w:type="dxa"/>
            <w:tcBorders>
              <w:top w:val="single" w:sz="12" w:space="0" w:color="auto"/>
              <w:left w:val="nil"/>
              <w:bottom w:val="single" w:sz="12" w:space="0" w:color="auto"/>
              <w:right w:val="nil"/>
            </w:tcBorders>
            <w:shd w:val="clear" w:color="auto" w:fill="auto"/>
            <w:noWrap/>
            <w:vAlign w:val="center"/>
            <w:hideMark/>
          </w:tcPr>
          <w:p w14:paraId="1CEAA6AA" w14:textId="77777777" w:rsidR="004A758D" w:rsidRPr="004A758D" w:rsidRDefault="004A758D" w:rsidP="00F830D6">
            <w:pPr>
              <w:spacing w:after="0" w:line="240" w:lineRule="auto"/>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Family</w:t>
            </w:r>
          </w:p>
        </w:tc>
        <w:tc>
          <w:tcPr>
            <w:tcW w:w="1080" w:type="dxa"/>
            <w:tcBorders>
              <w:top w:val="single" w:sz="12" w:space="0" w:color="auto"/>
              <w:left w:val="nil"/>
              <w:bottom w:val="single" w:sz="12" w:space="0" w:color="auto"/>
              <w:right w:val="nil"/>
            </w:tcBorders>
            <w:shd w:val="clear" w:color="auto" w:fill="auto"/>
            <w:noWrap/>
            <w:vAlign w:val="center"/>
            <w:hideMark/>
          </w:tcPr>
          <w:p w14:paraId="7108898B"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Species</w:t>
            </w:r>
          </w:p>
        </w:tc>
        <w:tc>
          <w:tcPr>
            <w:tcW w:w="990" w:type="dxa"/>
            <w:tcBorders>
              <w:top w:val="single" w:sz="12" w:space="0" w:color="auto"/>
              <w:left w:val="nil"/>
              <w:bottom w:val="single" w:sz="12" w:space="0" w:color="auto"/>
              <w:right w:val="nil"/>
            </w:tcBorders>
            <w:shd w:val="clear" w:color="auto" w:fill="auto"/>
            <w:noWrap/>
            <w:vAlign w:val="center"/>
            <w:hideMark/>
          </w:tcPr>
          <w:p w14:paraId="6F9185C4"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Chains</w:t>
            </w:r>
          </w:p>
        </w:tc>
        <w:tc>
          <w:tcPr>
            <w:tcW w:w="1044" w:type="dxa"/>
            <w:tcBorders>
              <w:top w:val="single" w:sz="12" w:space="0" w:color="auto"/>
              <w:left w:val="nil"/>
              <w:bottom w:val="single" w:sz="12" w:space="0" w:color="auto"/>
              <w:right w:val="nil"/>
            </w:tcBorders>
            <w:shd w:val="clear" w:color="auto" w:fill="auto"/>
            <w:noWrap/>
            <w:vAlign w:val="center"/>
            <w:hideMark/>
          </w:tcPr>
          <w:p w14:paraId="3CC59C2D"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Total</w:t>
            </w:r>
          </w:p>
        </w:tc>
        <w:tc>
          <w:tcPr>
            <w:tcW w:w="1119" w:type="dxa"/>
            <w:tcBorders>
              <w:top w:val="single" w:sz="12" w:space="0" w:color="auto"/>
              <w:left w:val="nil"/>
              <w:bottom w:val="single" w:sz="12" w:space="0" w:color="auto"/>
              <w:right w:val="nil"/>
            </w:tcBorders>
            <w:shd w:val="clear" w:color="auto" w:fill="auto"/>
            <w:noWrap/>
            <w:vAlign w:val="center"/>
            <w:hideMark/>
          </w:tcPr>
          <w:p w14:paraId="04053A73"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Burn-In</w:t>
            </w:r>
          </w:p>
        </w:tc>
        <w:tc>
          <w:tcPr>
            <w:tcW w:w="851" w:type="dxa"/>
            <w:tcBorders>
              <w:top w:val="single" w:sz="12" w:space="0" w:color="auto"/>
              <w:left w:val="nil"/>
              <w:bottom w:val="single" w:sz="12" w:space="0" w:color="auto"/>
              <w:right w:val="nil"/>
            </w:tcBorders>
            <w:shd w:val="clear" w:color="auto" w:fill="auto"/>
            <w:noWrap/>
            <w:vAlign w:val="center"/>
            <w:hideMark/>
          </w:tcPr>
          <w:p w14:paraId="57A007EC"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Thin</w:t>
            </w:r>
          </w:p>
        </w:tc>
        <w:tc>
          <w:tcPr>
            <w:tcW w:w="1379" w:type="dxa"/>
            <w:tcBorders>
              <w:top w:val="single" w:sz="12" w:space="0" w:color="auto"/>
              <w:left w:val="nil"/>
              <w:bottom w:val="single" w:sz="12" w:space="0" w:color="auto"/>
              <w:right w:val="nil"/>
            </w:tcBorders>
            <w:shd w:val="clear" w:color="auto" w:fill="auto"/>
            <w:noWrap/>
            <w:vAlign w:val="center"/>
            <w:hideMark/>
          </w:tcPr>
          <w:p w14:paraId="315CC0C7" w14:textId="77777777" w:rsidR="004A758D" w:rsidRPr="004A758D" w:rsidRDefault="004A758D" w:rsidP="00F830D6">
            <w:pPr>
              <w:spacing w:after="0" w:line="240" w:lineRule="auto"/>
              <w:jc w:val="center"/>
              <w:rPr>
                <w:rFonts w:ascii="Times New Roman" w:eastAsia="Times New Roman" w:hAnsi="Times New Roman" w:cs="Times New Roman"/>
                <w:b/>
                <w:bCs/>
                <w:color w:val="000000"/>
              </w:rPr>
            </w:pPr>
            <w:r w:rsidRPr="004A758D">
              <w:rPr>
                <w:rFonts w:ascii="Times New Roman" w:eastAsia="Times New Roman" w:hAnsi="Times New Roman" w:cs="Times New Roman"/>
                <w:b/>
                <w:bCs/>
                <w:color w:val="000000"/>
              </w:rPr>
              <w:t>Posterior</w:t>
            </w:r>
          </w:p>
        </w:tc>
      </w:tr>
      <w:tr w:rsidR="00F830D6" w:rsidRPr="004A758D" w14:paraId="1B249A30" w14:textId="77777777" w:rsidTr="00F830D6">
        <w:trPr>
          <w:trHeight w:val="304"/>
        </w:trPr>
        <w:tc>
          <w:tcPr>
            <w:tcW w:w="1350" w:type="dxa"/>
            <w:tcBorders>
              <w:top w:val="single" w:sz="12" w:space="0" w:color="auto"/>
              <w:left w:val="nil"/>
              <w:bottom w:val="single" w:sz="4" w:space="0" w:color="auto"/>
              <w:right w:val="nil"/>
            </w:tcBorders>
            <w:shd w:val="clear" w:color="auto" w:fill="auto"/>
            <w:noWrap/>
            <w:vAlign w:val="center"/>
            <w:hideMark/>
          </w:tcPr>
          <w:p w14:paraId="4762EBE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ALL</w:t>
            </w:r>
          </w:p>
        </w:tc>
        <w:tc>
          <w:tcPr>
            <w:tcW w:w="1260" w:type="dxa"/>
            <w:tcBorders>
              <w:top w:val="single" w:sz="12" w:space="0" w:color="auto"/>
              <w:left w:val="nil"/>
              <w:bottom w:val="single" w:sz="4" w:space="0" w:color="auto"/>
              <w:right w:val="nil"/>
            </w:tcBorders>
            <w:shd w:val="clear" w:color="auto" w:fill="auto"/>
            <w:noWrap/>
            <w:vAlign w:val="center"/>
            <w:hideMark/>
          </w:tcPr>
          <w:p w14:paraId="39015B9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080" w:type="dxa"/>
            <w:tcBorders>
              <w:top w:val="single" w:sz="12" w:space="0" w:color="auto"/>
              <w:left w:val="nil"/>
              <w:bottom w:val="single" w:sz="4" w:space="0" w:color="auto"/>
              <w:right w:val="nil"/>
            </w:tcBorders>
            <w:shd w:val="clear" w:color="auto" w:fill="auto"/>
            <w:noWrap/>
            <w:vAlign w:val="center"/>
            <w:hideMark/>
          </w:tcPr>
          <w:p w14:paraId="04241CDC" w14:textId="20290B6E"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single" w:sz="12" w:space="0" w:color="auto"/>
              <w:left w:val="nil"/>
              <w:bottom w:val="single" w:sz="4" w:space="0" w:color="auto"/>
              <w:right w:val="nil"/>
            </w:tcBorders>
            <w:shd w:val="clear" w:color="auto" w:fill="auto"/>
            <w:noWrap/>
            <w:vAlign w:val="center"/>
            <w:hideMark/>
          </w:tcPr>
          <w:p w14:paraId="7873C5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single" w:sz="12" w:space="0" w:color="auto"/>
              <w:left w:val="nil"/>
              <w:bottom w:val="single" w:sz="4" w:space="0" w:color="auto"/>
              <w:right w:val="nil"/>
            </w:tcBorders>
            <w:shd w:val="clear" w:color="auto" w:fill="auto"/>
            <w:noWrap/>
            <w:vAlign w:val="center"/>
            <w:hideMark/>
          </w:tcPr>
          <w:p w14:paraId="0C6674E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single" w:sz="12" w:space="0" w:color="auto"/>
              <w:left w:val="nil"/>
              <w:bottom w:val="single" w:sz="4" w:space="0" w:color="auto"/>
              <w:right w:val="nil"/>
            </w:tcBorders>
            <w:shd w:val="clear" w:color="auto" w:fill="auto"/>
            <w:noWrap/>
            <w:vAlign w:val="center"/>
            <w:hideMark/>
          </w:tcPr>
          <w:p w14:paraId="519F4A6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single" w:sz="12" w:space="0" w:color="auto"/>
              <w:left w:val="nil"/>
              <w:bottom w:val="single" w:sz="4" w:space="0" w:color="auto"/>
              <w:right w:val="nil"/>
            </w:tcBorders>
            <w:shd w:val="clear" w:color="auto" w:fill="auto"/>
            <w:noWrap/>
            <w:vAlign w:val="center"/>
            <w:hideMark/>
          </w:tcPr>
          <w:p w14:paraId="66F57F9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single" w:sz="12" w:space="0" w:color="auto"/>
              <w:left w:val="nil"/>
              <w:bottom w:val="single" w:sz="4" w:space="0" w:color="auto"/>
              <w:right w:val="nil"/>
            </w:tcBorders>
            <w:shd w:val="clear" w:color="auto" w:fill="auto"/>
            <w:noWrap/>
            <w:vAlign w:val="center"/>
            <w:hideMark/>
          </w:tcPr>
          <w:p w14:paraId="732CDCE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747FC1"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63BE38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NORTH</w:t>
            </w:r>
          </w:p>
        </w:tc>
        <w:tc>
          <w:tcPr>
            <w:tcW w:w="1080" w:type="dxa"/>
            <w:tcBorders>
              <w:top w:val="nil"/>
              <w:left w:val="nil"/>
              <w:bottom w:val="nil"/>
              <w:right w:val="nil"/>
            </w:tcBorders>
            <w:shd w:val="clear" w:color="auto" w:fill="auto"/>
            <w:noWrap/>
            <w:vAlign w:val="center"/>
            <w:hideMark/>
          </w:tcPr>
          <w:p w14:paraId="22938AF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1468A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5A31E03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46743FB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4BDABE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2B793F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0460B7" w14:textId="77777777" w:rsidTr="00F830D6">
        <w:trPr>
          <w:trHeight w:val="304"/>
        </w:trPr>
        <w:tc>
          <w:tcPr>
            <w:tcW w:w="1350" w:type="dxa"/>
            <w:tcBorders>
              <w:top w:val="nil"/>
              <w:left w:val="nil"/>
              <w:bottom w:val="nil"/>
              <w:right w:val="nil"/>
            </w:tcBorders>
            <w:shd w:val="clear" w:color="auto" w:fill="auto"/>
            <w:noWrap/>
            <w:vAlign w:val="center"/>
            <w:hideMark/>
          </w:tcPr>
          <w:p w14:paraId="41560B7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1D03CEB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61D480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BLPW</w:t>
            </w:r>
          </w:p>
        </w:tc>
        <w:tc>
          <w:tcPr>
            <w:tcW w:w="990" w:type="dxa"/>
            <w:tcBorders>
              <w:top w:val="nil"/>
              <w:left w:val="nil"/>
              <w:bottom w:val="nil"/>
              <w:right w:val="nil"/>
            </w:tcBorders>
            <w:shd w:val="clear" w:color="auto" w:fill="auto"/>
            <w:noWrap/>
            <w:vAlign w:val="center"/>
            <w:hideMark/>
          </w:tcPr>
          <w:p w14:paraId="1C61D5D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0557F0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nil"/>
              <w:right w:val="nil"/>
            </w:tcBorders>
            <w:shd w:val="clear" w:color="auto" w:fill="auto"/>
            <w:noWrap/>
            <w:vAlign w:val="center"/>
            <w:hideMark/>
          </w:tcPr>
          <w:p w14:paraId="1AF64A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nil"/>
              <w:right w:val="nil"/>
            </w:tcBorders>
            <w:shd w:val="clear" w:color="auto" w:fill="auto"/>
            <w:noWrap/>
            <w:vAlign w:val="center"/>
            <w:hideMark/>
          </w:tcPr>
          <w:p w14:paraId="759F0F5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21CDAD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DE7111B" w14:textId="77777777" w:rsidTr="00F830D6">
        <w:trPr>
          <w:trHeight w:val="304"/>
        </w:trPr>
        <w:tc>
          <w:tcPr>
            <w:tcW w:w="1350" w:type="dxa"/>
            <w:tcBorders>
              <w:top w:val="nil"/>
              <w:left w:val="nil"/>
              <w:bottom w:val="nil"/>
              <w:right w:val="nil"/>
            </w:tcBorders>
            <w:shd w:val="clear" w:color="auto" w:fill="auto"/>
            <w:noWrap/>
            <w:vAlign w:val="center"/>
            <w:hideMark/>
          </w:tcPr>
          <w:p w14:paraId="3AFF3B0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C8745C4"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1C8C57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SWTH</w:t>
            </w:r>
          </w:p>
        </w:tc>
        <w:tc>
          <w:tcPr>
            <w:tcW w:w="990" w:type="dxa"/>
            <w:tcBorders>
              <w:top w:val="nil"/>
              <w:left w:val="nil"/>
              <w:bottom w:val="nil"/>
              <w:right w:val="nil"/>
            </w:tcBorders>
            <w:shd w:val="clear" w:color="auto" w:fill="auto"/>
            <w:noWrap/>
            <w:vAlign w:val="center"/>
            <w:hideMark/>
          </w:tcPr>
          <w:p w14:paraId="4EF5833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BB8A7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35F932F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425E11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C38E6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BFA817B"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4487EE1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2DC57B1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0C0FE49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YBFL</w:t>
            </w:r>
          </w:p>
        </w:tc>
        <w:tc>
          <w:tcPr>
            <w:tcW w:w="990" w:type="dxa"/>
            <w:tcBorders>
              <w:top w:val="nil"/>
              <w:left w:val="nil"/>
              <w:bottom w:val="single" w:sz="4" w:space="0" w:color="auto"/>
              <w:right w:val="nil"/>
            </w:tcBorders>
            <w:shd w:val="clear" w:color="auto" w:fill="auto"/>
            <w:noWrap/>
            <w:vAlign w:val="center"/>
            <w:hideMark/>
          </w:tcPr>
          <w:p w14:paraId="58C065E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6811C62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30,000</w:t>
            </w:r>
          </w:p>
        </w:tc>
        <w:tc>
          <w:tcPr>
            <w:tcW w:w="1119" w:type="dxa"/>
            <w:tcBorders>
              <w:top w:val="nil"/>
              <w:left w:val="nil"/>
              <w:bottom w:val="single" w:sz="4" w:space="0" w:color="auto"/>
              <w:right w:val="nil"/>
            </w:tcBorders>
            <w:shd w:val="clear" w:color="auto" w:fill="auto"/>
            <w:noWrap/>
            <w:vAlign w:val="center"/>
            <w:hideMark/>
          </w:tcPr>
          <w:p w14:paraId="0CEB965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27,000</w:t>
            </w:r>
          </w:p>
        </w:tc>
        <w:tc>
          <w:tcPr>
            <w:tcW w:w="851" w:type="dxa"/>
            <w:tcBorders>
              <w:top w:val="nil"/>
              <w:left w:val="nil"/>
              <w:bottom w:val="single" w:sz="4" w:space="0" w:color="auto"/>
              <w:right w:val="nil"/>
            </w:tcBorders>
            <w:shd w:val="clear" w:color="auto" w:fill="auto"/>
            <w:noWrap/>
            <w:vAlign w:val="center"/>
            <w:hideMark/>
          </w:tcPr>
          <w:p w14:paraId="44F36F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49F94C8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8531FE4"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44637BB"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SOUTH</w:t>
            </w:r>
          </w:p>
        </w:tc>
        <w:tc>
          <w:tcPr>
            <w:tcW w:w="1080" w:type="dxa"/>
            <w:tcBorders>
              <w:top w:val="nil"/>
              <w:left w:val="nil"/>
              <w:bottom w:val="nil"/>
              <w:right w:val="nil"/>
            </w:tcBorders>
            <w:shd w:val="clear" w:color="auto" w:fill="auto"/>
            <w:noWrap/>
            <w:vAlign w:val="center"/>
            <w:hideMark/>
          </w:tcPr>
          <w:p w14:paraId="24D4D814"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147234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C4B9C4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7BB6EA2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33424B1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1467DC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A859643" w14:textId="77777777" w:rsidTr="00F830D6">
        <w:trPr>
          <w:trHeight w:val="304"/>
        </w:trPr>
        <w:tc>
          <w:tcPr>
            <w:tcW w:w="1350" w:type="dxa"/>
            <w:tcBorders>
              <w:top w:val="nil"/>
              <w:left w:val="nil"/>
              <w:bottom w:val="nil"/>
              <w:right w:val="nil"/>
            </w:tcBorders>
            <w:shd w:val="clear" w:color="auto" w:fill="auto"/>
            <w:noWrap/>
            <w:vAlign w:val="center"/>
            <w:hideMark/>
          </w:tcPr>
          <w:p w14:paraId="07FB5250"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F916A6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8ACCD9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HOWA</w:t>
            </w:r>
          </w:p>
        </w:tc>
        <w:tc>
          <w:tcPr>
            <w:tcW w:w="990" w:type="dxa"/>
            <w:tcBorders>
              <w:top w:val="nil"/>
              <w:left w:val="nil"/>
              <w:bottom w:val="nil"/>
              <w:right w:val="nil"/>
            </w:tcBorders>
            <w:shd w:val="clear" w:color="auto" w:fill="auto"/>
            <w:noWrap/>
            <w:vAlign w:val="center"/>
            <w:hideMark/>
          </w:tcPr>
          <w:p w14:paraId="3858B6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E6714B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1391FF0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62F18DE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7DCBE8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5584D71" w14:textId="77777777" w:rsidTr="00F830D6">
        <w:trPr>
          <w:trHeight w:val="304"/>
        </w:trPr>
        <w:tc>
          <w:tcPr>
            <w:tcW w:w="1350" w:type="dxa"/>
            <w:tcBorders>
              <w:top w:val="nil"/>
              <w:left w:val="nil"/>
              <w:bottom w:val="nil"/>
              <w:right w:val="nil"/>
            </w:tcBorders>
            <w:shd w:val="clear" w:color="auto" w:fill="auto"/>
            <w:noWrap/>
            <w:vAlign w:val="center"/>
            <w:hideMark/>
          </w:tcPr>
          <w:p w14:paraId="11E246AF"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30BE5FD9"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126FCB1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WEWA</w:t>
            </w:r>
          </w:p>
        </w:tc>
        <w:tc>
          <w:tcPr>
            <w:tcW w:w="990" w:type="dxa"/>
            <w:tcBorders>
              <w:top w:val="nil"/>
              <w:left w:val="nil"/>
              <w:bottom w:val="nil"/>
              <w:right w:val="nil"/>
            </w:tcBorders>
            <w:shd w:val="clear" w:color="auto" w:fill="auto"/>
            <w:noWrap/>
            <w:vAlign w:val="center"/>
            <w:hideMark/>
          </w:tcPr>
          <w:p w14:paraId="65D01C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BD237D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4AB4B6E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11DA86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0758664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004E7C2"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079FC2D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170377D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7B187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ACFL</w:t>
            </w:r>
          </w:p>
        </w:tc>
        <w:tc>
          <w:tcPr>
            <w:tcW w:w="990" w:type="dxa"/>
            <w:tcBorders>
              <w:top w:val="nil"/>
              <w:left w:val="nil"/>
              <w:bottom w:val="single" w:sz="4" w:space="0" w:color="auto"/>
              <w:right w:val="nil"/>
            </w:tcBorders>
            <w:shd w:val="clear" w:color="auto" w:fill="auto"/>
            <w:noWrap/>
            <w:vAlign w:val="center"/>
            <w:hideMark/>
          </w:tcPr>
          <w:p w14:paraId="759237B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056F45B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34,000</w:t>
            </w:r>
          </w:p>
        </w:tc>
        <w:tc>
          <w:tcPr>
            <w:tcW w:w="1119" w:type="dxa"/>
            <w:tcBorders>
              <w:top w:val="nil"/>
              <w:left w:val="nil"/>
              <w:bottom w:val="single" w:sz="4" w:space="0" w:color="auto"/>
              <w:right w:val="nil"/>
            </w:tcBorders>
            <w:shd w:val="clear" w:color="auto" w:fill="auto"/>
            <w:noWrap/>
            <w:vAlign w:val="center"/>
            <w:hideMark/>
          </w:tcPr>
          <w:p w14:paraId="18D22A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31,000</w:t>
            </w:r>
          </w:p>
        </w:tc>
        <w:tc>
          <w:tcPr>
            <w:tcW w:w="851" w:type="dxa"/>
            <w:tcBorders>
              <w:top w:val="nil"/>
              <w:left w:val="nil"/>
              <w:bottom w:val="single" w:sz="4" w:space="0" w:color="auto"/>
              <w:right w:val="nil"/>
            </w:tcBorders>
            <w:shd w:val="clear" w:color="auto" w:fill="auto"/>
            <w:noWrap/>
            <w:vAlign w:val="center"/>
            <w:hideMark/>
          </w:tcPr>
          <w:p w14:paraId="51C1434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7E3EF33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0423250F"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673BDD9C"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TRAILING</w:t>
            </w:r>
          </w:p>
        </w:tc>
        <w:tc>
          <w:tcPr>
            <w:tcW w:w="1080" w:type="dxa"/>
            <w:tcBorders>
              <w:top w:val="nil"/>
              <w:left w:val="nil"/>
              <w:bottom w:val="nil"/>
              <w:right w:val="nil"/>
            </w:tcBorders>
            <w:shd w:val="clear" w:color="auto" w:fill="auto"/>
            <w:noWrap/>
            <w:vAlign w:val="center"/>
            <w:hideMark/>
          </w:tcPr>
          <w:p w14:paraId="7EB185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7B5127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35D094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533A39C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7BC704F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1D16861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251BAF6F" w14:textId="77777777" w:rsidTr="00F830D6">
        <w:trPr>
          <w:trHeight w:val="304"/>
        </w:trPr>
        <w:tc>
          <w:tcPr>
            <w:tcW w:w="1350" w:type="dxa"/>
            <w:tcBorders>
              <w:top w:val="nil"/>
              <w:left w:val="nil"/>
              <w:bottom w:val="nil"/>
              <w:right w:val="nil"/>
            </w:tcBorders>
            <w:shd w:val="clear" w:color="auto" w:fill="auto"/>
            <w:noWrap/>
            <w:vAlign w:val="center"/>
            <w:hideMark/>
          </w:tcPr>
          <w:p w14:paraId="535157D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2A48197"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2C0C62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BLBW</w:t>
            </w:r>
          </w:p>
        </w:tc>
        <w:tc>
          <w:tcPr>
            <w:tcW w:w="990" w:type="dxa"/>
            <w:tcBorders>
              <w:top w:val="nil"/>
              <w:left w:val="nil"/>
              <w:bottom w:val="nil"/>
              <w:right w:val="nil"/>
            </w:tcBorders>
            <w:shd w:val="clear" w:color="auto" w:fill="auto"/>
            <w:noWrap/>
            <w:vAlign w:val="center"/>
            <w:hideMark/>
          </w:tcPr>
          <w:p w14:paraId="722DE69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5F3CB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DD6F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4E10414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60A4960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CD7928F" w14:textId="77777777" w:rsidTr="00F830D6">
        <w:trPr>
          <w:trHeight w:val="304"/>
        </w:trPr>
        <w:tc>
          <w:tcPr>
            <w:tcW w:w="1350" w:type="dxa"/>
            <w:tcBorders>
              <w:top w:val="nil"/>
              <w:left w:val="nil"/>
              <w:bottom w:val="nil"/>
              <w:right w:val="nil"/>
            </w:tcBorders>
            <w:shd w:val="clear" w:color="auto" w:fill="auto"/>
            <w:noWrap/>
            <w:vAlign w:val="center"/>
            <w:hideMark/>
          </w:tcPr>
          <w:p w14:paraId="3225ED99"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418C9DD"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0527D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BTNW</w:t>
            </w:r>
          </w:p>
        </w:tc>
        <w:tc>
          <w:tcPr>
            <w:tcW w:w="990" w:type="dxa"/>
            <w:tcBorders>
              <w:top w:val="nil"/>
              <w:left w:val="nil"/>
              <w:bottom w:val="nil"/>
              <w:right w:val="nil"/>
            </w:tcBorders>
            <w:shd w:val="clear" w:color="auto" w:fill="auto"/>
            <w:noWrap/>
            <w:vAlign w:val="center"/>
            <w:hideMark/>
          </w:tcPr>
          <w:p w14:paraId="3ED5FC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24A90A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719B0A9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3F1183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333BEBF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61999576" w14:textId="77777777" w:rsidTr="00F830D6">
        <w:trPr>
          <w:trHeight w:val="304"/>
        </w:trPr>
        <w:tc>
          <w:tcPr>
            <w:tcW w:w="1350" w:type="dxa"/>
            <w:tcBorders>
              <w:top w:val="nil"/>
              <w:left w:val="nil"/>
              <w:bottom w:val="nil"/>
              <w:right w:val="nil"/>
            </w:tcBorders>
            <w:shd w:val="clear" w:color="auto" w:fill="auto"/>
            <w:noWrap/>
            <w:vAlign w:val="center"/>
            <w:hideMark/>
          </w:tcPr>
          <w:p w14:paraId="151E44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45295B98"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5EAB9E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BTBW</w:t>
            </w:r>
          </w:p>
        </w:tc>
        <w:tc>
          <w:tcPr>
            <w:tcW w:w="990" w:type="dxa"/>
            <w:tcBorders>
              <w:top w:val="nil"/>
              <w:left w:val="nil"/>
              <w:bottom w:val="nil"/>
              <w:right w:val="nil"/>
            </w:tcBorders>
            <w:shd w:val="clear" w:color="auto" w:fill="auto"/>
            <w:noWrap/>
            <w:vAlign w:val="center"/>
            <w:hideMark/>
          </w:tcPr>
          <w:p w14:paraId="78E79FA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68E43D7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1716741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537168B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0CBB2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1AB8D6C" w14:textId="77777777" w:rsidTr="00F830D6">
        <w:trPr>
          <w:trHeight w:val="304"/>
        </w:trPr>
        <w:tc>
          <w:tcPr>
            <w:tcW w:w="1350" w:type="dxa"/>
            <w:tcBorders>
              <w:top w:val="nil"/>
              <w:left w:val="nil"/>
              <w:bottom w:val="nil"/>
              <w:right w:val="nil"/>
            </w:tcBorders>
            <w:shd w:val="clear" w:color="auto" w:fill="auto"/>
            <w:noWrap/>
            <w:vAlign w:val="center"/>
            <w:hideMark/>
          </w:tcPr>
          <w:p w14:paraId="5C07AD27"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2D8A907A"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7D573F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CAWA</w:t>
            </w:r>
          </w:p>
        </w:tc>
        <w:tc>
          <w:tcPr>
            <w:tcW w:w="990" w:type="dxa"/>
            <w:tcBorders>
              <w:top w:val="nil"/>
              <w:left w:val="nil"/>
              <w:bottom w:val="nil"/>
              <w:right w:val="nil"/>
            </w:tcBorders>
            <w:shd w:val="clear" w:color="auto" w:fill="auto"/>
            <w:noWrap/>
            <w:vAlign w:val="center"/>
            <w:hideMark/>
          </w:tcPr>
          <w:p w14:paraId="12CE5D7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11E461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17B034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6739320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4106B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FF3A6E2" w14:textId="77777777" w:rsidTr="00F830D6">
        <w:trPr>
          <w:trHeight w:val="304"/>
        </w:trPr>
        <w:tc>
          <w:tcPr>
            <w:tcW w:w="1350" w:type="dxa"/>
            <w:tcBorders>
              <w:top w:val="nil"/>
              <w:left w:val="nil"/>
              <w:bottom w:val="nil"/>
              <w:right w:val="nil"/>
            </w:tcBorders>
            <w:shd w:val="clear" w:color="auto" w:fill="auto"/>
            <w:noWrap/>
            <w:vAlign w:val="center"/>
            <w:hideMark/>
          </w:tcPr>
          <w:p w14:paraId="7D5D3422"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7BA5FCA0"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nil"/>
              <w:right w:val="nil"/>
            </w:tcBorders>
            <w:shd w:val="clear" w:color="auto" w:fill="auto"/>
            <w:noWrap/>
            <w:vAlign w:val="center"/>
            <w:hideMark/>
          </w:tcPr>
          <w:p w14:paraId="29D9852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VEER</w:t>
            </w:r>
          </w:p>
        </w:tc>
        <w:tc>
          <w:tcPr>
            <w:tcW w:w="990" w:type="dxa"/>
            <w:tcBorders>
              <w:top w:val="nil"/>
              <w:left w:val="nil"/>
              <w:bottom w:val="nil"/>
              <w:right w:val="nil"/>
            </w:tcBorders>
            <w:shd w:val="clear" w:color="auto" w:fill="auto"/>
            <w:noWrap/>
            <w:vAlign w:val="center"/>
            <w:hideMark/>
          </w:tcPr>
          <w:p w14:paraId="18D5185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42134A7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19,000</w:t>
            </w:r>
          </w:p>
        </w:tc>
        <w:tc>
          <w:tcPr>
            <w:tcW w:w="1119" w:type="dxa"/>
            <w:tcBorders>
              <w:top w:val="nil"/>
              <w:left w:val="nil"/>
              <w:bottom w:val="nil"/>
              <w:right w:val="nil"/>
            </w:tcBorders>
            <w:shd w:val="clear" w:color="auto" w:fill="auto"/>
            <w:noWrap/>
            <w:vAlign w:val="center"/>
            <w:hideMark/>
          </w:tcPr>
          <w:p w14:paraId="791BE1E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16,000</w:t>
            </w:r>
          </w:p>
        </w:tc>
        <w:tc>
          <w:tcPr>
            <w:tcW w:w="851" w:type="dxa"/>
            <w:tcBorders>
              <w:top w:val="nil"/>
              <w:left w:val="nil"/>
              <w:bottom w:val="nil"/>
              <w:right w:val="nil"/>
            </w:tcBorders>
            <w:shd w:val="clear" w:color="auto" w:fill="auto"/>
            <w:noWrap/>
            <w:vAlign w:val="center"/>
            <w:hideMark/>
          </w:tcPr>
          <w:p w14:paraId="3DB59F9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7BB7A9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23D9936" w14:textId="77777777" w:rsidTr="00F830D6">
        <w:trPr>
          <w:trHeight w:val="304"/>
        </w:trPr>
        <w:tc>
          <w:tcPr>
            <w:tcW w:w="1350" w:type="dxa"/>
            <w:tcBorders>
              <w:top w:val="nil"/>
              <w:left w:val="nil"/>
              <w:bottom w:val="single" w:sz="4" w:space="0" w:color="auto"/>
              <w:right w:val="nil"/>
            </w:tcBorders>
            <w:shd w:val="clear" w:color="auto" w:fill="auto"/>
            <w:noWrap/>
            <w:vAlign w:val="center"/>
            <w:hideMark/>
          </w:tcPr>
          <w:p w14:paraId="51560FD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4" w:space="0" w:color="auto"/>
              <w:right w:val="nil"/>
            </w:tcBorders>
            <w:shd w:val="clear" w:color="auto" w:fill="auto"/>
            <w:noWrap/>
            <w:vAlign w:val="center"/>
            <w:hideMark/>
          </w:tcPr>
          <w:p w14:paraId="6DAA2F26"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Tyrannidae</w:t>
            </w:r>
          </w:p>
        </w:tc>
        <w:tc>
          <w:tcPr>
            <w:tcW w:w="1080" w:type="dxa"/>
            <w:tcBorders>
              <w:top w:val="nil"/>
              <w:left w:val="nil"/>
              <w:bottom w:val="single" w:sz="4" w:space="0" w:color="auto"/>
              <w:right w:val="nil"/>
            </w:tcBorders>
            <w:shd w:val="clear" w:color="auto" w:fill="auto"/>
            <w:noWrap/>
            <w:vAlign w:val="center"/>
            <w:hideMark/>
          </w:tcPr>
          <w:p w14:paraId="34DFBDAA"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LEFL</w:t>
            </w:r>
          </w:p>
        </w:tc>
        <w:tc>
          <w:tcPr>
            <w:tcW w:w="990" w:type="dxa"/>
            <w:tcBorders>
              <w:top w:val="nil"/>
              <w:left w:val="nil"/>
              <w:bottom w:val="single" w:sz="4" w:space="0" w:color="auto"/>
              <w:right w:val="nil"/>
            </w:tcBorders>
            <w:shd w:val="clear" w:color="auto" w:fill="auto"/>
            <w:noWrap/>
            <w:vAlign w:val="center"/>
            <w:hideMark/>
          </w:tcPr>
          <w:p w14:paraId="067BFC2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4" w:space="0" w:color="auto"/>
              <w:right w:val="nil"/>
            </w:tcBorders>
            <w:shd w:val="clear" w:color="auto" w:fill="auto"/>
            <w:noWrap/>
            <w:vAlign w:val="center"/>
            <w:hideMark/>
          </w:tcPr>
          <w:p w14:paraId="5D850C0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1119" w:type="dxa"/>
            <w:tcBorders>
              <w:top w:val="nil"/>
              <w:left w:val="nil"/>
              <w:bottom w:val="single" w:sz="4" w:space="0" w:color="auto"/>
              <w:right w:val="nil"/>
            </w:tcBorders>
            <w:shd w:val="clear" w:color="auto" w:fill="auto"/>
            <w:noWrap/>
            <w:vAlign w:val="center"/>
            <w:hideMark/>
          </w:tcPr>
          <w:p w14:paraId="542B5AA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17,000</w:t>
            </w:r>
          </w:p>
        </w:tc>
        <w:tc>
          <w:tcPr>
            <w:tcW w:w="851" w:type="dxa"/>
            <w:tcBorders>
              <w:top w:val="nil"/>
              <w:left w:val="nil"/>
              <w:bottom w:val="single" w:sz="4" w:space="0" w:color="auto"/>
              <w:right w:val="nil"/>
            </w:tcBorders>
            <w:shd w:val="clear" w:color="auto" w:fill="auto"/>
            <w:noWrap/>
            <w:vAlign w:val="center"/>
            <w:hideMark/>
          </w:tcPr>
          <w:p w14:paraId="1E41D160"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4" w:space="0" w:color="auto"/>
              <w:right w:val="nil"/>
            </w:tcBorders>
            <w:shd w:val="clear" w:color="auto" w:fill="auto"/>
            <w:noWrap/>
            <w:vAlign w:val="center"/>
            <w:hideMark/>
          </w:tcPr>
          <w:p w14:paraId="5E0A0A6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5658E633" w14:textId="77777777" w:rsidTr="00F830D6">
        <w:trPr>
          <w:trHeight w:val="304"/>
        </w:trPr>
        <w:tc>
          <w:tcPr>
            <w:tcW w:w="2610" w:type="dxa"/>
            <w:gridSpan w:val="2"/>
            <w:tcBorders>
              <w:top w:val="nil"/>
              <w:left w:val="nil"/>
              <w:bottom w:val="nil"/>
              <w:right w:val="nil"/>
            </w:tcBorders>
            <w:shd w:val="clear" w:color="auto" w:fill="auto"/>
            <w:noWrap/>
            <w:vAlign w:val="center"/>
            <w:hideMark/>
          </w:tcPr>
          <w:p w14:paraId="502B8242"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GENERAL</w:t>
            </w:r>
          </w:p>
        </w:tc>
        <w:tc>
          <w:tcPr>
            <w:tcW w:w="1080" w:type="dxa"/>
            <w:tcBorders>
              <w:top w:val="nil"/>
              <w:left w:val="nil"/>
              <w:bottom w:val="nil"/>
              <w:right w:val="nil"/>
            </w:tcBorders>
            <w:shd w:val="clear" w:color="auto" w:fill="auto"/>
            <w:noWrap/>
            <w:vAlign w:val="center"/>
            <w:hideMark/>
          </w:tcPr>
          <w:p w14:paraId="30310F6B" w14:textId="77777777" w:rsidR="004A758D" w:rsidRPr="004A758D" w:rsidRDefault="004A758D" w:rsidP="00F830D6">
            <w:pPr>
              <w:spacing w:after="0" w:line="240" w:lineRule="auto"/>
              <w:jc w:val="center"/>
              <w:rPr>
                <w:rFonts w:ascii="Times New Roman" w:eastAsia="Times New Roman" w:hAnsi="Times New Roman" w:cs="Times New Roman"/>
                <w:color w:val="000000"/>
              </w:rPr>
            </w:pPr>
          </w:p>
        </w:tc>
        <w:tc>
          <w:tcPr>
            <w:tcW w:w="990" w:type="dxa"/>
            <w:tcBorders>
              <w:top w:val="nil"/>
              <w:left w:val="nil"/>
              <w:bottom w:val="nil"/>
              <w:right w:val="nil"/>
            </w:tcBorders>
            <w:shd w:val="clear" w:color="auto" w:fill="auto"/>
            <w:noWrap/>
            <w:vAlign w:val="center"/>
            <w:hideMark/>
          </w:tcPr>
          <w:p w14:paraId="652955D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DCFB88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3,500</w:t>
            </w:r>
          </w:p>
        </w:tc>
        <w:tc>
          <w:tcPr>
            <w:tcW w:w="1119" w:type="dxa"/>
            <w:tcBorders>
              <w:top w:val="nil"/>
              <w:left w:val="nil"/>
              <w:bottom w:val="nil"/>
              <w:right w:val="nil"/>
            </w:tcBorders>
            <w:shd w:val="clear" w:color="auto" w:fill="auto"/>
            <w:noWrap/>
            <w:vAlign w:val="center"/>
            <w:hideMark/>
          </w:tcPr>
          <w:p w14:paraId="24E70A8E"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2,500</w:t>
            </w:r>
          </w:p>
        </w:tc>
        <w:tc>
          <w:tcPr>
            <w:tcW w:w="851" w:type="dxa"/>
            <w:tcBorders>
              <w:top w:val="nil"/>
              <w:left w:val="nil"/>
              <w:bottom w:val="nil"/>
              <w:right w:val="nil"/>
            </w:tcBorders>
            <w:shd w:val="clear" w:color="auto" w:fill="auto"/>
            <w:noWrap/>
            <w:vAlign w:val="center"/>
            <w:hideMark/>
          </w:tcPr>
          <w:p w14:paraId="4E8CB8A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w:t>
            </w:r>
          </w:p>
        </w:tc>
        <w:tc>
          <w:tcPr>
            <w:tcW w:w="1379" w:type="dxa"/>
            <w:tcBorders>
              <w:top w:val="nil"/>
              <w:left w:val="nil"/>
              <w:bottom w:val="nil"/>
              <w:right w:val="nil"/>
            </w:tcBorders>
            <w:shd w:val="clear" w:color="auto" w:fill="auto"/>
            <w:noWrap/>
            <w:vAlign w:val="center"/>
            <w:hideMark/>
          </w:tcPr>
          <w:p w14:paraId="079410E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3459B6C" w14:textId="77777777" w:rsidTr="00F830D6">
        <w:trPr>
          <w:trHeight w:val="304"/>
        </w:trPr>
        <w:tc>
          <w:tcPr>
            <w:tcW w:w="1350" w:type="dxa"/>
            <w:tcBorders>
              <w:top w:val="nil"/>
              <w:left w:val="nil"/>
              <w:bottom w:val="nil"/>
              <w:right w:val="nil"/>
            </w:tcBorders>
            <w:shd w:val="clear" w:color="auto" w:fill="auto"/>
            <w:noWrap/>
            <w:vAlign w:val="center"/>
            <w:hideMark/>
          </w:tcPr>
          <w:p w14:paraId="2B84178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587908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3CC14A63"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AMRE</w:t>
            </w:r>
          </w:p>
        </w:tc>
        <w:tc>
          <w:tcPr>
            <w:tcW w:w="990" w:type="dxa"/>
            <w:tcBorders>
              <w:top w:val="nil"/>
              <w:left w:val="nil"/>
              <w:bottom w:val="nil"/>
              <w:right w:val="nil"/>
            </w:tcBorders>
            <w:shd w:val="clear" w:color="auto" w:fill="auto"/>
            <w:noWrap/>
            <w:vAlign w:val="center"/>
            <w:hideMark/>
          </w:tcPr>
          <w:p w14:paraId="5E4F97A6"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2E79936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nil"/>
              <w:right w:val="nil"/>
            </w:tcBorders>
            <w:shd w:val="clear" w:color="auto" w:fill="auto"/>
            <w:noWrap/>
            <w:vAlign w:val="center"/>
            <w:hideMark/>
          </w:tcPr>
          <w:p w14:paraId="0919611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nil"/>
              <w:right w:val="nil"/>
            </w:tcBorders>
            <w:shd w:val="clear" w:color="auto" w:fill="auto"/>
            <w:noWrap/>
            <w:vAlign w:val="center"/>
            <w:hideMark/>
          </w:tcPr>
          <w:p w14:paraId="2DAE747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18B5D8A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7DC12FBD" w14:textId="77777777" w:rsidTr="00F830D6">
        <w:trPr>
          <w:trHeight w:val="304"/>
        </w:trPr>
        <w:tc>
          <w:tcPr>
            <w:tcW w:w="1350" w:type="dxa"/>
            <w:tcBorders>
              <w:top w:val="nil"/>
              <w:left w:val="nil"/>
              <w:bottom w:val="nil"/>
              <w:right w:val="nil"/>
            </w:tcBorders>
            <w:shd w:val="clear" w:color="auto" w:fill="auto"/>
            <w:noWrap/>
            <w:vAlign w:val="center"/>
            <w:hideMark/>
          </w:tcPr>
          <w:p w14:paraId="70683168"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683C654E"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0074B5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NOPA</w:t>
            </w:r>
          </w:p>
        </w:tc>
        <w:tc>
          <w:tcPr>
            <w:tcW w:w="990" w:type="dxa"/>
            <w:tcBorders>
              <w:top w:val="nil"/>
              <w:left w:val="nil"/>
              <w:bottom w:val="nil"/>
              <w:right w:val="nil"/>
            </w:tcBorders>
            <w:shd w:val="clear" w:color="auto" w:fill="auto"/>
            <w:noWrap/>
            <w:vAlign w:val="center"/>
            <w:hideMark/>
          </w:tcPr>
          <w:p w14:paraId="62E2E31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352E94B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14,000</w:t>
            </w:r>
          </w:p>
        </w:tc>
        <w:tc>
          <w:tcPr>
            <w:tcW w:w="1119" w:type="dxa"/>
            <w:tcBorders>
              <w:top w:val="nil"/>
              <w:left w:val="nil"/>
              <w:bottom w:val="nil"/>
              <w:right w:val="nil"/>
            </w:tcBorders>
            <w:shd w:val="clear" w:color="auto" w:fill="auto"/>
            <w:noWrap/>
            <w:vAlign w:val="center"/>
            <w:hideMark/>
          </w:tcPr>
          <w:p w14:paraId="570CF704"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11,000</w:t>
            </w:r>
          </w:p>
        </w:tc>
        <w:tc>
          <w:tcPr>
            <w:tcW w:w="851" w:type="dxa"/>
            <w:tcBorders>
              <w:top w:val="nil"/>
              <w:left w:val="nil"/>
              <w:bottom w:val="nil"/>
              <w:right w:val="nil"/>
            </w:tcBorders>
            <w:shd w:val="clear" w:color="auto" w:fill="auto"/>
            <w:noWrap/>
            <w:vAlign w:val="center"/>
            <w:hideMark/>
          </w:tcPr>
          <w:p w14:paraId="276D44E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25F9DDDD"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14576FAE" w14:textId="77777777" w:rsidTr="00F830D6">
        <w:trPr>
          <w:trHeight w:val="304"/>
        </w:trPr>
        <w:tc>
          <w:tcPr>
            <w:tcW w:w="1350" w:type="dxa"/>
            <w:tcBorders>
              <w:top w:val="nil"/>
              <w:left w:val="nil"/>
              <w:bottom w:val="nil"/>
              <w:right w:val="nil"/>
            </w:tcBorders>
            <w:shd w:val="clear" w:color="auto" w:fill="auto"/>
            <w:noWrap/>
            <w:vAlign w:val="center"/>
            <w:hideMark/>
          </w:tcPr>
          <w:p w14:paraId="7751584C" w14:textId="77777777" w:rsidR="004A758D" w:rsidRPr="004A758D" w:rsidRDefault="004A758D" w:rsidP="00F830D6">
            <w:pPr>
              <w:spacing w:after="0" w:line="240" w:lineRule="auto"/>
              <w:rPr>
                <w:rFonts w:ascii="Times New Roman" w:eastAsia="Times New Roman" w:hAnsi="Times New Roman" w:cs="Times New Roman"/>
                <w:color w:val="000000"/>
              </w:rPr>
            </w:pPr>
          </w:p>
        </w:tc>
        <w:tc>
          <w:tcPr>
            <w:tcW w:w="1260" w:type="dxa"/>
            <w:tcBorders>
              <w:top w:val="nil"/>
              <w:left w:val="nil"/>
              <w:bottom w:val="nil"/>
              <w:right w:val="nil"/>
            </w:tcBorders>
            <w:shd w:val="clear" w:color="auto" w:fill="auto"/>
            <w:noWrap/>
            <w:vAlign w:val="center"/>
            <w:hideMark/>
          </w:tcPr>
          <w:p w14:paraId="06B55885"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Parulidae</w:t>
            </w:r>
          </w:p>
        </w:tc>
        <w:tc>
          <w:tcPr>
            <w:tcW w:w="1080" w:type="dxa"/>
            <w:tcBorders>
              <w:top w:val="nil"/>
              <w:left w:val="nil"/>
              <w:bottom w:val="nil"/>
              <w:right w:val="nil"/>
            </w:tcBorders>
            <w:shd w:val="clear" w:color="auto" w:fill="auto"/>
            <w:noWrap/>
            <w:vAlign w:val="center"/>
            <w:hideMark/>
          </w:tcPr>
          <w:p w14:paraId="761191F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OVEN</w:t>
            </w:r>
          </w:p>
        </w:tc>
        <w:tc>
          <w:tcPr>
            <w:tcW w:w="990" w:type="dxa"/>
            <w:tcBorders>
              <w:top w:val="nil"/>
              <w:left w:val="nil"/>
              <w:bottom w:val="nil"/>
              <w:right w:val="nil"/>
            </w:tcBorders>
            <w:shd w:val="clear" w:color="auto" w:fill="auto"/>
            <w:noWrap/>
            <w:vAlign w:val="center"/>
            <w:hideMark/>
          </w:tcPr>
          <w:p w14:paraId="1B1ADFD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nil"/>
              <w:right w:val="nil"/>
            </w:tcBorders>
            <w:shd w:val="clear" w:color="auto" w:fill="auto"/>
            <w:noWrap/>
            <w:vAlign w:val="center"/>
            <w:hideMark/>
          </w:tcPr>
          <w:p w14:paraId="710B27C7"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5,000</w:t>
            </w:r>
          </w:p>
        </w:tc>
        <w:tc>
          <w:tcPr>
            <w:tcW w:w="1119" w:type="dxa"/>
            <w:tcBorders>
              <w:top w:val="nil"/>
              <w:left w:val="nil"/>
              <w:bottom w:val="nil"/>
              <w:right w:val="nil"/>
            </w:tcBorders>
            <w:shd w:val="clear" w:color="auto" w:fill="auto"/>
            <w:noWrap/>
            <w:vAlign w:val="center"/>
            <w:hideMark/>
          </w:tcPr>
          <w:p w14:paraId="5401FF38"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w:t>
            </w:r>
          </w:p>
        </w:tc>
        <w:tc>
          <w:tcPr>
            <w:tcW w:w="851" w:type="dxa"/>
            <w:tcBorders>
              <w:top w:val="nil"/>
              <w:left w:val="nil"/>
              <w:bottom w:val="nil"/>
              <w:right w:val="nil"/>
            </w:tcBorders>
            <w:shd w:val="clear" w:color="auto" w:fill="auto"/>
            <w:noWrap/>
            <w:vAlign w:val="center"/>
            <w:hideMark/>
          </w:tcPr>
          <w:p w14:paraId="6BA8DFF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nil"/>
              <w:right w:val="nil"/>
            </w:tcBorders>
            <w:shd w:val="clear" w:color="auto" w:fill="auto"/>
            <w:noWrap/>
            <w:vAlign w:val="center"/>
            <w:hideMark/>
          </w:tcPr>
          <w:p w14:paraId="48A59BD1"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r w:rsidR="00F830D6" w:rsidRPr="004A758D" w14:paraId="4B28302C" w14:textId="77777777" w:rsidTr="00F830D6">
        <w:trPr>
          <w:trHeight w:val="319"/>
        </w:trPr>
        <w:tc>
          <w:tcPr>
            <w:tcW w:w="1350" w:type="dxa"/>
            <w:tcBorders>
              <w:top w:val="nil"/>
              <w:left w:val="nil"/>
              <w:bottom w:val="single" w:sz="12" w:space="0" w:color="auto"/>
              <w:right w:val="nil"/>
            </w:tcBorders>
            <w:shd w:val="clear" w:color="auto" w:fill="auto"/>
            <w:noWrap/>
            <w:vAlign w:val="center"/>
            <w:hideMark/>
          </w:tcPr>
          <w:p w14:paraId="7964160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 </w:t>
            </w:r>
          </w:p>
        </w:tc>
        <w:tc>
          <w:tcPr>
            <w:tcW w:w="1260" w:type="dxa"/>
            <w:tcBorders>
              <w:top w:val="nil"/>
              <w:left w:val="nil"/>
              <w:bottom w:val="single" w:sz="12" w:space="0" w:color="auto"/>
              <w:right w:val="nil"/>
            </w:tcBorders>
            <w:shd w:val="clear" w:color="auto" w:fill="auto"/>
            <w:noWrap/>
            <w:vAlign w:val="center"/>
            <w:hideMark/>
          </w:tcPr>
          <w:p w14:paraId="0FAD6CF3" w14:textId="77777777" w:rsidR="004A758D" w:rsidRPr="004A758D" w:rsidRDefault="004A758D" w:rsidP="00F830D6">
            <w:pPr>
              <w:spacing w:after="0" w:line="240" w:lineRule="auto"/>
              <w:rPr>
                <w:rFonts w:ascii="Times New Roman" w:eastAsia="Times New Roman" w:hAnsi="Times New Roman" w:cs="Times New Roman"/>
                <w:color w:val="000000"/>
              </w:rPr>
            </w:pPr>
            <w:r w:rsidRPr="004A758D">
              <w:rPr>
                <w:rFonts w:ascii="Times New Roman" w:eastAsia="Times New Roman" w:hAnsi="Times New Roman" w:cs="Times New Roman"/>
                <w:color w:val="000000"/>
              </w:rPr>
              <w:t>Turdidae</w:t>
            </w:r>
          </w:p>
        </w:tc>
        <w:tc>
          <w:tcPr>
            <w:tcW w:w="1080" w:type="dxa"/>
            <w:tcBorders>
              <w:top w:val="nil"/>
              <w:left w:val="nil"/>
              <w:bottom w:val="single" w:sz="12" w:space="0" w:color="auto"/>
              <w:right w:val="nil"/>
            </w:tcBorders>
            <w:shd w:val="clear" w:color="auto" w:fill="auto"/>
            <w:noWrap/>
            <w:vAlign w:val="center"/>
            <w:hideMark/>
          </w:tcPr>
          <w:p w14:paraId="0B39637F"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WOTH</w:t>
            </w:r>
          </w:p>
        </w:tc>
        <w:tc>
          <w:tcPr>
            <w:tcW w:w="990" w:type="dxa"/>
            <w:tcBorders>
              <w:top w:val="nil"/>
              <w:left w:val="nil"/>
              <w:bottom w:val="single" w:sz="12" w:space="0" w:color="auto"/>
              <w:right w:val="nil"/>
            </w:tcBorders>
            <w:shd w:val="clear" w:color="auto" w:fill="auto"/>
            <w:noWrap/>
            <w:vAlign w:val="center"/>
            <w:hideMark/>
          </w:tcPr>
          <w:p w14:paraId="33AAC1F9"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044" w:type="dxa"/>
            <w:tcBorders>
              <w:top w:val="nil"/>
              <w:left w:val="nil"/>
              <w:bottom w:val="single" w:sz="12" w:space="0" w:color="auto"/>
              <w:right w:val="nil"/>
            </w:tcBorders>
            <w:shd w:val="clear" w:color="auto" w:fill="auto"/>
            <w:noWrap/>
            <w:vAlign w:val="center"/>
            <w:hideMark/>
          </w:tcPr>
          <w:p w14:paraId="38E04832"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23,000</w:t>
            </w:r>
          </w:p>
        </w:tc>
        <w:tc>
          <w:tcPr>
            <w:tcW w:w="1119" w:type="dxa"/>
            <w:tcBorders>
              <w:top w:val="nil"/>
              <w:left w:val="nil"/>
              <w:bottom w:val="single" w:sz="12" w:space="0" w:color="auto"/>
              <w:right w:val="nil"/>
            </w:tcBorders>
            <w:shd w:val="clear" w:color="auto" w:fill="auto"/>
            <w:noWrap/>
            <w:vAlign w:val="center"/>
            <w:hideMark/>
          </w:tcPr>
          <w:p w14:paraId="0F3E7EBC"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20,000</w:t>
            </w:r>
          </w:p>
        </w:tc>
        <w:tc>
          <w:tcPr>
            <w:tcW w:w="851" w:type="dxa"/>
            <w:tcBorders>
              <w:top w:val="nil"/>
              <w:left w:val="nil"/>
              <w:bottom w:val="single" w:sz="12" w:space="0" w:color="auto"/>
              <w:right w:val="nil"/>
            </w:tcBorders>
            <w:shd w:val="clear" w:color="auto" w:fill="auto"/>
            <w:noWrap/>
            <w:vAlign w:val="center"/>
            <w:hideMark/>
          </w:tcPr>
          <w:p w14:paraId="6B909A3B"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w:t>
            </w:r>
          </w:p>
        </w:tc>
        <w:tc>
          <w:tcPr>
            <w:tcW w:w="1379" w:type="dxa"/>
            <w:tcBorders>
              <w:top w:val="nil"/>
              <w:left w:val="nil"/>
              <w:bottom w:val="single" w:sz="12" w:space="0" w:color="auto"/>
              <w:right w:val="nil"/>
            </w:tcBorders>
            <w:shd w:val="clear" w:color="auto" w:fill="auto"/>
            <w:noWrap/>
            <w:vAlign w:val="center"/>
            <w:hideMark/>
          </w:tcPr>
          <w:p w14:paraId="2579C285" w14:textId="77777777" w:rsidR="004A758D" w:rsidRPr="004A758D" w:rsidRDefault="004A758D" w:rsidP="00F830D6">
            <w:pPr>
              <w:spacing w:after="0" w:line="240" w:lineRule="auto"/>
              <w:jc w:val="center"/>
              <w:rPr>
                <w:rFonts w:ascii="Times New Roman" w:eastAsia="Times New Roman" w:hAnsi="Times New Roman" w:cs="Times New Roman"/>
                <w:color w:val="000000"/>
              </w:rPr>
            </w:pPr>
            <w:r w:rsidRPr="004A758D">
              <w:rPr>
                <w:rFonts w:ascii="Times New Roman" w:eastAsia="Times New Roman" w:hAnsi="Times New Roman" w:cs="Times New Roman"/>
                <w:color w:val="000000"/>
              </w:rPr>
              <w:t>3,000</w:t>
            </w:r>
          </w:p>
        </w:tc>
      </w:tr>
    </w:tbl>
    <w:p w14:paraId="7DE78A33" w14:textId="77777777" w:rsidR="004A758D" w:rsidRDefault="004A758D" w:rsidP="00525F49">
      <w:pPr>
        <w:spacing w:after="0" w:line="276" w:lineRule="auto"/>
        <w:rPr>
          <w:rFonts w:ascii="Times New Roman" w:hAnsi="Times New Roman" w:cs="Times New Roman"/>
          <w:sz w:val="24"/>
          <w:szCs w:val="24"/>
        </w:rPr>
      </w:pPr>
    </w:p>
    <w:p w14:paraId="41D68F5C" w14:textId="46F97E80" w:rsidR="004A758D" w:rsidRDefault="004A758D" w:rsidP="00525F49">
      <w:pPr>
        <w:spacing w:after="0" w:line="276" w:lineRule="auto"/>
        <w:rPr>
          <w:rFonts w:ascii="Courier New" w:hAnsi="Courier New" w:cs="Courier New"/>
          <w:sz w:val="20"/>
          <w:szCs w:val="20"/>
        </w:rPr>
      </w:pPr>
    </w:p>
    <w:p w14:paraId="6C76C5CB" w14:textId="238F0006" w:rsidR="00FC7367" w:rsidRDefault="00FC7367" w:rsidP="00525F49">
      <w:pPr>
        <w:spacing w:after="0" w:line="276" w:lineRule="auto"/>
        <w:rPr>
          <w:rFonts w:ascii="Courier New" w:hAnsi="Courier New" w:cs="Courier New"/>
          <w:sz w:val="20"/>
          <w:szCs w:val="20"/>
        </w:rPr>
      </w:pPr>
    </w:p>
    <w:p w14:paraId="4000A2A6" w14:textId="736C842E" w:rsidR="00FC7367" w:rsidRDefault="00FC7367" w:rsidP="00525F49">
      <w:pPr>
        <w:spacing w:after="0" w:line="276" w:lineRule="auto"/>
        <w:rPr>
          <w:rFonts w:ascii="Courier New" w:hAnsi="Courier New" w:cs="Courier New"/>
          <w:sz w:val="20"/>
          <w:szCs w:val="20"/>
        </w:rPr>
      </w:pPr>
    </w:p>
    <w:p w14:paraId="2517DCA9" w14:textId="1F79144A" w:rsidR="00FC7367" w:rsidRDefault="00FC7367" w:rsidP="00525F49">
      <w:pPr>
        <w:spacing w:after="0" w:line="276" w:lineRule="auto"/>
        <w:rPr>
          <w:rFonts w:ascii="Courier New" w:hAnsi="Courier New" w:cs="Courier New"/>
          <w:sz w:val="20"/>
          <w:szCs w:val="20"/>
        </w:rPr>
      </w:pPr>
    </w:p>
    <w:p w14:paraId="030C2D02" w14:textId="05275C34" w:rsidR="00FC7367" w:rsidRDefault="00FC7367" w:rsidP="00525F49">
      <w:pPr>
        <w:spacing w:after="0" w:line="276" w:lineRule="auto"/>
        <w:rPr>
          <w:rFonts w:ascii="Courier New" w:hAnsi="Courier New" w:cs="Courier New"/>
          <w:sz w:val="20"/>
          <w:szCs w:val="20"/>
        </w:rPr>
      </w:pPr>
    </w:p>
    <w:p w14:paraId="5208EC64" w14:textId="3B619D53" w:rsidR="00FC7367" w:rsidRDefault="00FC7367" w:rsidP="00525F49">
      <w:pPr>
        <w:spacing w:after="0" w:line="276" w:lineRule="auto"/>
        <w:rPr>
          <w:rFonts w:ascii="Courier New" w:hAnsi="Courier New" w:cs="Courier New"/>
          <w:sz w:val="20"/>
          <w:szCs w:val="20"/>
        </w:rPr>
      </w:pPr>
    </w:p>
    <w:p w14:paraId="2ADD3E03" w14:textId="04A0D029" w:rsidR="00FC7367" w:rsidRDefault="00FC7367" w:rsidP="00525F49">
      <w:pPr>
        <w:spacing w:after="0" w:line="276" w:lineRule="auto"/>
        <w:rPr>
          <w:rFonts w:ascii="Courier New" w:hAnsi="Courier New" w:cs="Courier New"/>
          <w:sz w:val="20"/>
          <w:szCs w:val="20"/>
        </w:rPr>
      </w:pPr>
    </w:p>
    <w:p w14:paraId="285E6AEB" w14:textId="493891C9" w:rsidR="00FC7367" w:rsidRDefault="00FC7367" w:rsidP="00525F49">
      <w:pPr>
        <w:spacing w:after="0" w:line="276" w:lineRule="auto"/>
        <w:rPr>
          <w:rFonts w:ascii="Courier New" w:hAnsi="Courier New" w:cs="Courier New"/>
          <w:sz w:val="20"/>
          <w:szCs w:val="20"/>
        </w:rPr>
      </w:pPr>
    </w:p>
    <w:p w14:paraId="1A3DB2C0" w14:textId="4BFF2459" w:rsidR="00FC7367" w:rsidRDefault="00FC7367" w:rsidP="00525F49">
      <w:pPr>
        <w:spacing w:after="0" w:line="276" w:lineRule="auto"/>
        <w:rPr>
          <w:rFonts w:ascii="Courier New" w:hAnsi="Courier New" w:cs="Courier New"/>
          <w:sz w:val="20"/>
          <w:szCs w:val="20"/>
        </w:rPr>
      </w:pPr>
    </w:p>
    <w:p w14:paraId="162257CE" w14:textId="3E8F3BC6" w:rsidR="00FC7367" w:rsidRDefault="00FC7367" w:rsidP="00525F49">
      <w:pPr>
        <w:spacing w:after="0" w:line="276" w:lineRule="auto"/>
        <w:rPr>
          <w:rFonts w:ascii="Courier New" w:hAnsi="Courier New" w:cs="Courier New"/>
          <w:sz w:val="20"/>
          <w:szCs w:val="20"/>
        </w:rPr>
      </w:pPr>
    </w:p>
    <w:p w14:paraId="17F4EEC7" w14:textId="2A790596" w:rsidR="00FC7367" w:rsidRDefault="00FC7367" w:rsidP="00525F49">
      <w:pPr>
        <w:spacing w:after="0" w:line="276" w:lineRule="auto"/>
        <w:rPr>
          <w:rFonts w:ascii="Courier New" w:hAnsi="Courier New" w:cs="Courier New"/>
          <w:sz w:val="20"/>
          <w:szCs w:val="20"/>
        </w:rPr>
      </w:pPr>
    </w:p>
    <w:p w14:paraId="03A674C1" w14:textId="77777777" w:rsidR="00C4380E" w:rsidRDefault="00C4380E" w:rsidP="00FC7367">
      <w:pPr>
        <w:spacing w:after="0" w:line="276" w:lineRule="auto"/>
        <w:rPr>
          <w:rFonts w:ascii="Times New Roman" w:hAnsi="Times New Roman" w:cs="Times New Roman"/>
          <w:b/>
          <w:bCs/>
          <w:sz w:val="24"/>
          <w:szCs w:val="24"/>
        </w:rPr>
        <w:sectPr w:rsidR="00C4380E">
          <w:pgSz w:w="12240" w:h="15840"/>
          <w:pgMar w:top="1440" w:right="1440" w:bottom="1440" w:left="1440" w:header="720" w:footer="720" w:gutter="0"/>
          <w:cols w:space="720"/>
          <w:docGrid w:linePitch="360"/>
        </w:sectPr>
      </w:pPr>
    </w:p>
    <w:p w14:paraId="1FB5DB3B" w14:textId="04141C7F" w:rsidR="00FC7367" w:rsidRDefault="00FC7367" w:rsidP="00FC7367">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Pr>
          <w:rFonts w:ascii="Times New Roman" w:hAnsi="Times New Roman" w:cs="Times New Roman"/>
          <w:b/>
          <w:bCs/>
          <w:sz w:val="24"/>
          <w:szCs w:val="24"/>
        </w:rPr>
        <w:t>E</w:t>
      </w:r>
    </w:p>
    <w:p w14:paraId="1C5EDE26" w14:textId="0B80C2BF" w:rsidR="00FC7367" w:rsidRDefault="00B9522C" w:rsidP="00FC7367">
      <w:pPr>
        <w:spacing w:after="0" w:line="276" w:lineRule="auto"/>
        <w:rPr>
          <w:rFonts w:ascii="Times New Roman" w:hAnsi="Times New Roman" w:cs="Times New Roman"/>
          <w:sz w:val="24"/>
          <w:szCs w:val="24"/>
        </w:rPr>
      </w:pPr>
      <w:r>
        <w:rPr>
          <w:rFonts w:ascii="Times New Roman" w:hAnsi="Times New Roman" w:cs="Times New Roman"/>
          <w:sz w:val="24"/>
          <w:szCs w:val="24"/>
        </w:rPr>
        <w:t>Comparison of</w:t>
      </w:r>
      <w:r w:rsidR="00FC7367">
        <w:rPr>
          <w:rFonts w:ascii="Times New Roman" w:hAnsi="Times New Roman" w:cs="Times New Roman"/>
          <w:sz w:val="24"/>
          <w:szCs w:val="24"/>
        </w:rPr>
        <w:t xml:space="preserve"> temporal trends in focal forest songbird species abundance from my study results and two public datasets.</w:t>
      </w:r>
    </w:p>
    <w:p w14:paraId="2045E263" w14:textId="77777777" w:rsidR="00FC7367" w:rsidRDefault="00FC7367" w:rsidP="00FC7367">
      <w:pPr>
        <w:spacing w:after="0" w:line="276" w:lineRule="auto"/>
        <w:rPr>
          <w:rFonts w:ascii="Times New Roman" w:hAnsi="Times New Roman" w:cs="Times New Roman"/>
          <w:sz w:val="24"/>
          <w:szCs w:val="24"/>
        </w:rPr>
      </w:pPr>
    </w:p>
    <w:p w14:paraId="254A7520" w14:textId="113EFAD0" w:rsidR="00FC7367" w:rsidRDefault="00FC7367" w:rsidP="00FC7367">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Table </w:t>
      </w:r>
      <w:r w:rsidR="00C4380E">
        <w:rPr>
          <w:rFonts w:ascii="Times New Roman" w:hAnsi="Times New Roman" w:cs="Times New Roman"/>
          <w:sz w:val="24"/>
          <w:szCs w:val="24"/>
        </w:rPr>
        <w:t>E</w:t>
      </w:r>
      <w:r>
        <w:rPr>
          <w:rFonts w:ascii="Times New Roman" w:hAnsi="Times New Roman" w:cs="Times New Roman"/>
          <w:sz w:val="24"/>
          <w:szCs w:val="24"/>
        </w:rPr>
        <w:t xml:space="preserve">1. </w:t>
      </w:r>
      <w:r>
        <w:rPr>
          <w:rFonts w:ascii="Times New Roman" w:hAnsi="Times New Roman" w:cs="Times New Roman"/>
          <w:sz w:val="24"/>
          <w:szCs w:val="24"/>
        </w:rPr>
        <w:t>Comparison of</w:t>
      </w:r>
      <w:r>
        <w:rPr>
          <w:rFonts w:ascii="Times New Roman" w:hAnsi="Times New Roman" w:cs="Times New Roman"/>
          <w:sz w:val="24"/>
          <w:szCs w:val="24"/>
        </w:rPr>
        <w:t xml:space="preserve"> temporal trends in </w:t>
      </w:r>
      <w:r>
        <w:rPr>
          <w:rFonts w:ascii="Times New Roman" w:hAnsi="Times New Roman" w:cs="Times New Roman"/>
          <w:sz w:val="24"/>
          <w:szCs w:val="24"/>
        </w:rPr>
        <w:t xml:space="preserve">the abundance of the 16 </w:t>
      </w:r>
      <w:r>
        <w:rPr>
          <w:rFonts w:ascii="Times New Roman" w:hAnsi="Times New Roman" w:cs="Times New Roman"/>
          <w:sz w:val="24"/>
          <w:szCs w:val="24"/>
        </w:rPr>
        <w:t>focal forest songbird species</w:t>
      </w:r>
      <w:r w:rsidR="001202F0">
        <w:rPr>
          <w:rFonts w:ascii="Times New Roman" w:hAnsi="Times New Roman" w:cs="Times New Roman"/>
          <w:sz w:val="24"/>
          <w:szCs w:val="24"/>
        </w:rPr>
        <w:t xml:space="preserve"> (grouped by climate-related guild designation</w:t>
      </w:r>
      <w:r w:rsidR="00F06CCE">
        <w:rPr>
          <w:rFonts w:ascii="Times New Roman" w:hAnsi="Times New Roman" w:cs="Times New Roman"/>
          <w:sz w:val="24"/>
          <w:szCs w:val="24"/>
        </w:rPr>
        <w:t>; see Table 1</w:t>
      </w:r>
      <w:r w:rsidR="001202F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from</w:t>
      </w:r>
      <w:r>
        <w:rPr>
          <w:rFonts w:ascii="Times New Roman" w:hAnsi="Times New Roman" w:cs="Times New Roman"/>
          <w:sz w:val="24"/>
          <w:szCs w:val="24"/>
        </w:rPr>
        <w:t xml:space="preserve"> my study results (</w:t>
      </w:r>
      <w:r w:rsidR="00C4380E">
        <w:rPr>
          <w:rFonts w:ascii="Times New Roman" w:hAnsi="Times New Roman" w:cs="Times New Roman"/>
          <w:sz w:val="24"/>
          <w:szCs w:val="24"/>
        </w:rPr>
        <w:t>SR</w:t>
      </w:r>
      <w:r>
        <w:rPr>
          <w:rFonts w:ascii="Times New Roman" w:hAnsi="Times New Roman" w:cs="Times New Roman"/>
          <w:sz w:val="24"/>
          <w:szCs w:val="24"/>
        </w:rPr>
        <w:t>), 1993–2019 North American Breeding Bird Survey data (BBS), and 2007–2021 eBird trends data (</w:t>
      </w:r>
      <w:r w:rsidR="00C4380E">
        <w:rPr>
          <w:rFonts w:ascii="Times New Roman" w:hAnsi="Times New Roman" w:cs="Times New Roman"/>
          <w:sz w:val="24"/>
          <w:szCs w:val="24"/>
        </w:rPr>
        <w:t>EB</w:t>
      </w:r>
      <w:r>
        <w:rPr>
          <w:rFonts w:ascii="Times New Roman" w:hAnsi="Times New Roman" w:cs="Times New Roman"/>
          <w:sz w:val="24"/>
          <w:szCs w:val="24"/>
        </w:rPr>
        <w:t>)</w:t>
      </w:r>
      <w:r>
        <w:rPr>
          <w:rFonts w:ascii="Times New Roman" w:hAnsi="Times New Roman" w:cs="Times New Roman"/>
          <w:sz w:val="24"/>
          <w:szCs w:val="24"/>
        </w:rPr>
        <w:t>. The significance</w:t>
      </w:r>
      <w:r w:rsidR="008E03AD">
        <w:rPr>
          <w:rFonts w:ascii="Times New Roman" w:hAnsi="Times New Roman" w:cs="Times New Roman"/>
          <w:sz w:val="24"/>
          <w:szCs w:val="24"/>
        </w:rPr>
        <w:t xml:space="preserve"> (determined using 95% credible intervals)</w:t>
      </w:r>
      <w:r>
        <w:rPr>
          <w:rFonts w:ascii="Times New Roman" w:hAnsi="Times New Roman" w:cs="Times New Roman"/>
          <w:sz w:val="24"/>
          <w:szCs w:val="24"/>
        </w:rPr>
        <w:t xml:space="preserve"> and direction</w:t>
      </w:r>
      <w:r w:rsidR="008E03AD">
        <w:rPr>
          <w:rFonts w:ascii="Times New Roman" w:hAnsi="Times New Roman" w:cs="Times New Roman"/>
          <w:sz w:val="24"/>
          <w:szCs w:val="24"/>
        </w:rPr>
        <w:t xml:space="preserve"> (positive or negative)</w:t>
      </w:r>
      <w:r>
        <w:rPr>
          <w:rFonts w:ascii="Times New Roman" w:hAnsi="Times New Roman" w:cs="Times New Roman"/>
          <w:sz w:val="24"/>
          <w:szCs w:val="24"/>
        </w:rPr>
        <w:t xml:space="preserve"> of the temporal trend is indicated by color (gold = increasing, blue = decreasing) and capitalization (all uppercase = significant, all lowercase = not significant).</w:t>
      </w:r>
      <w:r w:rsidR="008E03AD">
        <w:rPr>
          <w:rFonts w:ascii="Times New Roman" w:hAnsi="Times New Roman" w:cs="Times New Roman"/>
          <w:sz w:val="24"/>
          <w:szCs w:val="24"/>
        </w:rPr>
        <w:t xml:space="preserve"> Significance was not available for the </w:t>
      </w:r>
      <w:r w:rsidR="00C4380E">
        <w:rPr>
          <w:rFonts w:ascii="Times New Roman" w:hAnsi="Times New Roman" w:cs="Times New Roman"/>
          <w:sz w:val="24"/>
          <w:szCs w:val="24"/>
        </w:rPr>
        <w:t>EB</w:t>
      </w:r>
      <w:r w:rsidR="008E03AD">
        <w:rPr>
          <w:rFonts w:ascii="Times New Roman" w:hAnsi="Times New Roman" w:cs="Times New Roman"/>
          <w:sz w:val="24"/>
          <w:szCs w:val="24"/>
        </w:rPr>
        <w:t xml:space="preserve"> data.</w:t>
      </w:r>
      <w:r>
        <w:rPr>
          <w:rFonts w:ascii="Times New Roman" w:hAnsi="Times New Roman" w:cs="Times New Roman"/>
          <w:sz w:val="24"/>
          <w:szCs w:val="24"/>
        </w:rPr>
        <w:t xml:space="preserve"> No relationship is indicated by a 0, and unavailable or inapplicable trends are denoted with triple dash symbol. </w:t>
      </w:r>
      <w:r w:rsidR="008E03AD">
        <w:rPr>
          <w:rFonts w:ascii="Times New Roman" w:hAnsi="Times New Roman" w:cs="Times New Roman"/>
          <w:sz w:val="24"/>
          <w:szCs w:val="24"/>
        </w:rPr>
        <w:t>FULL</w:t>
      </w:r>
      <w:r>
        <w:rPr>
          <w:rFonts w:ascii="Times New Roman" w:hAnsi="Times New Roman" w:cs="Times New Roman"/>
          <w:sz w:val="24"/>
          <w:szCs w:val="24"/>
        </w:rPr>
        <w:t xml:space="preserve"> refers to the Northern, Central, and Southern Appalachians for </w:t>
      </w:r>
      <w:r w:rsidR="008E03AD">
        <w:rPr>
          <w:rFonts w:ascii="Times New Roman" w:hAnsi="Times New Roman" w:cs="Times New Roman"/>
          <w:sz w:val="24"/>
          <w:szCs w:val="24"/>
        </w:rPr>
        <w:t xml:space="preserve">the </w:t>
      </w:r>
      <w:r w:rsidR="00C4380E">
        <w:rPr>
          <w:rFonts w:ascii="Times New Roman" w:hAnsi="Times New Roman" w:cs="Times New Roman"/>
          <w:sz w:val="24"/>
          <w:szCs w:val="24"/>
        </w:rPr>
        <w:t>SR</w:t>
      </w:r>
      <w:r>
        <w:rPr>
          <w:rFonts w:ascii="Times New Roman" w:hAnsi="Times New Roman" w:cs="Times New Roman"/>
          <w:sz w:val="24"/>
          <w:szCs w:val="24"/>
        </w:rPr>
        <w:t xml:space="preserve"> data, </w:t>
      </w:r>
      <w:r w:rsidR="00C744E7">
        <w:rPr>
          <w:rFonts w:ascii="Times New Roman" w:hAnsi="Times New Roman" w:cs="Times New Roman"/>
          <w:sz w:val="24"/>
          <w:szCs w:val="24"/>
        </w:rPr>
        <w:t>the Atlantic Northern Forest Bird Conservation Region</w:t>
      </w:r>
      <w:r w:rsidR="008E03AD">
        <w:rPr>
          <w:rFonts w:ascii="Times New Roman" w:hAnsi="Times New Roman" w:cs="Times New Roman"/>
          <w:sz w:val="24"/>
          <w:szCs w:val="24"/>
        </w:rPr>
        <w:t xml:space="preserve"> </w:t>
      </w:r>
      <w:r w:rsidR="00AB5E4C">
        <w:rPr>
          <w:rFonts w:ascii="Times New Roman" w:hAnsi="Times New Roman" w:cs="Times New Roman"/>
          <w:sz w:val="24"/>
          <w:szCs w:val="24"/>
        </w:rPr>
        <w:t>and</w:t>
      </w:r>
      <w:r w:rsidR="00C744E7">
        <w:rPr>
          <w:rFonts w:ascii="Times New Roman" w:hAnsi="Times New Roman" w:cs="Times New Roman"/>
          <w:sz w:val="24"/>
          <w:szCs w:val="24"/>
        </w:rPr>
        <w:t xml:space="preserve"> Appalachian Mountains Bird Conservation Region</w:t>
      </w:r>
      <w:r w:rsidR="008E03AD">
        <w:rPr>
          <w:rFonts w:ascii="Times New Roman" w:hAnsi="Times New Roman" w:cs="Times New Roman"/>
          <w:sz w:val="24"/>
          <w:szCs w:val="24"/>
        </w:rPr>
        <w:t xml:space="preserve"> </w:t>
      </w:r>
      <w:r w:rsidR="00C744E7">
        <w:rPr>
          <w:rFonts w:ascii="Times New Roman" w:hAnsi="Times New Roman" w:cs="Times New Roman"/>
          <w:sz w:val="24"/>
          <w:szCs w:val="24"/>
        </w:rPr>
        <w:t xml:space="preserve">for the BBS data, and the Appalachian Mountains region (see Figure 1) for the </w:t>
      </w:r>
      <w:r w:rsidR="00C4380E">
        <w:rPr>
          <w:rFonts w:ascii="Times New Roman" w:hAnsi="Times New Roman" w:cs="Times New Roman"/>
          <w:sz w:val="24"/>
          <w:szCs w:val="24"/>
        </w:rPr>
        <w:t>EB</w:t>
      </w:r>
      <w:r w:rsidR="00C744E7">
        <w:rPr>
          <w:rFonts w:ascii="Times New Roman" w:hAnsi="Times New Roman" w:cs="Times New Roman"/>
          <w:sz w:val="24"/>
          <w:szCs w:val="24"/>
        </w:rPr>
        <w:t xml:space="preserve"> data.</w:t>
      </w:r>
      <w:r w:rsidR="008E03AD">
        <w:rPr>
          <w:rFonts w:ascii="Times New Roman" w:hAnsi="Times New Roman" w:cs="Times New Roman"/>
          <w:sz w:val="24"/>
          <w:szCs w:val="24"/>
        </w:rPr>
        <w:t xml:space="preserve"> NORTH / CENTRAL / SOUTH refers to the Northern / Central / South Appalachians for the </w:t>
      </w:r>
      <w:r w:rsidR="00C4380E">
        <w:rPr>
          <w:rFonts w:ascii="Times New Roman" w:hAnsi="Times New Roman" w:cs="Times New Roman"/>
          <w:sz w:val="24"/>
          <w:szCs w:val="24"/>
        </w:rPr>
        <w:t>SR</w:t>
      </w:r>
      <w:r w:rsidR="008E03AD">
        <w:rPr>
          <w:rFonts w:ascii="Times New Roman" w:hAnsi="Times New Roman" w:cs="Times New Roman"/>
          <w:sz w:val="24"/>
          <w:szCs w:val="24"/>
        </w:rPr>
        <w:t xml:space="preserve"> data, the states of NH / WV / NC for the BBS data, and the regions encompassing and surrounding the HBEF / MNF / NCNF for the </w:t>
      </w:r>
      <w:r w:rsidR="00C4380E">
        <w:rPr>
          <w:rFonts w:ascii="Times New Roman" w:hAnsi="Times New Roman" w:cs="Times New Roman"/>
          <w:sz w:val="24"/>
          <w:szCs w:val="24"/>
        </w:rPr>
        <w:t>EB</w:t>
      </w:r>
      <w:r w:rsidR="008E03AD">
        <w:rPr>
          <w:rFonts w:ascii="Times New Roman" w:hAnsi="Times New Roman" w:cs="Times New Roman"/>
          <w:sz w:val="24"/>
          <w:szCs w:val="24"/>
        </w:rPr>
        <w:t xml:space="preserve"> data.</w:t>
      </w:r>
    </w:p>
    <w:p w14:paraId="5DBB3ACB" w14:textId="77777777" w:rsidR="00C4380E" w:rsidRDefault="00C4380E" w:rsidP="00FC7367">
      <w:pPr>
        <w:spacing w:after="0" w:line="276" w:lineRule="auto"/>
        <w:rPr>
          <w:rFonts w:ascii="Times New Roman" w:hAnsi="Times New Roman" w:cs="Times New Roman"/>
          <w:sz w:val="24"/>
          <w:szCs w:val="24"/>
        </w:rPr>
      </w:pPr>
    </w:p>
    <w:tbl>
      <w:tblPr>
        <w:tblW w:w="9035" w:type="dxa"/>
        <w:tblLook w:val="04A0" w:firstRow="1" w:lastRow="0" w:firstColumn="1" w:lastColumn="0" w:noHBand="0" w:noVBand="1"/>
      </w:tblPr>
      <w:tblGrid>
        <w:gridCol w:w="983"/>
        <w:gridCol w:w="724"/>
        <w:gridCol w:w="724"/>
        <w:gridCol w:w="555"/>
        <w:gridCol w:w="724"/>
        <w:gridCol w:w="724"/>
        <w:gridCol w:w="660"/>
        <w:gridCol w:w="724"/>
        <w:gridCol w:w="724"/>
        <w:gridCol w:w="555"/>
        <w:gridCol w:w="659"/>
        <w:gridCol w:w="724"/>
        <w:gridCol w:w="555"/>
      </w:tblGrid>
      <w:tr w:rsidR="00C4380E" w:rsidRPr="00C4380E" w14:paraId="278D4584" w14:textId="77777777" w:rsidTr="00825D70">
        <w:trPr>
          <w:trHeight w:val="304"/>
        </w:trPr>
        <w:tc>
          <w:tcPr>
            <w:tcW w:w="983" w:type="dxa"/>
            <w:tcBorders>
              <w:top w:val="single" w:sz="4" w:space="0" w:color="auto"/>
              <w:left w:val="nil"/>
              <w:bottom w:val="single" w:sz="4" w:space="0" w:color="auto"/>
              <w:right w:val="nil"/>
            </w:tcBorders>
            <w:shd w:val="clear" w:color="auto" w:fill="auto"/>
            <w:noWrap/>
            <w:vAlign w:val="center"/>
            <w:hideMark/>
          </w:tcPr>
          <w:p w14:paraId="07BA1219" w14:textId="77777777" w:rsidR="00C4380E" w:rsidRPr="00C4380E" w:rsidRDefault="00C4380E" w:rsidP="00C4380E">
            <w:pPr>
              <w:spacing w:after="0" w:line="240" w:lineRule="auto"/>
              <w:rPr>
                <w:rFonts w:ascii="Times New Roman" w:eastAsia="Times New Roman" w:hAnsi="Times New Roman" w:cs="Times New Roman"/>
                <w:b/>
                <w:bCs/>
                <w:color w:val="000000"/>
              </w:rPr>
            </w:pPr>
            <w:r w:rsidRPr="00C4380E">
              <w:rPr>
                <w:rFonts w:ascii="Times New Roman" w:eastAsia="Times New Roman" w:hAnsi="Times New Roman" w:cs="Times New Roman"/>
                <w:b/>
                <w:bCs/>
                <w:color w:val="000000"/>
              </w:rPr>
              <w:t>Species</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0854FECF" w14:textId="77777777" w:rsidR="00C4380E" w:rsidRPr="00C4380E" w:rsidRDefault="00C4380E" w:rsidP="00C4380E">
            <w:pPr>
              <w:spacing w:after="0" w:line="240" w:lineRule="auto"/>
              <w:jc w:val="center"/>
              <w:rPr>
                <w:rFonts w:ascii="Times New Roman" w:eastAsia="Times New Roman" w:hAnsi="Times New Roman" w:cs="Times New Roman"/>
                <w:b/>
                <w:bCs/>
                <w:color w:val="000000"/>
              </w:rPr>
            </w:pPr>
            <w:r w:rsidRPr="00C4380E">
              <w:rPr>
                <w:rFonts w:ascii="Times New Roman" w:eastAsia="Times New Roman" w:hAnsi="Times New Roman" w:cs="Times New Roman"/>
                <w:b/>
                <w:bCs/>
                <w:color w:val="000000"/>
              </w:rPr>
              <w:t>FULL</w:t>
            </w:r>
          </w:p>
        </w:tc>
        <w:tc>
          <w:tcPr>
            <w:tcW w:w="2108" w:type="dxa"/>
            <w:gridSpan w:val="3"/>
            <w:tcBorders>
              <w:top w:val="single" w:sz="4" w:space="0" w:color="auto"/>
              <w:left w:val="nil"/>
              <w:bottom w:val="single" w:sz="4" w:space="0" w:color="auto"/>
              <w:right w:val="nil"/>
            </w:tcBorders>
            <w:shd w:val="clear" w:color="auto" w:fill="auto"/>
            <w:noWrap/>
            <w:vAlign w:val="center"/>
            <w:hideMark/>
          </w:tcPr>
          <w:p w14:paraId="3FC007BE" w14:textId="77777777" w:rsidR="00C4380E" w:rsidRPr="00C4380E" w:rsidRDefault="00C4380E" w:rsidP="00C4380E">
            <w:pPr>
              <w:spacing w:after="0" w:line="240" w:lineRule="auto"/>
              <w:jc w:val="center"/>
              <w:rPr>
                <w:rFonts w:ascii="Times New Roman" w:eastAsia="Times New Roman" w:hAnsi="Times New Roman" w:cs="Times New Roman"/>
                <w:b/>
                <w:bCs/>
                <w:color w:val="000000"/>
              </w:rPr>
            </w:pPr>
            <w:r w:rsidRPr="00C4380E">
              <w:rPr>
                <w:rFonts w:ascii="Times New Roman" w:eastAsia="Times New Roman" w:hAnsi="Times New Roman" w:cs="Times New Roman"/>
                <w:b/>
                <w:bCs/>
                <w:color w:val="000000"/>
              </w:rPr>
              <w:t>NORTH</w:t>
            </w:r>
          </w:p>
        </w:tc>
        <w:tc>
          <w:tcPr>
            <w:tcW w:w="2003" w:type="dxa"/>
            <w:gridSpan w:val="3"/>
            <w:tcBorders>
              <w:top w:val="single" w:sz="4" w:space="0" w:color="auto"/>
              <w:left w:val="nil"/>
              <w:bottom w:val="single" w:sz="4" w:space="0" w:color="auto"/>
              <w:right w:val="nil"/>
            </w:tcBorders>
            <w:shd w:val="clear" w:color="auto" w:fill="auto"/>
            <w:noWrap/>
            <w:vAlign w:val="center"/>
            <w:hideMark/>
          </w:tcPr>
          <w:p w14:paraId="44F5D4DF" w14:textId="77777777" w:rsidR="00C4380E" w:rsidRPr="00C4380E" w:rsidRDefault="00C4380E" w:rsidP="00C4380E">
            <w:pPr>
              <w:spacing w:after="0" w:line="240" w:lineRule="auto"/>
              <w:jc w:val="center"/>
              <w:rPr>
                <w:rFonts w:ascii="Times New Roman" w:eastAsia="Times New Roman" w:hAnsi="Times New Roman" w:cs="Times New Roman"/>
                <w:b/>
                <w:bCs/>
                <w:color w:val="000000"/>
              </w:rPr>
            </w:pPr>
            <w:r w:rsidRPr="00C4380E">
              <w:rPr>
                <w:rFonts w:ascii="Times New Roman" w:eastAsia="Times New Roman" w:hAnsi="Times New Roman" w:cs="Times New Roman"/>
                <w:b/>
                <w:bCs/>
                <w:color w:val="000000"/>
              </w:rPr>
              <w:t>CENTRAL</w:t>
            </w:r>
          </w:p>
        </w:tc>
        <w:tc>
          <w:tcPr>
            <w:tcW w:w="1938" w:type="dxa"/>
            <w:gridSpan w:val="3"/>
            <w:tcBorders>
              <w:top w:val="single" w:sz="4" w:space="0" w:color="auto"/>
              <w:left w:val="nil"/>
              <w:bottom w:val="single" w:sz="4" w:space="0" w:color="auto"/>
              <w:right w:val="nil"/>
            </w:tcBorders>
            <w:shd w:val="clear" w:color="auto" w:fill="auto"/>
            <w:noWrap/>
            <w:vAlign w:val="center"/>
            <w:hideMark/>
          </w:tcPr>
          <w:p w14:paraId="25F4487A" w14:textId="77777777" w:rsidR="00C4380E" w:rsidRPr="00C4380E" w:rsidRDefault="00C4380E" w:rsidP="00C4380E">
            <w:pPr>
              <w:spacing w:after="0" w:line="240" w:lineRule="auto"/>
              <w:jc w:val="center"/>
              <w:rPr>
                <w:rFonts w:ascii="Times New Roman" w:eastAsia="Times New Roman" w:hAnsi="Times New Roman" w:cs="Times New Roman"/>
                <w:b/>
                <w:bCs/>
                <w:color w:val="000000"/>
              </w:rPr>
            </w:pPr>
            <w:r w:rsidRPr="00C4380E">
              <w:rPr>
                <w:rFonts w:ascii="Times New Roman" w:eastAsia="Times New Roman" w:hAnsi="Times New Roman" w:cs="Times New Roman"/>
                <w:b/>
                <w:bCs/>
                <w:color w:val="000000"/>
              </w:rPr>
              <w:t>SOUTH</w:t>
            </w:r>
          </w:p>
        </w:tc>
      </w:tr>
      <w:tr w:rsidR="00825D70" w:rsidRPr="00C4380E" w14:paraId="2B9C2900"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71B0A095"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 </w:t>
            </w:r>
          </w:p>
        </w:tc>
        <w:tc>
          <w:tcPr>
            <w:tcW w:w="724" w:type="dxa"/>
            <w:tcBorders>
              <w:top w:val="nil"/>
              <w:left w:val="nil"/>
              <w:bottom w:val="single" w:sz="4" w:space="0" w:color="auto"/>
              <w:right w:val="nil"/>
            </w:tcBorders>
            <w:shd w:val="clear" w:color="auto" w:fill="auto"/>
            <w:noWrap/>
            <w:vAlign w:val="center"/>
            <w:hideMark/>
          </w:tcPr>
          <w:p w14:paraId="200D66D9"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D2F49E8"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A33102A"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73FFEEA6"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C735CE0"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BBS</w:t>
            </w:r>
          </w:p>
        </w:tc>
        <w:tc>
          <w:tcPr>
            <w:tcW w:w="659" w:type="dxa"/>
            <w:tcBorders>
              <w:top w:val="nil"/>
              <w:left w:val="nil"/>
              <w:bottom w:val="single" w:sz="4" w:space="0" w:color="auto"/>
              <w:right w:val="nil"/>
            </w:tcBorders>
            <w:shd w:val="clear" w:color="auto" w:fill="auto"/>
            <w:noWrap/>
            <w:vAlign w:val="center"/>
            <w:hideMark/>
          </w:tcPr>
          <w:p w14:paraId="30BEDFE8"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EB</w:t>
            </w:r>
          </w:p>
        </w:tc>
        <w:tc>
          <w:tcPr>
            <w:tcW w:w="724" w:type="dxa"/>
            <w:tcBorders>
              <w:top w:val="nil"/>
              <w:left w:val="nil"/>
              <w:bottom w:val="single" w:sz="4" w:space="0" w:color="auto"/>
              <w:right w:val="nil"/>
            </w:tcBorders>
            <w:shd w:val="clear" w:color="auto" w:fill="auto"/>
            <w:noWrap/>
            <w:vAlign w:val="center"/>
            <w:hideMark/>
          </w:tcPr>
          <w:p w14:paraId="25A09BA7"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1D801D60"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56F3BF32"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EB</w:t>
            </w:r>
          </w:p>
        </w:tc>
        <w:tc>
          <w:tcPr>
            <w:tcW w:w="659" w:type="dxa"/>
            <w:tcBorders>
              <w:top w:val="nil"/>
              <w:left w:val="nil"/>
              <w:bottom w:val="single" w:sz="4" w:space="0" w:color="auto"/>
              <w:right w:val="nil"/>
            </w:tcBorders>
            <w:shd w:val="clear" w:color="auto" w:fill="auto"/>
            <w:noWrap/>
            <w:vAlign w:val="center"/>
            <w:hideMark/>
          </w:tcPr>
          <w:p w14:paraId="5FFABA67"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SR</w:t>
            </w:r>
          </w:p>
        </w:tc>
        <w:tc>
          <w:tcPr>
            <w:tcW w:w="724" w:type="dxa"/>
            <w:tcBorders>
              <w:top w:val="nil"/>
              <w:left w:val="nil"/>
              <w:bottom w:val="single" w:sz="4" w:space="0" w:color="auto"/>
              <w:right w:val="nil"/>
            </w:tcBorders>
            <w:shd w:val="clear" w:color="auto" w:fill="auto"/>
            <w:noWrap/>
            <w:vAlign w:val="center"/>
            <w:hideMark/>
          </w:tcPr>
          <w:p w14:paraId="30CDE812"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BBS</w:t>
            </w:r>
          </w:p>
        </w:tc>
        <w:tc>
          <w:tcPr>
            <w:tcW w:w="555" w:type="dxa"/>
            <w:tcBorders>
              <w:top w:val="nil"/>
              <w:left w:val="nil"/>
              <w:bottom w:val="single" w:sz="4" w:space="0" w:color="auto"/>
              <w:right w:val="nil"/>
            </w:tcBorders>
            <w:shd w:val="clear" w:color="auto" w:fill="auto"/>
            <w:noWrap/>
            <w:vAlign w:val="center"/>
            <w:hideMark/>
          </w:tcPr>
          <w:p w14:paraId="664CCE88"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EB</w:t>
            </w:r>
          </w:p>
        </w:tc>
      </w:tr>
      <w:tr w:rsidR="00825D70" w:rsidRPr="00C4380E" w14:paraId="05E02A9D" w14:textId="77777777" w:rsidTr="00825D70">
        <w:trPr>
          <w:trHeight w:val="304"/>
        </w:trPr>
        <w:tc>
          <w:tcPr>
            <w:tcW w:w="983" w:type="dxa"/>
            <w:tcBorders>
              <w:top w:val="nil"/>
              <w:left w:val="nil"/>
              <w:bottom w:val="nil"/>
              <w:right w:val="nil"/>
            </w:tcBorders>
            <w:shd w:val="clear" w:color="auto" w:fill="auto"/>
            <w:noWrap/>
            <w:vAlign w:val="center"/>
            <w:hideMark/>
          </w:tcPr>
          <w:p w14:paraId="20DDA691"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BLPW</w:t>
            </w:r>
          </w:p>
        </w:tc>
        <w:tc>
          <w:tcPr>
            <w:tcW w:w="724" w:type="dxa"/>
            <w:tcBorders>
              <w:top w:val="nil"/>
              <w:left w:val="nil"/>
              <w:bottom w:val="nil"/>
              <w:right w:val="nil"/>
            </w:tcBorders>
            <w:shd w:val="clear" w:color="auto" w:fill="auto"/>
            <w:noWrap/>
            <w:vAlign w:val="center"/>
            <w:hideMark/>
          </w:tcPr>
          <w:p w14:paraId="724BB9AD"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E1F1A1B"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A396C2D" w14:textId="56D4AD94"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37F7E98B"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CC74241"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43457967" w14:textId="2BF998D2"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4F2A53" w14:textId="41293570"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7179E0E" w14:textId="7BF67D81"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01721C7" w14:textId="53462F0B"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0277ACF5" w14:textId="5C71B262"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4432E86E" w14:textId="6139C428"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700B8AFE" w14:textId="77A4AC91"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825D70" w:rsidRPr="00C4380E" w14:paraId="7914BA6F" w14:textId="77777777" w:rsidTr="00825D70">
        <w:trPr>
          <w:trHeight w:val="304"/>
        </w:trPr>
        <w:tc>
          <w:tcPr>
            <w:tcW w:w="983" w:type="dxa"/>
            <w:tcBorders>
              <w:top w:val="nil"/>
              <w:left w:val="nil"/>
              <w:bottom w:val="nil"/>
              <w:right w:val="nil"/>
            </w:tcBorders>
            <w:shd w:val="clear" w:color="auto" w:fill="auto"/>
            <w:noWrap/>
            <w:vAlign w:val="center"/>
            <w:hideMark/>
          </w:tcPr>
          <w:p w14:paraId="03CF71BA"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SWTH</w:t>
            </w:r>
          </w:p>
        </w:tc>
        <w:tc>
          <w:tcPr>
            <w:tcW w:w="724" w:type="dxa"/>
            <w:tcBorders>
              <w:top w:val="nil"/>
              <w:left w:val="nil"/>
              <w:bottom w:val="nil"/>
              <w:right w:val="nil"/>
            </w:tcBorders>
            <w:shd w:val="clear" w:color="auto" w:fill="auto"/>
            <w:noWrap/>
            <w:vAlign w:val="center"/>
            <w:hideMark/>
          </w:tcPr>
          <w:p w14:paraId="484A91E2"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FCB7679"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B8CE4F5"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7388584"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E66CBD4"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78A66AAA"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356F645"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A3267F1"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5ACA6F34"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318F1E3" w14:textId="722B7E46"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0F045CB2" w14:textId="2E73718A"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55" w:type="dxa"/>
            <w:tcBorders>
              <w:top w:val="nil"/>
              <w:left w:val="nil"/>
              <w:bottom w:val="nil"/>
              <w:right w:val="nil"/>
            </w:tcBorders>
            <w:shd w:val="clear" w:color="auto" w:fill="auto"/>
            <w:noWrap/>
            <w:vAlign w:val="center"/>
            <w:hideMark/>
          </w:tcPr>
          <w:p w14:paraId="3564DA3A" w14:textId="6E1CB86F"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825D70" w:rsidRPr="00C4380E" w14:paraId="7AC0A6B7"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2B412C96"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YBFL</w:t>
            </w:r>
          </w:p>
        </w:tc>
        <w:tc>
          <w:tcPr>
            <w:tcW w:w="724" w:type="dxa"/>
            <w:tcBorders>
              <w:top w:val="nil"/>
              <w:left w:val="nil"/>
              <w:bottom w:val="single" w:sz="4" w:space="0" w:color="auto"/>
              <w:right w:val="nil"/>
            </w:tcBorders>
            <w:shd w:val="clear" w:color="auto" w:fill="auto"/>
            <w:noWrap/>
            <w:vAlign w:val="center"/>
            <w:hideMark/>
          </w:tcPr>
          <w:p w14:paraId="7E583E7F"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A627D55"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F6EEEA2" w14:textId="57EEF99F"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DC5A500"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257DD45"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FD08C0B" w14:textId="06B609C7"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E992BA8" w14:textId="2BA1A595"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652CA592" w14:textId="616EB844"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7CD8AE33" w14:textId="67AB1329"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1F9FC467" w14:textId="4A0ACD96"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4F3E7038" w14:textId="1E498094"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55" w:type="dxa"/>
            <w:tcBorders>
              <w:top w:val="nil"/>
              <w:left w:val="nil"/>
              <w:bottom w:val="single" w:sz="4" w:space="0" w:color="auto"/>
              <w:right w:val="nil"/>
            </w:tcBorders>
            <w:shd w:val="clear" w:color="auto" w:fill="auto"/>
            <w:noWrap/>
            <w:vAlign w:val="center"/>
            <w:hideMark/>
          </w:tcPr>
          <w:p w14:paraId="2963F527" w14:textId="3276B581"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825D70" w:rsidRPr="00C4380E" w14:paraId="53B6604B" w14:textId="77777777" w:rsidTr="00825D70">
        <w:trPr>
          <w:trHeight w:val="304"/>
        </w:trPr>
        <w:tc>
          <w:tcPr>
            <w:tcW w:w="983" w:type="dxa"/>
            <w:tcBorders>
              <w:top w:val="nil"/>
              <w:left w:val="nil"/>
              <w:bottom w:val="nil"/>
              <w:right w:val="nil"/>
            </w:tcBorders>
            <w:shd w:val="clear" w:color="auto" w:fill="auto"/>
            <w:noWrap/>
            <w:vAlign w:val="center"/>
            <w:hideMark/>
          </w:tcPr>
          <w:p w14:paraId="4BC8BA9C"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HOWA</w:t>
            </w:r>
          </w:p>
        </w:tc>
        <w:tc>
          <w:tcPr>
            <w:tcW w:w="724" w:type="dxa"/>
            <w:tcBorders>
              <w:top w:val="nil"/>
              <w:left w:val="nil"/>
              <w:bottom w:val="nil"/>
              <w:right w:val="nil"/>
            </w:tcBorders>
            <w:shd w:val="clear" w:color="auto" w:fill="auto"/>
            <w:noWrap/>
            <w:vAlign w:val="center"/>
            <w:hideMark/>
          </w:tcPr>
          <w:p w14:paraId="6EABBD86"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D92A920"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0E6F1CC0"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7AEA958" w14:textId="259D069F"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62A38CA1" w14:textId="55D45789"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3756D966" w14:textId="7B923EDC"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19DF00E3"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B31CE59"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0C5E38D"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22B79368"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779EC7EE"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168FCC9"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r>
      <w:tr w:rsidR="00825D70" w:rsidRPr="00C4380E" w14:paraId="6C0DC509" w14:textId="77777777" w:rsidTr="00825D70">
        <w:trPr>
          <w:trHeight w:val="304"/>
        </w:trPr>
        <w:tc>
          <w:tcPr>
            <w:tcW w:w="983" w:type="dxa"/>
            <w:tcBorders>
              <w:top w:val="nil"/>
              <w:left w:val="nil"/>
              <w:bottom w:val="nil"/>
              <w:right w:val="nil"/>
            </w:tcBorders>
            <w:shd w:val="clear" w:color="auto" w:fill="auto"/>
            <w:noWrap/>
            <w:vAlign w:val="center"/>
            <w:hideMark/>
          </w:tcPr>
          <w:p w14:paraId="1698FCB5"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WEWA</w:t>
            </w:r>
          </w:p>
        </w:tc>
        <w:tc>
          <w:tcPr>
            <w:tcW w:w="724" w:type="dxa"/>
            <w:tcBorders>
              <w:top w:val="nil"/>
              <w:left w:val="nil"/>
              <w:bottom w:val="nil"/>
              <w:right w:val="nil"/>
            </w:tcBorders>
            <w:shd w:val="clear" w:color="auto" w:fill="auto"/>
            <w:noWrap/>
            <w:vAlign w:val="center"/>
            <w:hideMark/>
          </w:tcPr>
          <w:p w14:paraId="06236EF8"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864D0F3"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EB0BE3C"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D7EFA56" w14:textId="09D4C9EA"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B567681" w14:textId="5B13BFB1"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9" w:type="dxa"/>
            <w:tcBorders>
              <w:top w:val="nil"/>
              <w:left w:val="nil"/>
              <w:bottom w:val="nil"/>
              <w:right w:val="nil"/>
            </w:tcBorders>
            <w:shd w:val="clear" w:color="auto" w:fill="auto"/>
            <w:noWrap/>
            <w:vAlign w:val="center"/>
            <w:hideMark/>
          </w:tcPr>
          <w:p w14:paraId="1F0D14B9" w14:textId="68212DE1"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nil"/>
              <w:right w:val="nil"/>
            </w:tcBorders>
            <w:shd w:val="clear" w:color="auto" w:fill="auto"/>
            <w:noWrap/>
            <w:vAlign w:val="center"/>
            <w:hideMark/>
          </w:tcPr>
          <w:p w14:paraId="53E0B939"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6F2EAC80"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6C9CA0CF"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4FD21E35"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4ADDBE94"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37E5201D"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r>
      <w:tr w:rsidR="00825D70" w:rsidRPr="00C4380E" w14:paraId="026D4E1A"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674CD591"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ACFL</w:t>
            </w:r>
          </w:p>
        </w:tc>
        <w:tc>
          <w:tcPr>
            <w:tcW w:w="724" w:type="dxa"/>
            <w:tcBorders>
              <w:top w:val="nil"/>
              <w:left w:val="nil"/>
              <w:bottom w:val="single" w:sz="4" w:space="0" w:color="auto"/>
              <w:right w:val="nil"/>
            </w:tcBorders>
            <w:shd w:val="clear" w:color="auto" w:fill="auto"/>
            <w:noWrap/>
            <w:vAlign w:val="center"/>
            <w:hideMark/>
          </w:tcPr>
          <w:p w14:paraId="09A9F9B7"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58DD9362"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476BEF64"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12CBB289" w14:textId="369343B8"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2B8CF821" w14:textId="08F7969C"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659" w:type="dxa"/>
            <w:tcBorders>
              <w:top w:val="nil"/>
              <w:left w:val="nil"/>
              <w:bottom w:val="single" w:sz="4" w:space="0" w:color="auto"/>
              <w:right w:val="nil"/>
            </w:tcBorders>
            <w:shd w:val="clear" w:color="auto" w:fill="auto"/>
            <w:noWrap/>
            <w:vAlign w:val="center"/>
            <w:hideMark/>
          </w:tcPr>
          <w:p w14:paraId="5A17D2F8" w14:textId="121FF845" w:rsidR="00C4380E" w:rsidRPr="00C4380E" w:rsidRDefault="002C08E9" w:rsidP="00C4380E">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724" w:type="dxa"/>
            <w:tcBorders>
              <w:top w:val="nil"/>
              <w:left w:val="nil"/>
              <w:bottom w:val="single" w:sz="4" w:space="0" w:color="auto"/>
              <w:right w:val="nil"/>
            </w:tcBorders>
            <w:shd w:val="clear" w:color="auto" w:fill="auto"/>
            <w:noWrap/>
            <w:vAlign w:val="center"/>
            <w:hideMark/>
          </w:tcPr>
          <w:p w14:paraId="5F054AC9"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6912E0ED"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144BD11F"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3BA250C1"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724" w:type="dxa"/>
            <w:tcBorders>
              <w:top w:val="nil"/>
              <w:left w:val="nil"/>
              <w:bottom w:val="single" w:sz="4" w:space="0" w:color="auto"/>
              <w:right w:val="nil"/>
            </w:tcBorders>
            <w:shd w:val="clear" w:color="auto" w:fill="auto"/>
            <w:noWrap/>
            <w:vAlign w:val="center"/>
            <w:hideMark/>
          </w:tcPr>
          <w:p w14:paraId="5D00C252"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012BA533"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r>
      <w:tr w:rsidR="00825D70" w:rsidRPr="00C4380E" w14:paraId="7886108F" w14:textId="77777777" w:rsidTr="00825D70">
        <w:trPr>
          <w:trHeight w:val="304"/>
        </w:trPr>
        <w:tc>
          <w:tcPr>
            <w:tcW w:w="983" w:type="dxa"/>
            <w:tcBorders>
              <w:top w:val="nil"/>
              <w:left w:val="nil"/>
              <w:bottom w:val="nil"/>
              <w:right w:val="nil"/>
            </w:tcBorders>
            <w:shd w:val="clear" w:color="auto" w:fill="auto"/>
            <w:noWrap/>
            <w:vAlign w:val="center"/>
            <w:hideMark/>
          </w:tcPr>
          <w:p w14:paraId="3659F43E"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BLBW</w:t>
            </w:r>
          </w:p>
        </w:tc>
        <w:tc>
          <w:tcPr>
            <w:tcW w:w="724" w:type="dxa"/>
            <w:tcBorders>
              <w:top w:val="nil"/>
              <w:left w:val="nil"/>
              <w:bottom w:val="nil"/>
              <w:right w:val="nil"/>
            </w:tcBorders>
            <w:shd w:val="clear" w:color="auto" w:fill="auto"/>
            <w:noWrap/>
            <w:vAlign w:val="center"/>
            <w:hideMark/>
          </w:tcPr>
          <w:p w14:paraId="33FBC7B9"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D29E397"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2B0CFA76"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2BF15C35"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56B20D6"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59D7ABCD"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41E6AD31"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98F02D9"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0E6D14B4"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09BFF704"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473FBB8"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08C7C37"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r>
      <w:tr w:rsidR="00825D70" w:rsidRPr="00C4380E" w14:paraId="036CC2DF" w14:textId="77777777" w:rsidTr="00825D70">
        <w:trPr>
          <w:trHeight w:val="304"/>
        </w:trPr>
        <w:tc>
          <w:tcPr>
            <w:tcW w:w="983" w:type="dxa"/>
            <w:tcBorders>
              <w:top w:val="nil"/>
              <w:left w:val="nil"/>
              <w:bottom w:val="nil"/>
              <w:right w:val="nil"/>
            </w:tcBorders>
            <w:shd w:val="clear" w:color="auto" w:fill="auto"/>
            <w:noWrap/>
            <w:vAlign w:val="center"/>
            <w:hideMark/>
          </w:tcPr>
          <w:p w14:paraId="4A364233"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BTNW</w:t>
            </w:r>
          </w:p>
        </w:tc>
        <w:tc>
          <w:tcPr>
            <w:tcW w:w="724" w:type="dxa"/>
            <w:tcBorders>
              <w:top w:val="nil"/>
              <w:left w:val="nil"/>
              <w:bottom w:val="nil"/>
              <w:right w:val="nil"/>
            </w:tcBorders>
            <w:shd w:val="clear" w:color="auto" w:fill="auto"/>
            <w:noWrap/>
            <w:vAlign w:val="center"/>
            <w:hideMark/>
          </w:tcPr>
          <w:p w14:paraId="1E9668EF"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445A77"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 xml:space="preserve">dec </w:t>
            </w:r>
          </w:p>
        </w:tc>
        <w:tc>
          <w:tcPr>
            <w:tcW w:w="555" w:type="dxa"/>
            <w:tcBorders>
              <w:top w:val="nil"/>
              <w:left w:val="nil"/>
              <w:bottom w:val="nil"/>
              <w:right w:val="nil"/>
            </w:tcBorders>
            <w:shd w:val="clear" w:color="auto" w:fill="auto"/>
            <w:noWrap/>
            <w:vAlign w:val="center"/>
            <w:hideMark/>
          </w:tcPr>
          <w:p w14:paraId="584F3F33"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3387BAA"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8ED176D"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AA89561"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077697A"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01652DA"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43752D64"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015B3803"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23808709"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14C923BD"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r>
      <w:tr w:rsidR="00825D70" w:rsidRPr="00C4380E" w14:paraId="48CCD270" w14:textId="77777777" w:rsidTr="00825D70">
        <w:trPr>
          <w:trHeight w:val="304"/>
        </w:trPr>
        <w:tc>
          <w:tcPr>
            <w:tcW w:w="983" w:type="dxa"/>
            <w:tcBorders>
              <w:top w:val="nil"/>
              <w:left w:val="nil"/>
              <w:bottom w:val="nil"/>
              <w:right w:val="nil"/>
            </w:tcBorders>
            <w:shd w:val="clear" w:color="auto" w:fill="auto"/>
            <w:noWrap/>
            <w:vAlign w:val="center"/>
            <w:hideMark/>
          </w:tcPr>
          <w:p w14:paraId="7E7C9F7D"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BTBW</w:t>
            </w:r>
          </w:p>
        </w:tc>
        <w:tc>
          <w:tcPr>
            <w:tcW w:w="724" w:type="dxa"/>
            <w:tcBorders>
              <w:top w:val="nil"/>
              <w:left w:val="nil"/>
              <w:bottom w:val="nil"/>
              <w:right w:val="nil"/>
            </w:tcBorders>
            <w:shd w:val="clear" w:color="auto" w:fill="auto"/>
            <w:noWrap/>
            <w:vAlign w:val="center"/>
            <w:hideMark/>
          </w:tcPr>
          <w:p w14:paraId="0DFF88FE"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1F373CD6"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52598F0"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E68F5B2"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BA68496"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E391695"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F240C6C"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4FD7136"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69ED069F"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4523F214"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0F0ACDD3"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C86C1FD"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r>
      <w:tr w:rsidR="00825D70" w:rsidRPr="00C4380E" w14:paraId="46E34528" w14:textId="77777777" w:rsidTr="00825D70">
        <w:trPr>
          <w:trHeight w:val="304"/>
        </w:trPr>
        <w:tc>
          <w:tcPr>
            <w:tcW w:w="983" w:type="dxa"/>
            <w:tcBorders>
              <w:top w:val="nil"/>
              <w:left w:val="nil"/>
              <w:bottom w:val="nil"/>
              <w:right w:val="nil"/>
            </w:tcBorders>
            <w:shd w:val="clear" w:color="auto" w:fill="auto"/>
            <w:noWrap/>
            <w:vAlign w:val="center"/>
            <w:hideMark/>
          </w:tcPr>
          <w:p w14:paraId="74B1F01F"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CAWA</w:t>
            </w:r>
          </w:p>
        </w:tc>
        <w:tc>
          <w:tcPr>
            <w:tcW w:w="724" w:type="dxa"/>
            <w:tcBorders>
              <w:top w:val="nil"/>
              <w:left w:val="nil"/>
              <w:bottom w:val="nil"/>
              <w:right w:val="nil"/>
            </w:tcBorders>
            <w:shd w:val="clear" w:color="auto" w:fill="auto"/>
            <w:noWrap/>
            <w:vAlign w:val="center"/>
            <w:hideMark/>
          </w:tcPr>
          <w:p w14:paraId="6955C281"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A13C8C6"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40A1BB7"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12D5EF69"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344E3DE7"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38A98795"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5AC32F9A"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0D0603EF"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3AD1AB43"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18A3EF1A"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nil"/>
              <w:right w:val="nil"/>
            </w:tcBorders>
            <w:shd w:val="clear" w:color="auto" w:fill="auto"/>
            <w:noWrap/>
            <w:vAlign w:val="center"/>
            <w:hideMark/>
          </w:tcPr>
          <w:p w14:paraId="6418700A"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188F274C"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r>
      <w:tr w:rsidR="00825D70" w:rsidRPr="00C4380E" w14:paraId="3559CC11" w14:textId="77777777" w:rsidTr="00825D70">
        <w:trPr>
          <w:trHeight w:val="304"/>
        </w:trPr>
        <w:tc>
          <w:tcPr>
            <w:tcW w:w="983" w:type="dxa"/>
            <w:tcBorders>
              <w:top w:val="nil"/>
              <w:left w:val="nil"/>
              <w:bottom w:val="nil"/>
              <w:right w:val="nil"/>
            </w:tcBorders>
            <w:shd w:val="clear" w:color="auto" w:fill="auto"/>
            <w:noWrap/>
            <w:vAlign w:val="center"/>
            <w:hideMark/>
          </w:tcPr>
          <w:p w14:paraId="17E0F25D"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VEER</w:t>
            </w:r>
          </w:p>
        </w:tc>
        <w:tc>
          <w:tcPr>
            <w:tcW w:w="724" w:type="dxa"/>
            <w:tcBorders>
              <w:top w:val="nil"/>
              <w:left w:val="nil"/>
              <w:bottom w:val="nil"/>
              <w:right w:val="nil"/>
            </w:tcBorders>
            <w:shd w:val="clear" w:color="auto" w:fill="auto"/>
            <w:noWrap/>
            <w:vAlign w:val="center"/>
            <w:hideMark/>
          </w:tcPr>
          <w:p w14:paraId="2BBEA3AB"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B998E58"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5CF69AC9"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7B9D0288"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517722BA"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627C1535"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4D4671B6"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22853CB1"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C762984"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0C239748"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C6F4F0A"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65382113"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r>
      <w:tr w:rsidR="00825D70" w:rsidRPr="00C4380E" w14:paraId="00DF1B28"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50F66CCF"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LEFL</w:t>
            </w:r>
          </w:p>
        </w:tc>
        <w:tc>
          <w:tcPr>
            <w:tcW w:w="724" w:type="dxa"/>
            <w:tcBorders>
              <w:top w:val="nil"/>
              <w:left w:val="nil"/>
              <w:bottom w:val="single" w:sz="4" w:space="0" w:color="auto"/>
              <w:right w:val="nil"/>
            </w:tcBorders>
            <w:shd w:val="clear" w:color="auto" w:fill="auto"/>
            <w:noWrap/>
            <w:vAlign w:val="center"/>
            <w:hideMark/>
          </w:tcPr>
          <w:p w14:paraId="18B929BA"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128286F6"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34803C4C"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695FA8A"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single" w:sz="4" w:space="0" w:color="auto"/>
              <w:right w:val="nil"/>
            </w:tcBorders>
            <w:shd w:val="clear" w:color="auto" w:fill="auto"/>
            <w:noWrap/>
            <w:vAlign w:val="center"/>
            <w:hideMark/>
          </w:tcPr>
          <w:p w14:paraId="32B94C30"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09AC8EEE"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3BF3EA7F"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1777E028"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6CDF2616"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659" w:type="dxa"/>
            <w:tcBorders>
              <w:top w:val="nil"/>
              <w:left w:val="nil"/>
              <w:bottom w:val="single" w:sz="4" w:space="0" w:color="auto"/>
              <w:right w:val="nil"/>
            </w:tcBorders>
            <w:shd w:val="clear" w:color="auto" w:fill="auto"/>
            <w:noWrap/>
            <w:vAlign w:val="center"/>
            <w:hideMark/>
          </w:tcPr>
          <w:p w14:paraId="47C505BD"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6C7A054A"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single" w:sz="4" w:space="0" w:color="auto"/>
              <w:right w:val="nil"/>
            </w:tcBorders>
            <w:shd w:val="clear" w:color="auto" w:fill="auto"/>
            <w:noWrap/>
            <w:vAlign w:val="center"/>
            <w:hideMark/>
          </w:tcPr>
          <w:p w14:paraId="2029DBB9"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r>
      <w:tr w:rsidR="00825D70" w:rsidRPr="00C4380E" w14:paraId="39EE4C6D" w14:textId="77777777" w:rsidTr="00825D70">
        <w:trPr>
          <w:trHeight w:val="304"/>
        </w:trPr>
        <w:tc>
          <w:tcPr>
            <w:tcW w:w="983" w:type="dxa"/>
            <w:tcBorders>
              <w:top w:val="nil"/>
              <w:left w:val="nil"/>
              <w:bottom w:val="nil"/>
              <w:right w:val="nil"/>
            </w:tcBorders>
            <w:shd w:val="clear" w:color="auto" w:fill="auto"/>
            <w:noWrap/>
            <w:vAlign w:val="center"/>
            <w:hideMark/>
          </w:tcPr>
          <w:p w14:paraId="0A2183EF"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AMRE</w:t>
            </w:r>
          </w:p>
        </w:tc>
        <w:tc>
          <w:tcPr>
            <w:tcW w:w="724" w:type="dxa"/>
            <w:tcBorders>
              <w:top w:val="nil"/>
              <w:left w:val="nil"/>
              <w:bottom w:val="nil"/>
              <w:right w:val="nil"/>
            </w:tcBorders>
            <w:shd w:val="clear" w:color="auto" w:fill="auto"/>
            <w:noWrap/>
            <w:vAlign w:val="center"/>
            <w:hideMark/>
          </w:tcPr>
          <w:p w14:paraId="42CF165B"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D997EAF"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249DC4A9"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538E4D01"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52CEF64"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659" w:type="dxa"/>
            <w:tcBorders>
              <w:top w:val="nil"/>
              <w:left w:val="nil"/>
              <w:bottom w:val="nil"/>
              <w:right w:val="nil"/>
            </w:tcBorders>
            <w:shd w:val="clear" w:color="auto" w:fill="auto"/>
            <w:noWrap/>
            <w:vAlign w:val="center"/>
            <w:hideMark/>
          </w:tcPr>
          <w:p w14:paraId="77E88280"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DE36B07"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088DAF35"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3E87388E"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659" w:type="dxa"/>
            <w:tcBorders>
              <w:top w:val="nil"/>
              <w:left w:val="nil"/>
              <w:bottom w:val="nil"/>
              <w:right w:val="nil"/>
            </w:tcBorders>
            <w:shd w:val="clear" w:color="auto" w:fill="auto"/>
            <w:noWrap/>
            <w:vAlign w:val="center"/>
            <w:hideMark/>
          </w:tcPr>
          <w:p w14:paraId="6491712E"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3AAFEA7F"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9C3DC7D"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r>
      <w:tr w:rsidR="00825D70" w:rsidRPr="00C4380E" w14:paraId="5FB2725C" w14:textId="77777777" w:rsidTr="00825D70">
        <w:trPr>
          <w:trHeight w:val="304"/>
        </w:trPr>
        <w:tc>
          <w:tcPr>
            <w:tcW w:w="983" w:type="dxa"/>
            <w:tcBorders>
              <w:top w:val="nil"/>
              <w:left w:val="nil"/>
              <w:bottom w:val="nil"/>
              <w:right w:val="nil"/>
            </w:tcBorders>
            <w:shd w:val="clear" w:color="auto" w:fill="auto"/>
            <w:noWrap/>
            <w:vAlign w:val="center"/>
            <w:hideMark/>
          </w:tcPr>
          <w:p w14:paraId="05F6C11A"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NOPA</w:t>
            </w:r>
          </w:p>
        </w:tc>
        <w:tc>
          <w:tcPr>
            <w:tcW w:w="724" w:type="dxa"/>
            <w:tcBorders>
              <w:top w:val="nil"/>
              <w:left w:val="nil"/>
              <w:bottom w:val="nil"/>
              <w:right w:val="nil"/>
            </w:tcBorders>
            <w:shd w:val="clear" w:color="auto" w:fill="auto"/>
            <w:noWrap/>
            <w:vAlign w:val="center"/>
            <w:hideMark/>
          </w:tcPr>
          <w:p w14:paraId="665AAB34"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3F66E2E6"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555" w:type="dxa"/>
            <w:tcBorders>
              <w:top w:val="nil"/>
              <w:left w:val="nil"/>
              <w:bottom w:val="nil"/>
              <w:right w:val="nil"/>
            </w:tcBorders>
            <w:shd w:val="clear" w:color="auto" w:fill="auto"/>
            <w:noWrap/>
            <w:vAlign w:val="center"/>
            <w:hideMark/>
          </w:tcPr>
          <w:p w14:paraId="691B78CE"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724" w:type="dxa"/>
            <w:tcBorders>
              <w:top w:val="nil"/>
              <w:left w:val="nil"/>
              <w:bottom w:val="nil"/>
              <w:right w:val="nil"/>
            </w:tcBorders>
            <w:shd w:val="clear" w:color="auto" w:fill="auto"/>
            <w:noWrap/>
            <w:vAlign w:val="center"/>
            <w:hideMark/>
          </w:tcPr>
          <w:p w14:paraId="5DF65C36"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4F3C7A9A"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659" w:type="dxa"/>
            <w:tcBorders>
              <w:top w:val="nil"/>
              <w:left w:val="nil"/>
              <w:bottom w:val="nil"/>
              <w:right w:val="nil"/>
            </w:tcBorders>
            <w:shd w:val="clear" w:color="auto" w:fill="auto"/>
            <w:noWrap/>
            <w:vAlign w:val="center"/>
            <w:hideMark/>
          </w:tcPr>
          <w:p w14:paraId="5E3850DE"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31833635"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nil"/>
              <w:right w:val="nil"/>
            </w:tcBorders>
            <w:shd w:val="clear" w:color="auto" w:fill="auto"/>
            <w:noWrap/>
            <w:vAlign w:val="center"/>
            <w:hideMark/>
          </w:tcPr>
          <w:p w14:paraId="11C355C4"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DBDF0C3"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4ACA10ED"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4F834C1"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nil"/>
              <w:right w:val="nil"/>
            </w:tcBorders>
            <w:shd w:val="clear" w:color="auto" w:fill="auto"/>
            <w:noWrap/>
            <w:vAlign w:val="center"/>
            <w:hideMark/>
          </w:tcPr>
          <w:p w14:paraId="010CB618"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r>
      <w:tr w:rsidR="00825D70" w:rsidRPr="00C4380E" w14:paraId="4F422893" w14:textId="77777777" w:rsidTr="00825D70">
        <w:trPr>
          <w:trHeight w:val="304"/>
        </w:trPr>
        <w:tc>
          <w:tcPr>
            <w:tcW w:w="983" w:type="dxa"/>
            <w:tcBorders>
              <w:top w:val="nil"/>
              <w:left w:val="nil"/>
              <w:bottom w:val="nil"/>
              <w:right w:val="nil"/>
            </w:tcBorders>
            <w:shd w:val="clear" w:color="auto" w:fill="auto"/>
            <w:noWrap/>
            <w:vAlign w:val="center"/>
            <w:hideMark/>
          </w:tcPr>
          <w:p w14:paraId="5BDA23BD"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OVEN</w:t>
            </w:r>
          </w:p>
        </w:tc>
        <w:tc>
          <w:tcPr>
            <w:tcW w:w="724" w:type="dxa"/>
            <w:tcBorders>
              <w:top w:val="nil"/>
              <w:left w:val="nil"/>
              <w:bottom w:val="nil"/>
              <w:right w:val="nil"/>
            </w:tcBorders>
            <w:shd w:val="clear" w:color="auto" w:fill="auto"/>
            <w:noWrap/>
            <w:vAlign w:val="center"/>
            <w:hideMark/>
          </w:tcPr>
          <w:p w14:paraId="5A99F9AD"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600C50E4"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555" w:type="dxa"/>
            <w:tcBorders>
              <w:top w:val="nil"/>
              <w:left w:val="nil"/>
              <w:bottom w:val="nil"/>
              <w:right w:val="nil"/>
            </w:tcBorders>
            <w:shd w:val="clear" w:color="auto" w:fill="auto"/>
            <w:noWrap/>
            <w:vAlign w:val="center"/>
            <w:hideMark/>
          </w:tcPr>
          <w:p w14:paraId="53881C02"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27A7691F"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5C788F6B"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659" w:type="dxa"/>
            <w:tcBorders>
              <w:top w:val="nil"/>
              <w:left w:val="nil"/>
              <w:bottom w:val="nil"/>
              <w:right w:val="nil"/>
            </w:tcBorders>
            <w:shd w:val="clear" w:color="auto" w:fill="auto"/>
            <w:noWrap/>
            <w:vAlign w:val="center"/>
            <w:hideMark/>
          </w:tcPr>
          <w:p w14:paraId="1822EED0"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nil"/>
              <w:right w:val="nil"/>
            </w:tcBorders>
            <w:shd w:val="clear" w:color="auto" w:fill="auto"/>
            <w:noWrap/>
            <w:vAlign w:val="center"/>
            <w:hideMark/>
          </w:tcPr>
          <w:p w14:paraId="0F306D78"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4FE44825"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03B08C16"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659" w:type="dxa"/>
            <w:tcBorders>
              <w:top w:val="nil"/>
              <w:left w:val="nil"/>
              <w:bottom w:val="nil"/>
              <w:right w:val="nil"/>
            </w:tcBorders>
            <w:shd w:val="clear" w:color="auto" w:fill="auto"/>
            <w:noWrap/>
            <w:vAlign w:val="center"/>
            <w:hideMark/>
          </w:tcPr>
          <w:p w14:paraId="26FAD6E6" w14:textId="77777777" w:rsidR="00C4380E" w:rsidRPr="00C4380E" w:rsidRDefault="00C4380E" w:rsidP="00C4380E">
            <w:pPr>
              <w:spacing w:after="0" w:line="240" w:lineRule="auto"/>
              <w:jc w:val="center"/>
              <w:rPr>
                <w:rFonts w:ascii="Times New Roman" w:eastAsia="Times New Roman" w:hAnsi="Times New Roman" w:cs="Times New Roman"/>
                <w:b/>
                <w:bCs/>
                <w:color w:val="BF8F00"/>
              </w:rPr>
            </w:pPr>
            <w:r w:rsidRPr="00C4380E">
              <w:rPr>
                <w:rFonts w:ascii="Times New Roman" w:eastAsia="Times New Roman" w:hAnsi="Times New Roman" w:cs="Times New Roman"/>
                <w:b/>
                <w:bCs/>
                <w:color w:val="BF8F00"/>
              </w:rPr>
              <w:t>INC</w:t>
            </w:r>
          </w:p>
        </w:tc>
        <w:tc>
          <w:tcPr>
            <w:tcW w:w="724" w:type="dxa"/>
            <w:tcBorders>
              <w:top w:val="nil"/>
              <w:left w:val="nil"/>
              <w:bottom w:val="nil"/>
              <w:right w:val="nil"/>
            </w:tcBorders>
            <w:shd w:val="clear" w:color="auto" w:fill="auto"/>
            <w:noWrap/>
            <w:vAlign w:val="center"/>
            <w:hideMark/>
          </w:tcPr>
          <w:p w14:paraId="00130429"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555" w:type="dxa"/>
            <w:tcBorders>
              <w:top w:val="nil"/>
              <w:left w:val="nil"/>
              <w:bottom w:val="nil"/>
              <w:right w:val="nil"/>
            </w:tcBorders>
            <w:shd w:val="clear" w:color="auto" w:fill="auto"/>
            <w:noWrap/>
            <w:vAlign w:val="center"/>
            <w:hideMark/>
          </w:tcPr>
          <w:p w14:paraId="74933AC2"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r>
      <w:tr w:rsidR="00825D70" w:rsidRPr="00C4380E" w14:paraId="59C3B78D" w14:textId="77777777" w:rsidTr="00825D70">
        <w:trPr>
          <w:trHeight w:val="304"/>
        </w:trPr>
        <w:tc>
          <w:tcPr>
            <w:tcW w:w="983" w:type="dxa"/>
            <w:tcBorders>
              <w:top w:val="nil"/>
              <w:left w:val="nil"/>
              <w:bottom w:val="single" w:sz="4" w:space="0" w:color="auto"/>
              <w:right w:val="nil"/>
            </w:tcBorders>
            <w:shd w:val="clear" w:color="auto" w:fill="auto"/>
            <w:noWrap/>
            <w:vAlign w:val="center"/>
            <w:hideMark/>
          </w:tcPr>
          <w:p w14:paraId="381B7FDF" w14:textId="77777777" w:rsidR="00C4380E" w:rsidRPr="00C4380E" w:rsidRDefault="00C4380E" w:rsidP="00C4380E">
            <w:pPr>
              <w:spacing w:after="0" w:line="240" w:lineRule="auto"/>
              <w:rPr>
                <w:rFonts w:ascii="Times New Roman" w:eastAsia="Times New Roman" w:hAnsi="Times New Roman" w:cs="Times New Roman"/>
                <w:color w:val="000000"/>
              </w:rPr>
            </w:pPr>
            <w:r w:rsidRPr="00C4380E">
              <w:rPr>
                <w:rFonts w:ascii="Times New Roman" w:eastAsia="Times New Roman" w:hAnsi="Times New Roman" w:cs="Times New Roman"/>
                <w:color w:val="000000"/>
              </w:rPr>
              <w:t>WOTH</w:t>
            </w:r>
          </w:p>
        </w:tc>
        <w:tc>
          <w:tcPr>
            <w:tcW w:w="724" w:type="dxa"/>
            <w:tcBorders>
              <w:top w:val="nil"/>
              <w:left w:val="nil"/>
              <w:bottom w:val="single" w:sz="4" w:space="0" w:color="auto"/>
              <w:right w:val="nil"/>
            </w:tcBorders>
            <w:shd w:val="clear" w:color="auto" w:fill="auto"/>
            <w:noWrap/>
            <w:vAlign w:val="center"/>
            <w:hideMark/>
          </w:tcPr>
          <w:p w14:paraId="12055A24"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725FDF88"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630F570B"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5E8B3DE6"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1ED298E4"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659" w:type="dxa"/>
            <w:tcBorders>
              <w:top w:val="nil"/>
              <w:left w:val="nil"/>
              <w:bottom w:val="single" w:sz="4" w:space="0" w:color="auto"/>
              <w:right w:val="nil"/>
            </w:tcBorders>
            <w:shd w:val="clear" w:color="auto" w:fill="auto"/>
            <w:noWrap/>
            <w:vAlign w:val="center"/>
            <w:hideMark/>
          </w:tcPr>
          <w:p w14:paraId="104031BB" w14:textId="77777777" w:rsidR="00C4380E" w:rsidRPr="00C4380E" w:rsidRDefault="00C4380E" w:rsidP="00C4380E">
            <w:pPr>
              <w:spacing w:after="0" w:line="240" w:lineRule="auto"/>
              <w:jc w:val="center"/>
              <w:rPr>
                <w:rFonts w:ascii="Times New Roman" w:eastAsia="Times New Roman" w:hAnsi="Times New Roman" w:cs="Times New Roman"/>
                <w:color w:val="8497B0"/>
              </w:rPr>
            </w:pPr>
            <w:r w:rsidRPr="00C4380E">
              <w:rPr>
                <w:rFonts w:ascii="Times New Roman" w:eastAsia="Times New Roman" w:hAnsi="Times New Roman" w:cs="Times New Roman"/>
                <w:color w:val="8497B0"/>
              </w:rPr>
              <w:t>dec</w:t>
            </w:r>
          </w:p>
        </w:tc>
        <w:tc>
          <w:tcPr>
            <w:tcW w:w="724" w:type="dxa"/>
            <w:tcBorders>
              <w:top w:val="nil"/>
              <w:left w:val="nil"/>
              <w:bottom w:val="single" w:sz="4" w:space="0" w:color="auto"/>
              <w:right w:val="nil"/>
            </w:tcBorders>
            <w:shd w:val="clear" w:color="auto" w:fill="auto"/>
            <w:noWrap/>
            <w:vAlign w:val="center"/>
            <w:hideMark/>
          </w:tcPr>
          <w:p w14:paraId="09C090AE"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724" w:type="dxa"/>
            <w:tcBorders>
              <w:top w:val="nil"/>
              <w:left w:val="nil"/>
              <w:bottom w:val="single" w:sz="4" w:space="0" w:color="auto"/>
              <w:right w:val="nil"/>
            </w:tcBorders>
            <w:shd w:val="clear" w:color="auto" w:fill="auto"/>
            <w:noWrap/>
            <w:vAlign w:val="center"/>
            <w:hideMark/>
          </w:tcPr>
          <w:p w14:paraId="3B7B0A19"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7A3F4555"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c>
          <w:tcPr>
            <w:tcW w:w="659" w:type="dxa"/>
            <w:tcBorders>
              <w:top w:val="nil"/>
              <w:left w:val="nil"/>
              <w:bottom w:val="single" w:sz="4" w:space="0" w:color="auto"/>
              <w:right w:val="nil"/>
            </w:tcBorders>
            <w:shd w:val="clear" w:color="auto" w:fill="auto"/>
            <w:noWrap/>
            <w:vAlign w:val="center"/>
            <w:hideMark/>
          </w:tcPr>
          <w:p w14:paraId="6853CF6E" w14:textId="77777777" w:rsidR="00C4380E" w:rsidRPr="00C4380E" w:rsidRDefault="00C4380E" w:rsidP="00C4380E">
            <w:pPr>
              <w:spacing w:after="0" w:line="240" w:lineRule="auto"/>
              <w:jc w:val="center"/>
              <w:rPr>
                <w:rFonts w:ascii="Times New Roman" w:eastAsia="Times New Roman" w:hAnsi="Times New Roman" w:cs="Times New Roman"/>
                <w:color w:val="000000"/>
              </w:rPr>
            </w:pPr>
            <w:r w:rsidRPr="00C4380E">
              <w:rPr>
                <w:rFonts w:ascii="Times New Roman" w:eastAsia="Times New Roman" w:hAnsi="Times New Roman" w:cs="Times New Roman"/>
                <w:color w:val="000000"/>
              </w:rPr>
              <w:t>0</w:t>
            </w:r>
          </w:p>
        </w:tc>
        <w:tc>
          <w:tcPr>
            <w:tcW w:w="724" w:type="dxa"/>
            <w:tcBorders>
              <w:top w:val="nil"/>
              <w:left w:val="nil"/>
              <w:bottom w:val="single" w:sz="4" w:space="0" w:color="auto"/>
              <w:right w:val="nil"/>
            </w:tcBorders>
            <w:shd w:val="clear" w:color="auto" w:fill="auto"/>
            <w:noWrap/>
            <w:vAlign w:val="center"/>
            <w:hideMark/>
          </w:tcPr>
          <w:p w14:paraId="72498B0C" w14:textId="77777777" w:rsidR="00C4380E" w:rsidRPr="00C4380E" w:rsidRDefault="00C4380E" w:rsidP="00C4380E">
            <w:pPr>
              <w:spacing w:after="0" w:line="240" w:lineRule="auto"/>
              <w:jc w:val="center"/>
              <w:rPr>
                <w:rFonts w:ascii="Times New Roman" w:eastAsia="Times New Roman" w:hAnsi="Times New Roman" w:cs="Times New Roman"/>
                <w:b/>
                <w:bCs/>
                <w:color w:val="8497B0"/>
              </w:rPr>
            </w:pPr>
            <w:r w:rsidRPr="00C4380E">
              <w:rPr>
                <w:rFonts w:ascii="Times New Roman" w:eastAsia="Times New Roman" w:hAnsi="Times New Roman" w:cs="Times New Roman"/>
                <w:b/>
                <w:bCs/>
                <w:color w:val="8497B0"/>
              </w:rPr>
              <w:t>DEC</w:t>
            </w:r>
          </w:p>
        </w:tc>
        <w:tc>
          <w:tcPr>
            <w:tcW w:w="555" w:type="dxa"/>
            <w:tcBorders>
              <w:top w:val="nil"/>
              <w:left w:val="nil"/>
              <w:bottom w:val="single" w:sz="4" w:space="0" w:color="auto"/>
              <w:right w:val="nil"/>
            </w:tcBorders>
            <w:shd w:val="clear" w:color="auto" w:fill="auto"/>
            <w:noWrap/>
            <w:vAlign w:val="center"/>
            <w:hideMark/>
          </w:tcPr>
          <w:p w14:paraId="0A682E45" w14:textId="77777777" w:rsidR="00C4380E" w:rsidRPr="00C4380E" w:rsidRDefault="00C4380E" w:rsidP="00C4380E">
            <w:pPr>
              <w:spacing w:after="0" w:line="240" w:lineRule="auto"/>
              <w:jc w:val="center"/>
              <w:rPr>
                <w:rFonts w:ascii="Times New Roman" w:eastAsia="Times New Roman" w:hAnsi="Times New Roman" w:cs="Times New Roman"/>
                <w:color w:val="BF8F00"/>
              </w:rPr>
            </w:pPr>
            <w:r w:rsidRPr="00C4380E">
              <w:rPr>
                <w:rFonts w:ascii="Times New Roman" w:eastAsia="Times New Roman" w:hAnsi="Times New Roman" w:cs="Times New Roman"/>
                <w:color w:val="BF8F00"/>
              </w:rPr>
              <w:t>inc</w:t>
            </w:r>
          </w:p>
        </w:tc>
      </w:tr>
    </w:tbl>
    <w:p w14:paraId="7FD8154B" w14:textId="0F89C99B" w:rsidR="00FC7367" w:rsidRDefault="00FC7367" w:rsidP="00525F49">
      <w:pPr>
        <w:spacing w:after="0" w:line="276" w:lineRule="auto"/>
        <w:rPr>
          <w:rFonts w:ascii="Times New Roman" w:hAnsi="Times New Roman" w:cs="Times New Roman"/>
          <w:sz w:val="24"/>
          <w:szCs w:val="24"/>
        </w:rPr>
      </w:pPr>
    </w:p>
    <w:p w14:paraId="3407EB98" w14:textId="77777777" w:rsidR="00C4380E" w:rsidRPr="00956740" w:rsidRDefault="00C4380E" w:rsidP="00525F49">
      <w:pPr>
        <w:spacing w:after="0" w:line="276" w:lineRule="auto"/>
        <w:rPr>
          <w:rFonts w:ascii="Courier New" w:hAnsi="Courier New" w:cs="Courier New"/>
          <w:sz w:val="20"/>
          <w:szCs w:val="20"/>
        </w:rPr>
      </w:pPr>
    </w:p>
    <w:sectPr w:rsidR="00C4380E" w:rsidRPr="00956740" w:rsidSect="00C438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lclipp@mix.wvu.edu" w:date="2023-02-08T15:11:00Z" w:initials="h">
    <w:p w14:paraId="2044C12F" w14:textId="77777777" w:rsidR="00717D65" w:rsidRDefault="00717D65" w:rsidP="00F507E8">
      <w:pPr>
        <w:pStyle w:val="CommentText"/>
      </w:pPr>
      <w:r>
        <w:rPr>
          <w:rStyle w:val="CommentReference"/>
        </w:rPr>
        <w:annotationRef/>
      </w:r>
      <w:r>
        <w:t>Latitude before elevation</w:t>
      </w:r>
    </w:p>
  </w:comment>
  <w:comment w:id="1" w:author="hlclipp@mix.wvu.edu" w:date="2023-02-08T15:41:00Z" w:initials="h">
    <w:p w14:paraId="716502E9" w14:textId="77777777" w:rsidR="00BF07F6" w:rsidRDefault="00BF07F6" w:rsidP="00E635F2">
      <w:pPr>
        <w:pStyle w:val="CommentText"/>
      </w:pPr>
      <w:r>
        <w:rPr>
          <w:rStyle w:val="CommentReference"/>
        </w:rPr>
        <w:annotationRef/>
      </w:r>
      <w:r>
        <w:t>Past tense</w:t>
      </w:r>
    </w:p>
  </w:comment>
  <w:comment w:id="2" w:author="hlclipp@mix.wvu.edu" w:date="2023-02-08T16:07:00Z" w:initials="h">
    <w:p w14:paraId="27C29DAE" w14:textId="77777777" w:rsidR="00280987" w:rsidRDefault="00280987" w:rsidP="002E683B">
      <w:pPr>
        <w:pStyle w:val="CommentText"/>
      </w:pPr>
      <w:r>
        <w:rPr>
          <w:rStyle w:val="CommentReference"/>
        </w:rPr>
        <w:annotationRef/>
      </w:r>
      <w:r>
        <w:t>Sampling sites (NOT sampling points) and study regions</w:t>
      </w:r>
    </w:p>
  </w:comment>
  <w:comment w:id="3" w:author="hlclipp@mix.wvu.edu" w:date="2023-02-08T16:11:00Z" w:initials="h">
    <w:p w14:paraId="09C711C2" w14:textId="77777777" w:rsidR="00280987" w:rsidRDefault="00280987" w:rsidP="0054101D">
      <w:pPr>
        <w:pStyle w:val="CommentText"/>
      </w:pPr>
      <w:r>
        <w:rPr>
          <w:rStyle w:val="CommentReference"/>
        </w:rPr>
        <w:annotationRef/>
      </w:r>
      <w:r>
        <w:t>Pisgah before Nantahala</w:t>
      </w:r>
    </w:p>
  </w:comment>
  <w:comment w:id="4" w:author="hlclipp@mix.wvu.edu" w:date="2023-02-15T11:20:00Z" w:initials="h">
    <w:p w14:paraId="32455957" w14:textId="77777777" w:rsidR="007A1E9C" w:rsidRDefault="007A1E9C" w:rsidP="00A35A7A">
      <w:pPr>
        <w:pStyle w:val="CommentText"/>
      </w:pPr>
      <w:r>
        <w:rPr>
          <w:rStyle w:val="CommentReference"/>
        </w:rPr>
        <w:annotationRef/>
      </w:r>
      <w:r>
        <w:t>Standardize shorthand and abbreviations for variables</w:t>
      </w:r>
    </w:p>
  </w:comment>
  <w:comment w:id="5" w:author="hlclipp@mix.wvu.edu" w:date="2023-02-23T19:06:00Z" w:initials="h">
    <w:p w14:paraId="0130D9B1" w14:textId="77777777" w:rsidR="00DD5A82" w:rsidRDefault="00DD5A82" w:rsidP="00370FDE">
      <w:pPr>
        <w:pStyle w:val="CommentText"/>
      </w:pPr>
      <w:r>
        <w:rPr>
          <w:rStyle w:val="CommentReference"/>
        </w:rPr>
        <w:annotationRef/>
      </w:r>
      <w:r>
        <w:t>Figure out order of year, temperature, precipitation</w:t>
      </w:r>
    </w:p>
  </w:comment>
  <w:comment w:id="6" w:author="hlclipp@mix.wvu.edu" w:date="2023-02-27T12:12:00Z" w:initials="h">
    <w:p w14:paraId="2502036E" w14:textId="77777777" w:rsidR="00FB07B0" w:rsidRDefault="00FB07B0" w:rsidP="00B51474">
      <w:pPr>
        <w:pStyle w:val="CommentText"/>
      </w:pPr>
      <w:r>
        <w:rPr>
          <w:rStyle w:val="CommentReference"/>
        </w:rPr>
        <w:annotationRef/>
      </w:r>
      <w:r>
        <w:t>Climate change after the first use of global climate change</w:t>
      </w:r>
    </w:p>
  </w:comment>
  <w:comment w:id="7" w:author="hlclipp@mix.wvu.edu" w:date="2023-02-27T12:14:00Z" w:initials="h">
    <w:p w14:paraId="391D447C" w14:textId="77777777" w:rsidR="00895502" w:rsidRDefault="00895502" w:rsidP="00FF5DCC">
      <w:pPr>
        <w:pStyle w:val="CommentText"/>
      </w:pPr>
      <w:r>
        <w:rPr>
          <w:rStyle w:val="CommentReference"/>
        </w:rPr>
        <w:annotationRef/>
      </w:r>
      <w:r>
        <w:t>Forest songbird rather than forest bird</w:t>
      </w:r>
    </w:p>
  </w:comment>
  <w:comment w:id="8" w:author="hlclipp@mix.wvu.edu" w:date="2023-02-27T12:21:00Z" w:initials="h">
    <w:p w14:paraId="4E5FB560" w14:textId="77777777" w:rsidR="005C6FA6" w:rsidRDefault="005C6FA6" w:rsidP="00F41DF3">
      <w:pPr>
        <w:pStyle w:val="CommentText"/>
      </w:pPr>
      <w:r>
        <w:rPr>
          <w:rStyle w:val="CommentReference"/>
        </w:rPr>
        <w:annotationRef/>
      </w:r>
      <w:r>
        <w:t>Elevation not altitude</w:t>
      </w:r>
    </w:p>
  </w:comment>
  <w:comment w:id="9" w:author="hlclipp@mix.wvu.edu" w:date="2023-02-08T15:55:00Z" w:initials="h">
    <w:p w14:paraId="57F4B9D6" w14:textId="4B551DA9" w:rsidR="005B26BD" w:rsidRDefault="005B26BD" w:rsidP="006637DD">
      <w:pPr>
        <w:pStyle w:val="CommentText"/>
      </w:pPr>
      <w:r>
        <w:rPr>
          <w:rStyle w:val="CommentReference"/>
        </w:rPr>
        <w:annotationRef/>
      </w:r>
      <w:hyperlink r:id="rId1" w:history="1">
        <w:r w:rsidRPr="006637DD">
          <w:rPr>
            <w:rStyle w:val="Hyperlink"/>
          </w:rPr>
          <w:t>https://www.fs.usda.gov/ccrc/topics/effects-climate-change-terrestrial-birds-north-america</w:t>
        </w:r>
      </w:hyperlink>
    </w:p>
  </w:comment>
  <w:comment w:id="10" w:author="hlclipp@mix.wvu.edu" w:date="2023-02-08T15:56:00Z" w:initials="h">
    <w:p w14:paraId="6B06B850" w14:textId="77777777" w:rsidR="005B26BD" w:rsidRDefault="005B26BD" w:rsidP="001D1F67">
      <w:pPr>
        <w:pStyle w:val="CommentText"/>
      </w:pPr>
      <w:r>
        <w:rPr>
          <w:rStyle w:val="CommentReference"/>
        </w:rPr>
        <w:annotationRef/>
      </w:r>
      <w:hyperlink r:id="rId2" w:history="1">
        <w:r w:rsidRPr="001D1F67">
          <w:rPr>
            <w:rStyle w:val="Hyperlink"/>
          </w:rPr>
          <w:t>https://besjournals.onlinelibrary.wiley.com/doi/10.1111/1365-2656.12570</w:t>
        </w:r>
      </w:hyperlink>
    </w:p>
  </w:comment>
  <w:comment w:id="13" w:author="hlclipp@mix.wvu.edu" w:date="2023-02-24T12:36:00Z" w:initials="h">
    <w:p w14:paraId="319D228A" w14:textId="77777777" w:rsidR="0072095B" w:rsidRDefault="0072095B" w:rsidP="0072095B">
      <w:pPr>
        <w:pStyle w:val="CommentText"/>
      </w:pPr>
      <w:r>
        <w:rPr>
          <w:rStyle w:val="CommentReference"/>
        </w:rPr>
        <w:annotationRef/>
      </w:r>
      <w:r>
        <w:t>Add in references to Figures and Tables</w:t>
      </w:r>
    </w:p>
  </w:comment>
  <w:comment w:id="14" w:author="hlclipp@mix.wvu.edu" w:date="2023-02-23T19:04:00Z" w:initials="h">
    <w:p w14:paraId="63B64230" w14:textId="77777777" w:rsidR="000E7043" w:rsidRDefault="000E7043" w:rsidP="000E7043">
      <w:pPr>
        <w:pStyle w:val="CommentText"/>
      </w:pPr>
      <w:r>
        <w:rPr>
          <w:rStyle w:val="CommentReference"/>
        </w:rPr>
        <w:annotationRef/>
      </w:r>
      <w:r>
        <w:t>Confirm trends by looking at individual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44C12F" w15:done="0"/>
  <w15:commentEx w15:paraId="716502E9" w15:paraIdParent="2044C12F" w15:done="0"/>
  <w15:commentEx w15:paraId="27C29DAE" w15:paraIdParent="2044C12F" w15:done="0"/>
  <w15:commentEx w15:paraId="09C711C2" w15:paraIdParent="2044C12F" w15:done="0"/>
  <w15:commentEx w15:paraId="32455957" w15:paraIdParent="2044C12F" w15:done="0"/>
  <w15:commentEx w15:paraId="0130D9B1" w15:paraIdParent="2044C12F" w15:done="0"/>
  <w15:commentEx w15:paraId="2502036E" w15:paraIdParent="2044C12F" w15:done="0"/>
  <w15:commentEx w15:paraId="391D447C" w15:paraIdParent="2044C12F" w15:done="0"/>
  <w15:commentEx w15:paraId="4E5FB560" w15:paraIdParent="2044C12F" w15:done="0"/>
  <w15:commentEx w15:paraId="57F4B9D6" w15:done="0"/>
  <w15:commentEx w15:paraId="6B06B850" w15:paraIdParent="57F4B9D6" w15:done="0"/>
  <w15:commentEx w15:paraId="319D228A" w15:done="0"/>
  <w15:commentEx w15:paraId="63B642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E3A1E" w16cex:dateUtc="2023-02-08T20:11:00Z"/>
  <w16cex:commentExtensible w16cex:durableId="278E411C" w16cex:dateUtc="2023-02-08T20:41:00Z"/>
  <w16cex:commentExtensible w16cex:durableId="278E472C" w16cex:dateUtc="2023-02-08T21:07:00Z"/>
  <w16cex:commentExtensible w16cex:durableId="278E483D" w16cex:dateUtc="2023-02-08T21:11:00Z"/>
  <w16cex:commentExtensible w16cex:durableId="27973E93" w16cex:dateUtc="2023-02-15T16:20:00Z"/>
  <w16cex:commentExtensible w16cex:durableId="27A237A3" w16cex:dateUtc="2023-02-24T00:06:00Z"/>
  <w16cex:commentExtensible w16cex:durableId="27A71CA8" w16cex:dateUtc="2023-02-27T17:12:00Z"/>
  <w16cex:commentExtensible w16cex:durableId="27A71D32" w16cex:dateUtc="2023-02-27T17:14:00Z"/>
  <w16cex:commentExtensible w16cex:durableId="27A71ECC" w16cex:dateUtc="2023-02-27T17:21:00Z"/>
  <w16cex:commentExtensible w16cex:durableId="278E4487" w16cex:dateUtc="2023-02-08T20:55:00Z"/>
  <w16cex:commentExtensible w16cex:durableId="278E44B6" w16cex:dateUtc="2023-02-08T20:56:00Z"/>
  <w16cex:commentExtensible w16cex:durableId="27A32DE5" w16cex:dateUtc="2023-02-24T17:36:00Z"/>
  <w16cex:commentExtensible w16cex:durableId="27A2373F" w16cex:dateUtc="2023-02-24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44C12F" w16cid:durableId="278E3A1E"/>
  <w16cid:commentId w16cid:paraId="716502E9" w16cid:durableId="278E411C"/>
  <w16cid:commentId w16cid:paraId="27C29DAE" w16cid:durableId="278E472C"/>
  <w16cid:commentId w16cid:paraId="09C711C2" w16cid:durableId="278E483D"/>
  <w16cid:commentId w16cid:paraId="32455957" w16cid:durableId="27973E93"/>
  <w16cid:commentId w16cid:paraId="0130D9B1" w16cid:durableId="27A237A3"/>
  <w16cid:commentId w16cid:paraId="2502036E" w16cid:durableId="27A71CA8"/>
  <w16cid:commentId w16cid:paraId="391D447C" w16cid:durableId="27A71D32"/>
  <w16cid:commentId w16cid:paraId="4E5FB560" w16cid:durableId="27A71ECC"/>
  <w16cid:commentId w16cid:paraId="57F4B9D6" w16cid:durableId="278E4487"/>
  <w16cid:commentId w16cid:paraId="6B06B850" w16cid:durableId="278E44B6"/>
  <w16cid:commentId w16cid:paraId="319D228A" w16cid:durableId="27A32DE5"/>
  <w16cid:commentId w16cid:paraId="63B64230" w16cid:durableId="27A237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15E06" w14:textId="77777777" w:rsidR="00D66DBF" w:rsidRDefault="00D66DBF" w:rsidP="000948A3">
      <w:pPr>
        <w:spacing w:after="0" w:line="240" w:lineRule="auto"/>
      </w:pPr>
      <w:r>
        <w:separator/>
      </w:r>
    </w:p>
  </w:endnote>
  <w:endnote w:type="continuationSeparator" w:id="0">
    <w:p w14:paraId="47C05441" w14:textId="77777777" w:rsidR="00D66DBF" w:rsidRDefault="00D66DBF" w:rsidP="00094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14007" w14:textId="77777777" w:rsidR="00D66DBF" w:rsidRDefault="00D66DBF" w:rsidP="000948A3">
      <w:pPr>
        <w:spacing w:after="0" w:line="240" w:lineRule="auto"/>
      </w:pPr>
      <w:r>
        <w:separator/>
      </w:r>
    </w:p>
  </w:footnote>
  <w:footnote w:type="continuationSeparator" w:id="0">
    <w:p w14:paraId="69C7151B" w14:textId="77777777" w:rsidR="00D66DBF" w:rsidRDefault="00D66DBF" w:rsidP="00094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3204D"/>
    <w:multiLevelType w:val="hybridMultilevel"/>
    <w:tmpl w:val="2DC69294"/>
    <w:lvl w:ilvl="0" w:tplc="DCB22A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88385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clipp@mix.wvu.edu">
    <w15:presenceInfo w15:providerId="Windows Live" w15:userId="2b58eef36466fa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D4"/>
    <w:rsid w:val="000016E3"/>
    <w:rsid w:val="0000380F"/>
    <w:rsid w:val="00004DE7"/>
    <w:rsid w:val="00004FE4"/>
    <w:rsid w:val="00005569"/>
    <w:rsid w:val="000062F8"/>
    <w:rsid w:val="00011558"/>
    <w:rsid w:val="00011723"/>
    <w:rsid w:val="00015F1B"/>
    <w:rsid w:val="000170FD"/>
    <w:rsid w:val="000222D2"/>
    <w:rsid w:val="00023495"/>
    <w:rsid w:val="00023688"/>
    <w:rsid w:val="0002377B"/>
    <w:rsid w:val="00025B1D"/>
    <w:rsid w:val="000262C5"/>
    <w:rsid w:val="000271E3"/>
    <w:rsid w:val="00027C73"/>
    <w:rsid w:val="00027DC2"/>
    <w:rsid w:val="00030066"/>
    <w:rsid w:val="00032757"/>
    <w:rsid w:val="00034F4D"/>
    <w:rsid w:val="000362C3"/>
    <w:rsid w:val="000368BC"/>
    <w:rsid w:val="0004202B"/>
    <w:rsid w:val="00043A36"/>
    <w:rsid w:val="00043FF1"/>
    <w:rsid w:val="00044EBD"/>
    <w:rsid w:val="00046116"/>
    <w:rsid w:val="00047016"/>
    <w:rsid w:val="00047F31"/>
    <w:rsid w:val="00051B7A"/>
    <w:rsid w:val="0005399B"/>
    <w:rsid w:val="00054182"/>
    <w:rsid w:val="00060331"/>
    <w:rsid w:val="0006121B"/>
    <w:rsid w:val="00066E85"/>
    <w:rsid w:val="00067CBE"/>
    <w:rsid w:val="00070AE1"/>
    <w:rsid w:val="00073866"/>
    <w:rsid w:val="0007399C"/>
    <w:rsid w:val="00073FA2"/>
    <w:rsid w:val="00077C36"/>
    <w:rsid w:val="00080F5E"/>
    <w:rsid w:val="00081212"/>
    <w:rsid w:val="000816BA"/>
    <w:rsid w:val="000819D5"/>
    <w:rsid w:val="000828CD"/>
    <w:rsid w:val="0008353F"/>
    <w:rsid w:val="00083D74"/>
    <w:rsid w:val="00092F2C"/>
    <w:rsid w:val="0009337B"/>
    <w:rsid w:val="00093AC9"/>
    <w:rsid w:val="0009481B"/>
    <w:rsid w:val="000948A3"/>
    <w:rsid w:val="00094EB5"/>
    <w:rsid w:val="00095160"/>
    <w:rsid w:val="00095C6F"/>
    <w:rsid w:val="000962F3"/>
    <w:rsid w:val="00097F57"/>
    <w:rsid w:val="000A08A7"/>
    <w:rsid w:val="000A1A61"/>
    <w:rsid w:val="000A1F9A"/>
    <w:rsid w:val="000A1FA9"/>
    <w:rsid w:val="000A240F"/>
    <w:rsid w:val="000A5ED2"/>
    <w:rsid w:val="000A643D"/>
    <w:rsid w:val="000A7956"/>
    <w:rsid w:val="000B16A5"/>
    <w:rsid w:val="000B1E94"/>
    <w:rsid w:val="000B5B0D"/>
    <w:rsid w:val="000B5D39"/>
    <w:rsid w:val="000B66EA"/>
    <w:rsid w:val="000B69DB"/>
    <w:rsid w:val="000B7AC9"/>
    <w:rsid w:val="000C02AA"/>
    <w:rsid w:val="000C0E6B"/>
    <w:rsid w:val="000C5BA5"/>
    <w:rsid w:val="000C6D84"/>
    <w:rsid w:val="000D1A78"/>
    <w:rsid w:val="000D5398"/>
    <w:rsid w:val="000D5CC9"/>
    <w:rsid w:val="000D6CCC"/>
    <w:rsid w:val="000D6E30"/>
    <w:rsid w:val="000E1155"/>
    <w:rsid w:val="000E2156"/>
    <w:rsid w:val="000E2F1F"/>
    <w:rsid w:val="000E5E63"/>
    <w:rsid w:val="000E6801"/>
    <w:rsid w:val="000E69F7"/>
    <w:rsid w:val="000E6AD6"/>
    <w:rsid w:val="000E7043"/>
    <w:rsid w:val="000E746A"/>
    <w:rsid w:val="000E75EE"/>
    <w:rsid w:val="000F21D8"/>
    <w:rsid w:val="000F2249"/>
    <w:rsid w:val="000F31C8"/>
    <w:rsid w:val="000F334C"/>
    <w:rsid w:val="000F77ED"/>
    <w:rsid w:val="00100E7B"/>
    <w:rsid w:val="00101338"/>
    <w:rsid w:val="00102AED"/>
    <w:rsid w:val="00102C44"/>
    <w:rsid w:val="00104015"/>
    <w:rsid w:val="001060FC"/>
    <w:rsid w:val="0010628B"/>
    <w:rsid w:val="001079EC"/>
    <w:rsid w:val="00112332"/>
    <w:rsid w:val="001134B0"/>
    <w:rsid w:val="001135DF"/>
    <w:rsid w:val="001144E4"/>
    <w:rsid w:val="001145FB"/>
    <w:rsid w:val="00114E6F"/>
    <w:rsid w:val="001152A9"/>
    <w:rsid w:val="00115F76"/>
    <w:rsid w:val="0011711B"/>
    <w:rsid w:val="00117563"/>
    <w:rsid w:val="001202F0"/>
    <w:rsid w:val="001216F9"/>
    <w:rsid w:val="001217B5"/>
    <w:rsid w:val="001220A2"/>
    <w:rsid w:val="0012220E"/>
    <w:rsid w:val="00124164"/>
    <w:rsid w:val="00124792"/>
    <w:rsid w:val="00124A30"/>
    <w:rsid w:val="00126BB5"/>
    <w:rsid w:val="001274A1"/>
    <w:rsid w:val="001279D6"/>
    <w:rsid w:val="00130E7B"/>
    <w:rsid w:val="00131625"/>
    <w:rsid w:val="001368F6"/>
    <w:rsid w:val="00136F97"/>
    <w:rsid w:val="00137448"/>
    <w:rsid w:val="00137938"/>
    <w:rsid w:val="001449B3"/>
    <w:rsid w:val="00150529"/>
    <w:rsid w:val="00150BA0"/>
    <w:rsid w:val="001520FA"/>
    <w:rsid w:val="001525E1"/>
    <w:rsid w:val="00152DC4"/>
    <w:rsid w:val="0015405F"/>
    <w:rsid w:val="001540D3"/>
    <w:rsid w:val="00154783"/>
    <w:rsid w:val="00154867"/>
    <w:rsid w:val="00156BD2"/>
    <w:rsid w:val="00157FB0"/>
    <w:rsid w:val="0016008F"/>
    <w:rsid w:val="0016494D"/>
    <w:rsid w:val="001659F3"/>
    <w:rsid w:val="001668DC"/>
    <w:rsid w:val="001718F3"/>
    <w:rsid w:val="001729A0"/>
    <w:rsid w:val="00172CB6"/>
    <w:rsid w:val="00172F7A"/>
    <w:rsid w:val="00173391"/>
    <w:rsid w:val="00174958"/>
    <w:rsid w:val="001775F1"/>
    <w:rsid w:val="00177B7C"/>
    <w:rsid w:val="001811C4"/>
    <w:rsid w:val="001811C8"/>
    <w:rsid w:val="00183410"/>
    <w:rsid w:val="00184724"/>
    <w:rsid w:val="00184AEE"/>
    <w:rsid w:val="00186057"/>
    <w:rsid w:val="00190149"/>
    <w:rsid w:val="0019298D"/>
    <w:rsid w:val="0019474E"/>
    <w:rsid w:val="001960AB"/>
    <w:rsid w:val="001973B6"/>
    <w:rsid w:val="00197917"/>
    <w:rsid w:val="00197978"/>
    <w:rsid w:val="00197F0B"/>
    <w:rsid w:val="001A0DD5"/>
    <w:rsid w:val="001A29F9"/>
    <w:rsid w:val="001A2DDD"/>
    <w:rsid w:val="001A3F28"/>
    <w:rsid w:val="001A40B0"/>
    <w:rsid w:val="001A5DDB"/>
    <w:rsid w:val="001A7537"/>
    <w:rsid w:val="001A7F68"/>
    <w:rsid w:val="001B26C0"/>
    <w:rsid w:val="001B5243"/>
    <w:rsid w:val="001B725A"/>
    <w:rsid w:val="001B77E0"/>
    <w:rsid w:val="001C152E"/>
    <w:rsid w:val="001C3284"/>
    <w:rsid w:val="001C5732"/>
    <w:rsid w:val="001D036A"/>
    <w:rsid w:val="001D1279"/>
    <w:rsid w:val="001D3D41"/>
    <w:rsid w:val="001D4431"/>
    <w:rsid w:val="001D4C1D"/>
    <w:rsid w:val="001D5D71"/>
    <w:rsid w:val="001D6980"/>
    <w:rsid w:val="001D7298"/>
    <w:rsid w:val="001D79CD"/>
    <w:rsid w:val="001E09B5"/>
    <w:rsid w:val="001E20F6"/>
    <w:rsid w:val="001F0420"/>
    <w:rsid w:val="001F7AC1"/>
    <w:rsid w:val="00200A85"/>
    <w:rsid w:val="0020253B"/>
    <w:rsid w:val="002028E6"/>
    <w:rsid w:val="00203925"/>
    <w:rsid w:val="00210DCB"/>
    <w:rsid w:val="00212512"/>
    <w:rsid w:val="00212D39"/>
    <w:rsid w:val="00213237"/>
    <w:rsid w:val="00214392"/>
    <w:rsid w:val="002144BD"/>
    <w:rsid w:val="002179E9"/>
    <w:rsid w:val="00222040"/>
    <w:rsid w:val="00222382"/>
    <w:rsid w:val="002227E3"/>
    <w:rsid w:val="002351C0"/>
    <w:rsid w:val="002361A4"/>
    <w:rsid w:val="00236E75"/>
    <w:rsid w:val="0024003D"/>
    <w:rsid w:val="0024043B"/>
    <w:rsid w:val="00241729"/>
    <w:rsid w:val="00241B63"/>
    <w:rsid w:val="00241CDE"/>
    <w:rsid w:val="0024377B"/>
    <w:rsid w:val="00243857"/>
    <w:rsid w:val="00243F71"/>
    <w:rsid w:val="00245CB6"/>
    <w:rsid w:val="00245F8B"/>
    <w:rsid w:val="00246018"/>
    <w:rsid w:val="0025129B"/>
    <w:rsid w:val="002516C7"/>
    <w:rsid w:val="00253319"/>
    <w:rsid w:val="002552AB"/>
    <w:rsid w:val="0025607E"/>
    <w:rsid w:val="00260EB5"/>
    <w:rsid w:val="00270DB9"/>
    <w:rsid w:val="002719C7"/>
    <w:rsid w:val="00276E6E"/>
    <w:rsid w:val="00280987"/>
    <w:rsid w:val="00283EAA"/>
    <w:rsid w:val="0029140F"/>
    <w:rsid w:val="00292F70"/>
    <w:rsid w:val="0029345A"/>
    <w:rsid w:val="00293CE7"/>
    <w:rsid w:val="002944E3"/>
    <w:rsid w:val="00296209"/>
    <w:rsid w:val="002A01C7"/>
    <w:rsid w:val="002A0CA1"/>
    <w:rsid w:val="002A100B"/>
    <w:rsid w:val="002A1E73"/>
    <w:rsid w:val="002A1F40"/>
    <w:rsid w:val="002A235F"/>
    <w:rsid w:val="002A298B"/>
    <w:rsid w:val="002A31A6"/>
    <w:rsid w:val="002A41F0"/>
    <w:rsid w:val="002A4A2A"/>
    <w:rsid w:val="002A6520"/>
    <w:rsid w:val="002B1008"/>
    <w:rsid w:val="002B35AF"/>
    <w:rsid w:val="002B4938"/>
    <w:rsid w:val="002B579A"/>
    <w:rsid w:val="002C000E"/>
    <w:rsid w:val="002C05E3"/>
    <w:rsid w:val="002C08E9"/>
    <w:rsid w:val="002C2E60"/>
    <w:rsid w:val="002C4826"/>
    <w:rsid w:val="002C68A1"/>
    <w:rsid w:val="002C7D4D"/>
    <w:rsid w:val="002D04C9"/>
    <w:rsid w:val="002D08CD"/>
    <w:rsid w:val="002D2554"/>
    <w:rsid w:val="002D3C9B"/>
    <w:rsid w:val="002D5304"/>
    <w:rsid w:val="002D76B3"/>
    <w:rsid w:val="002E2CE5"/>
    <w:rsid w:val="002E344D"/>
    <w:rsid w:val="002E59B4"/>
    <w:rsid w:val="002F0A69"/>
    <w:rsid w:val="002F0C1F"/>
    <w:rsid w:val="002F13A5"/>
    <w:rsid w:val="002F6B6A"/>
    <w:rsid w:val="00300A6E"/>
    <w:rsid w:val="00300BA1"/>
    <w:rsid w:val="00303E31"/>
    <w:rsid w:val="00304149"/>
    <w:rsid w:val="00306EDF"/>
    <w:rsid w:val="003119B4"/>
    <w:rsid w:val="00311ABC"/>
    <w:rsid w:val="003126A0"/>
    <w:rsid w:val="00314504"/>
    <w:rsid w:val="003146E1"/>
    <w:rsid w:val="00315A53"/>
    <w:rsid w:val="0031648E"/>
    <w:rsid w:val="003173A3"/>
    <w:rsid w:val="00320CCB"/>
    <w:rsid w:val="003233A7"/>
    <w:rsid w:val="00323F27"/>
    <w:rsid w:val="00323FF1"/>
    <w:rsid w:val="00326CB4"/>
    <w:rsid w:val="003271B7"/>
    <w:rsid w:val="00330CD2"/>
    <w:rsid w:val="0033173D"/>
    <w:rsid w:val="0033391A"/>
    <w:rsid w:val="00343233"/>
    <w:rsid w:val="00343A3E"/>
    <w:rsid w:val="00346D6F"/>
    <w:rsid w:val="003476F7"/>
    <w:rsid w:val="003510B5"/>
    <w:rsid w:val="00351BEE"/>
    <w:rsid w:val="00354BB5"/>
    <w:rsid w:val="00354FC7"/>
    <w:rsid w:val="003575F3"/>
    <w:rsid w:val="00357DC6"/>
    <w:rsid w:val="0036150F"/>
    <w:rsid w:val="00365A76"/>
    <w:rsid w:val="00366981"/>
    <w:rsid w:val="0037413D"/>
    <w:rsid w:val="00374E80"/>
    <w:rsid w:val="003764F9"/>
    <w:rsid w:val="003766D6"/>
    <w:rsid w:val="003771EB"/>
    <w:rsid w:val="00384120"/>
    <w:rsid w:val="00386032"/>
    <w:rsid w:val="00386DFA"/>
    <w:rsid w:val="00387691"/>
    <w:rsid w:val="00392BE3"/>
    <w:rsid w:val="00392FBA"/>
    <w:rsid w:val="003969CF"/>
    <w:rsid w:val="003A1B71"/>
    <w:rsid w:val="003A3552"/>
    <w:rsid w:val="003A4513"/>
    <w:rsid w:val="003A562A"/>
    <w:rsid w:val="003A5741"/>
    <w:rsid w:val="003A602A"/>
    <w:rsid w:val="003A6939"/>
    <w:rsid w:val="003B216D"/>
    <w:rsid w:val="003B442D"/>
    <w:rsid w:val="003B48A5"/>
    <w:rsid w:val="003B491F"/>
    <w:rsid w:val="003B651B"/>
    <w:rsid w:val="003B67D2"/>
    <w:rsid w:val="003B6C46"/>
    <w:rsid w:val="003C0968"/>
    <w:rsid w:val="003C1177"/>
    <w:rsid w:val="003C2C26"/>
    <w:rsid w:val="003C33BA"/>
    <w:rsid w:val="003C47B1"/>
    <w:rsid w:val="003C599E"/>
    <w:rsid w:val="003C7999"/>
    <w:rsid w:val="003D0E36"/>
    <w:rsid w:val="003D2C56"/>
    <w:rsid w:val="003D36F2"/>
    <w:rsid w:val="003D46EE"/>
    <w:rsid w:val="003D59FA"/>
    <w:rsid w:val="003D6B3A"/>
    <w:rsid w:val="003E06B1"/>
    <w:rsid w:val="003E49CE"/>
    <w:rsid w:val="003E5643"/>
    <w:rsid w:val="003F0F04"/>
    <w:rsid w:val="003F3988"/>
    <w:rsid w:val="003F5A75"/>
    <w:rsid w:val="003F700F"/>
    <w:rsid w:val="004006CC"/>
    <w:rsid w:val="00400A7D"/>
    <w:rsid w:val="004033C1"/>
    <w:rsid w:val="00404268"/>
    <w:rsid w:val="00405FFA"/>
    <w:rsid w:val="0041091D"/>
    <w:rsid w:val="00412DCA"/>
    <w:rsid w:val="004136F6"/>
    <w:rsid w:val="00414137"/>
    <w:rsid w:val="00414A4B"/>
    <w:rsid w:val="00417FAA"/>
    <w:rsid w:val="0042189C"/>
    <w:rsid w:val="004222D3"/>
    <w:rsid w:val="0042301F"/>
    <w:rsid w:val="00424205"/>
    <w:rsid w:val="00424D62"/>
    <w:rsid w:val="00426ABE"/>
    <w:rsid w:val="0042772A"/>
    <w:rsid w:val="004310A9"/>
    <w:rsid w:val="004329F9"/>
    <w:rsid w:val="00437878"/>
    <w:rsid w:val="0044045F"/>
    <w:rsid w:val="00440898"/>
    <w:rsid w:val="00442953"/>
    <w:rsid w:val="00443C88"/>
    <w:rsid w:val="00445F22"/>
    <w:rsid w:val="00450D47"/>
    <w:rsid w:val="00452286"/>
    <w:rsid w:val="00452EBC"/>
    <w:rsid w:val="004534B6"/>
    <w:rsid w:val="00455175"/>
    <w:rsid w:val="00455568"/>
    <w:rsid w:val="0046005E"/>
    <w:rsid w:val="0046088E"/>
    <w:rsid w:val="004609A6"/>
    <w:rsid w:val="00462800"/>
    <w:rsid w:val="004636DF"/>
    <w:rsid w:val="00464AE2"/>
    <w:rsid w:val="00464B64"/>
    <w:rsid w:val="00464FD4"/>
    <w:rsid w:val="00466018"/>
    <w:rsid w:val="00470EDE"/>
    <w:rsid w:val="00470FC1"/>
    <w:rsid w:val="00471C4C"/>
    <w:rsid w:val="004731BE"/>
    <w:rsid w:val="004733F6"/>
    <w:rsid w:val="0047460C"/>
    <w:rsid w:val="0047677B"/>
    <w:rsid w:val="00480458"/>
    <w:rsid w:val="00484AD3"/>
    <w:rsid w:val="00486292"/>
    <w:rsid w:val="004866C9"/>
    <w:rsid w:val="00486725"/>
    <w:rsid w:val="00486E09"/>
    <w:rsid w:val="00490555"/>
    <w:rsid w:val="00492C98"/>
    <w:rsid w:val="0049356B"/>
    <w:rsid w:val="0049456E"/>
    <w:rsid w:val="00497625"/>
    <w:rsid w:val="004A0E70"/>
    <w:rsid w:val="004A2F26"/>
    <w:rsid w:val="004A5009"/>
    <w:rsid w:val="004A6B0B"/>
    <w:rsid w:val="004A758D"/>
    <w:rsid w:val="004B03BD"/>
    <w:rsid w:val="004B091F"/>
    <w:rsid w:val="004B3C6A"/>
    <w:rsid w:val="004B7105"/>
    <w:rsid w:val="004C441B"/>
    <w:rsid w:val="004D1762"/>
    <w:rsid w:val="004D1AEA"/>
    <w:rsid w:val="004D1D96"/>
    <w:rsid w:val="004D3672"/>
    <w:rsid w:val="004D5171"/>
    <w:rsid w:val="004D53DA"/>
    <w:rsid w:val="004D5FB4"/>
    <w:rsid w:val="004D6613"/>
    <w:rsid w:val="004E0C5A"/>
    <w:rsid w:val="004E2AA3"/>
    <w:rsid w:val="004E6BA6"/>
    <w:rsid w:val="004F26CE"/>
    <w:rsid w:val="004F2993"/>
    <w:rsid w:val="004F4CEE"/>
    <w:rsid w:val="004F54AE"/>
    <w:rsid w:val="004F5973"/>
    <w:rsid w:val="004F7BA2"/>
    <w:rsid w:val="005017AE"/>
    <w:rsid w:val="005036AB"/>
    <w:rsid w:val="00507DF0"/>
    <w:rsid w:val="005127DE"/>
    <w:rsid w:val="00514778"/>
    <w:rsid w:val="00520410"/>
    <w:rsid w:val="005215C4"/>
    <w:rsid w:val="0052482A"/>
    <w:rsid w:val="00524934"/>
    <w:rsid w:val="00524C65"/>
    <w:rsid w:val="00525F49"/>
    <w:rsid w:val="00526F2A"/>
    <w:rsid w:val="00527B28"/>
    <w:rsid w:val="00531DA0"/>
    <w:rsid w:val="005365BD"/>
    <w:rsid w:val="00537371"/>
    <w:rsid w:val="00541922"/>
    <w:rsid w:val="00545042"/>
    <w:rsid w:val="00545180"/>
    <w:rsid w:val="00545187"/>
    <w:rsid w:val="0054571A"/>
    <w:rsid w:val="00545DB5"/>
    <w:rsid w:val="00546B44"/>
    <w:rsid w:val="00552FDC"/>
    <w:rsid w:val="005538FB"/>
    <w:rsid w:val="005547AC"/>
    <w:rsid w:val="00557E9C"/>
    <w:rsid w:val="00561B1A"/>
    <w:rsid w:val="0056343D"/>
    <w:rsid w:val="00564BDA"/>
    <w:rsid w:val="005710A5"/>
    <w:rsid w:val="00573984"/>
    <w:rsid w:val="00574A7F"/>
    <w:rsid w:val="00585D4B"/>
    <w:rsid w:val="005866A2"/>
    <w:rsid w:val="00592B3C"/>
    <w:rsid w:val="005934B1"/>
    <w:rsid w:val="0059417D"/>
    <w:rsid w:val="00595474"/>
    <w:rsid w:val="005967D3"/>
    <w:rsid w:val="005A3677"/>
    <w:rsid w:val="005A44AA"/>
    <w:rsid w:val="005A6F99"/>
    <w:rsid w:val="005A7F3D"/>
    <w:rsid w:val="005B1594"/>
    <w:rsid w:val="005B26BD"/>
    <w:rsid w:val="005B4884"/>
    <w:rsid w:val="005B5475"/>
    <w:rsid w:val="005B56AD"/>
    <w:rsid w:val="005B5B2F"/>
    <w:rsid w:val="005B6DE8"/>
    <w:rsid w:val="005B7628"/>
    <w:rsid w:val="005C06B9"/>
    <w:rsid w:val="005C0B80"/>
    <w:rsid w:val="005C1176"/>
    <w:rsid w:val="005C199E"/>
    <w:rsid w:val="005C2145"/>
    <w:rsid w:val="005C30ED"/>
    <w:rsid w:val="005C5E6D"/>
    <w:rsid w:val="005C6FA6"/>
    <w:rsid w:val="005C70C0"/>
    <w:rsid w:val="005C7B6B"/>
    <w:rsid w:val="005D2FD3"/>
    <w:rsid w:val="005D6BF0"/>
    <w:rsid w:val="005E018A"/>
    <w:rsid w:val="005E4A55"/>
    <w:rsid w:val="005E5A51"/>
    <w:rsid w:val="005E5C5B"/>
    <w:rsid w:val="005F125F"/>
    <w:rsid w:val="005F19A0"/>
    <w:rsid w:val="005F4E11"/>
    <w:rsid w:val="005F7067"/>
    <w:rsid w:val="00602061"/>
    <w:rsid w:val="0060238A"/>
    <w:rsid w:val="00604371"/>
    <w:rsid w:val="00605E33"/>
    <w:rsid w:val="0060613D"/>
    <w:rsid w:val="00606E8F"/>
    <w:rsid w:val="00607116"/>
    <w:rsid w:val="00611F26"/>
    <w:rsid w:val="006154D4"/>
    <w:rsid w:val="00617737"/>
    <w:rsid w:val="0062015C"/>
    <w:rsid w:val="006248BD"/>
    <w:rsid w:val="0062783F"/>
    <w:rsid w:val="00631319"/>
    <w:rsid w:val="0063145E"/>
    <w:rsid w:val="0063266A"/>
    <w:rsid w:val="00634AFC"/>
    <w:rsid w:val="0063504B"/>
    <w:rsid w:val="0063646B"/>
    <w:rsid w:val="0063780B"/>
    <w:rsid w:val="00637F88"/>
    <w:rsid w:val="0064179E"/>
    <w:rsid w:val="006430EA"/>
    <w:rsid w:val="006457E9"/>
    <w:rsid w:val="00646CC3"/>
    <w:rsid w:val="0064705E"/>
    <w:rsid w:val="00647FB6"/>
    <w:rsid w:val="00650001"/>
    <w:rsid w:val="0065153E"/>
    <w:rsid w:val="0065573E"/>
    <w:rsid w:val="006569FA"/>
    <w:rsid w:val="00657B58"/>
    <w:rsid w:val="00660C77"/>
    <w:rsid w:val="00660E50"/>
    <w:rsid w:val="00662CB2"/>
    <w:rsid w:val="00663B48"/>
    <w:rsid w:val="00665FFB"/>
    <w:rsid w:val="0066720E"/>
    <w:rsid w:val="00670406"/>
    <w:rsid w:val="0067110D"/>
    <w:rsid w:val="00671FC6"/>
    <w:rsid w:val="0067290E"/>
    <w:rsid w:val="00673744"/>
    <w:rsid w:val="00674B29"/>
    <w:rsid w:val="00675E01"/>
    <w:rsid w:val="00676ED3"/>
    <w:rsid w:val="00677FA4"/>
    <w:rsid w:val="00680EF6"/>
    <w:rsid w:val="00681F7F"/>
    <w:rsid w:val="006821FC"/>
    <w:rsid w:val="006838AA"/>
    <w:rsid w:val="006839FB"/>
    <w:rsid w:val="00684ED5"/>
    <w:rsid w:val="00685EA7"/>
    <w:rsid w:val="00687E1F"/>
    <w:rsid w:val="006932AB"/>
    <w:rsid w:val="006959AF"/>
    <w:rsid w:val="006A516F"/>
    <w:rsid w:val="006A5AA7"/>
    <w:rsid w:val="006A5D5D"/>
    <w:rsid w:val="006A66EC"/>
    <w:rsid w:val="006A77E6"/>
    <w:rsid w:val="006A7F2D"/>
    <w:rsid w:val="006B1C22"/>
    <w:rsid w:val="006B603F"/>
    <w:rsid w:val="006C0A4C"/>
    <w:rsid w:val="006C324B"/>
    <w:rsid w:val="006C4453"/>
    <w:rsid w:val="006C48A9"/>
    <w:rsid w:val="006C7AE5"/>
    <w:rsid w:val="006C7AEF"/>
    <w:rsid w:val="006D0638"/>
    <w:rsid w:val="006D3119"/>
    <w:rsid w:val="006D330D"/>
    <w:rsid w:val="006D4D91"/>
    <w:rsid w:val="006D5D5E"/>
    <w:rsid w:val="006D7476"/>
    <w:rsid w:val="006D7CDA"/>
    <w:rsid w:val="006D7F63"/>
    <w:rsid w:val="006E0100"/>
    <w:rsid w:val="006E0882"/>
    <w:rsid w:val="006E2119"/>
    <w:rsid w:val="006E75F6"/>
    <w:rsid w:val="006F0AEF"/>
    <w:rsid w:val="006F0E29"/>
    <w:rsid w:val="006F3224"/>
    <w:rsid w:val="006F4A64"/>
    <w:rsid w:val="006F5EED"/>
    <w:rsid w:val="006F71FF"/>
    <w:rsid w:val="006F7AB2"/>
    <w:rsid w:val="00701E9E"/>
    <w:rsid w:val="007029EE"/>
    <w:rsid w:val="0070395B"/>
    <w:rsid w:val="00703C72"/>
    <w:rsid w:val="00704E94"/>
    <w:rsid w:val="00705305"/>
    <w:rsid w:val="00705E04"/>
    <w:rsid w:val="00707A94"/>
    <w:rsid w:val="007108D2"/>
    <w:rsid w:val="00711DA1"/>
    <w:rsid w:val="00713E08"/>
    <w:rsid w:val="0071571C"/>
    <w:rsid w:val="00715828"/>
    <w:rsid w:val="00716F93"/>
    <w:rsid w:val="00717BB6"/>
    <w:rsid w:val="00717D65"/>
    <w:rsid w:val="0072095B"/>
    <w:rsid w:val="007231E5"/>
    <w:rsid w:val="00724925"/>
    <w:rsid w:val="00725CCC"/>
    <w:rsid w:val="00727660"/>
    <w:rsid w:val="00727D54"/>
    <w:rsid w:val="0073030C"/>
    <w:rsid w:val="00736A70"/>
    <w:rsid w:val="00736C1D"/>
    <w:rsid w:val="00740581"/>
    <w:rsid w:val="0074309A"/>
    <w:rsid w:val="007431EF"/>
    <w:rsid w:val="00745102"/>
    <w:rsid w:val="00745522"/>
    <w:rsid w:val="00745992"/>
    <w:rsid w:val="00747ADD"/>
    <w:rsid w:val="00753B92"/>
    <w:rsid w:val="007578BB"/>
    <w:rsid w:val="00757A06"/>
    <w:rsid w:val="0076054A"/>
    <w:rsid w:val="00761AFF"/>
    <w:rsid w:val="007639B3"/>
    <w:rsid w:val="00770046"/>
    <w:rsid w:val="007711B7"/>
    <w:rsid w:val="00771464"/>
    <w:rsid w:val="00771876"/>
    <w:rsid w:val="00772450"/>
    <w:rsid w:val="00773199"/>
    <w:rsid w:val="007747B5"/>
    <w:rsid w:val="00775E29"/>
    <w:rsid w:val="00776E03"/>
    <w:rsid w:val="00781BD3"/>
    <w:rsid w:val="00781C5B"/>
    <w:rsid w:val="007821A5"/>
    <w:rsid w:val="00782FB1"/>
    <w:rsid w:val="007834CD"/>
    <w:rsid w:val="007901AA"/>
    <w:rsid w:val="00790755"/>
    <w:rsid w:val="00790B63"/>
    <w:rsid w:val="00791101"/>
    <w:rsid w:val="0079426B"/>
    <w:rsid w:val="00794492"/>
    <w:rsid w:val="00794D01"/>
    <w:rsid w:val="00794D04"/>
    <w:rsid w:val="007951A9"/>
    <w:rsid w:val="007957A7"/>
    <w:rsid w:val="007A029C"/>
    <w:rsid w:val="007A052C"/>
    <w:rsid w:val="007A1808"/>
    <w:rsid w:val="007A1BA7"/>
    <w:rsid w:val="007A1E9C"/>
    <w:rsid w:val="007A3A71"/>
    <w:rsid w:val="007A4265"/>
    <w:rsid w:val="007A5525"/>
    <w:rsid w:val="007A5E04"/>
    <w:rsid w:val="007A5F67"/>
    <w:rsid w:val="007A6519"/>
    <w:rsid w:val="007B7230"/>
    <w:rsid w:val="007C0E0E"/>
    <w:rsid w:val="007C1137"/>
    <w:rsid w:val="007C2EC6"/>
    <w:rsid w:val="007C3D14"/>
    <w:rsid w:val="007C3EF2"/>
    <w:rsid w:val="007C457C"/>
    <w:rsid w:val="007C5898"/>
    <w:rsid w:val="007C5D93"/>
    <w:rsid w:val="007C5EF9"/>
    <w:rsid w:val="007D4B19"/>
    <w:rsid w:val="007D6B75"/>
    <w:rsid w:val="007D7F5B"/>
    <w:rsid w:val="007E3CDF"/>
    <w:rsid w:val="007E40F0"/>
    <w:rsid w:val="007E4295"/>
    <w:rsid w:val="007E6C1E"/>
    <w:rsid w:val="007E7814"/>
    <w:rsid w:val="007F3B7C"/>
    <w:rsid w:val="007F3F1B"/>
    <w:rsid w:val="007F6971"/>
    <w:rsid w:val="007F6B39"/>
    <w:rsid w:val="007F7969"/>
    <w:rsid w:val="00800663"/>
    <w:rsid w:val="00800ADE"/>
    <w:rsid w:val="00801AA0"/>
    <w:rsid w:val="008027BF"/>
    <w:rsid w:val="00805640"/>
    <w:rsid w:val="00806965"/>
    <w:rsid w:val="008075B1"/>
    <w:rsid w:val="008119B1"/>
    <w:rsid w:val="00811E60"/>
    <w:rsid w:val="00812E6A"/>
    <w:rsid w:val="00816FDF"/>
    <w:rsid w:val="0081711C"/>
    <w:rsid w:val="00817447"/>
    <w:rsid w:val="00820A91"/>
    <w:rsid w:val="0082417F"/>
    <w:rsid w:val="00825D70"/>
    <w:rsid w:val="00827776"/>
    <w:rsid w:val="00830D6C"/>
    <w:rsid w:val="00831F4B"/>
    <w:rsid w:val="0083358B"/>
    <w:rsid w:val="00834EC9"/>
    <w:rsid w:val="00835B03"/>
    <w:rsid w:val="00840EAC"/>
    <w:rsid w:val="008412FF"/>
    <w:rsid w:val="00846141"/>
    <w:rsid w:val="00846169"/>
    <w:rsid w:val="00847433"/>
    <w:rsid w:val="00850118"/>
    <w:rsid w:val="008501AD"/>
    <w:rsid w:val="00850261"/>
    <w:rsid w:val="008504BC"/>
    <w:rsid w:val="008514C0"/>
    <w:rsid w:val="00852B59"/>
    <w:rsid w:val="00853067"/>
    <w:rsid w:val="00853C46"/>
    <w:rsid w:val="00854CA7"/>
    <w:rsid w:val="008567B3"/>
    <w:rsid w:val="008572BB"/>
    <w:rsid w:val="00857DAB"/>
    <w:rsid w:val="00861A5B"/>
    <w:rsid w:val="0086308A"/>
    <w:rsid w:val="00863621"/>
    <w:rsid w:val="00863925"/>
    <w:rsid w:val="00863A8B"/>
    <w:rsid w:val="00864266"/>
    <w:rsid w:val="00865575"/>
    <w:rsid w:val="00865D21"/>
    <w:rsid w:val="00866574"/>
    <w:rsid w:val="008670CB"/>
    <w:rsid w:val="00867AC5"/>
    <w:rsid w:val="00870D56"/>
    <w:rsid w:val="00871A3F"/>
    <w:rsid w:val="00873FA7"/>
    <w:rsid w:val="0087522B"/>
    <w:rsid w:val="00875A8A"/>
    <w:rsid w:val="00875BD3"/>
    <w:rsid w:val="00876121"/>
    <w:rsid w:val="00877505"/>
    <w:rsid w:val="00883A3D"/>
    <w:rsid w:val="00883ACF"/>
    <w:rsid w:val="00886779"/>
    <w:rsid w:val="00886DFF"/>
    <w:rsid w:val="00890B61"/>
    <w:rsid w:val="008914C6"/>
    <w:rsid w:val="00892B2E"/>
    <w:rsid w:val="00893E1D"/>
    <w:rsid w:val="00895502"/>
    <w:rsid w:val="008955AD"/>
    <w:rsid w:val="00896689"/>
    <w:rsid w:val="00897B60"/>
    <w:rsid w:val="008A0D16"/>
    <w:rsid w:val="008A102C"/>
    <w:rsid w:val="008A11FC"/>
    <w:rsid w:val="008A1275"/>
    <w:rsid w:val="008A13DF"/>
    <w:rsid w:val="008A2102"/>
    <w:rsid w:val="008A2F68"/>
    <w:rsid w:val="008B1BA5"/>
    <w:rsid w:val="008B5089"/>
    <w:rsid w:val="008B58D6"/>
    <w:rsid w:val="008B65AD"/>
    <w:rsid w:val="008B6865"/>
    <w:rsid w:val="008B780E"/>
    <w:rsid w:val="008C0485"/>
    <w:rsid w:val="008C3821"/>
    <w:rsid w:val="008C3968"/>
    <w:rsid w:val="008C4C53"/>
    <w:rsid w:val="008C6947"/>
    <w:rsid w:val="008D04FA"/>
    <w:rsid w:val="008D1BFB"/>
    <w:rsid w:val="008D315D"/>
    <w:rsid w:val="008D35E1"/>
    <w:rsid w:val="008D47E5"/>
    <w:rsid w:val="008D5657"/>
    <w:rsid w:val="008D5ABE"/>
    <w:rsid w:val="008D5E6F"/>
    <w:rsid w:val="008D6B5F"/>
    <w:rsid w:val="008D722C"/>
    <w:rsid w:val="008E03AD"/>
    <w:rsid w:val="008E10F5"/>
    <w:rsid w:val="008E21B5"/>
    <w:rsid w:val="008E2975"/>
    <w:rsid w:val="008E715D"/>
    <w:rsid w:val="008F05D8"/>
    <w:rsid w:val="008F30D9"/>
    <w:rsid w:val="008F31AA"/>
    <w:rsid w:val="008F5C08"/>
    <w:rsid w:val="008F739E"/>
    <w:rsid w:val="008F7AA9"/>
    <w:rsid w:val="008F7E29"/>
    <w:rsid w:val="00902B4C"/>
    <w:rsid w:val="00904C94"/>
    <w:rsid w:val="00904FF5"/>
    <w:rsid w:val="009050B7"/>
    <w:rsid w:val="0090548C"/>
    <w:rsid w:val="009060DC"/>
    <w:rsid w:val="00910169"/>
    <w:rsid w:val="00912E51"/>
    <w:rsid w:val="009146BF"/>
    <w:rsid w:val="00915C0B"/>
    <w:rsid w:val="0091667F"/>
    <w:rsid w:val="00916E5C"/>
    <w:rsid w:val="00916F06"/>
    <w:rsid w:val="00916F5B"/>
    <w:rsid w:val="00917238"/>
    <w:rsid w:val="0091729A"/>
    <w:rsid w:val="00920E90"/>
    <w:rsid w:val="0092173F"/>
    <w:rsid w:val="00921A34"/>
    <w:rsid w:val="009244DE"/>
    <w:rsid w:val="00925375"/>
    <w:rsid w:val="00926168"/>
    <w:rsid w:val="00927AD5"/>
    <w:rsid w:val="00930C6C"/>
    <w:rsid w:val="00930CBC"/>
    <w:rsid w:val="00931DBF"/>
    <w:rsid w:val="00934198"/>
    <w:rsid w:val="009365B1"/>
    <w:rsid w:val="0093765B"/>
    <w:rsid w:val="00941351"/>
    <w:rsid w:val="00956740"/>
    <w:rsid w:val="00957FFA"/>
    <w:rsid w:val="0096022C"/>
    <w:rsid w:val="00962924"/>
    <w:rsid w:val="0096519E"/>
    <w:rsid w:val="009703F4"/>
    <w:rsid w:val="0097220A"/>
    <w:rsid w:val="00972444"/>
    <w:rsid w:val="0098437F"/>
    <w:rsid w:val="009844A1"/>
    <w:rsid w:val="0099309B"/>
    <w:rsid w:val="009941F5"/>
    <w:rsid w:val="00994437"/>
    <w:rsid w:val="00994593"/>
    <w:rsid w:val="00994784"/>
    <w:rsid w:val="00994B48"/>
    <w:rsid w:val="009968CB"/>
    <w:rsid w:val="00997148"/>
    <w:rsid w:val="00997BC8"/>
    <w:rsid w:val="009A391A"/>
    <w:rsid w:val="009A45DD"/>
    <w:rsid w:val="009A4846"/>
    <w:rsid w:val="009A4BA0"/>
    <w:rsid w:val="009A71DD"/>
    <w:rsid w:val="009B1328"/>
    <w:rsid w:val="009B2F13"/>
    <w:rsid w:val="009B5099"/>
    <w:rsid w:val="009B51A9"/>
    <w:rsid w:val="009C283A"/>
    <w:rsid w:val="009C2BBD"/>
    <w:rsid w:val="009C2DAF"/>
    <w:rsid w:val="009C343D"/>
    <w:rsid w:val="009C3594"/>
    <w:rsid w:val="009C58C0"/>
    <w:rsid w:val="009C7E0A"/>
    <w:rsid w:val="009D0C80"/>
    <w:rsid w:val="009D306D"/>
    <w:rsid w:val="009D30D2"/>
    <w:rsid w:val="009D33A1"/>
    <w:rsid w:val="009D6AE4"/>
    <w:rsid w:val="009E0047"/>
    <w:rsid w:val="009E2401"/>
    <w:rsid w:val="009E40CD"/>
    <w:rsid w:val="009E4654"/>
    <w:rsid w:val="009E763B"/>
    <w:rsid w:val="009F0352"/>
    <w:rsid w:val="009F03ED"/>
    <w:rsid w:val="009F0C52"/>
    <w:rsid w:val="009F0D41"/>
    <w:rsid w:val="009F1D91"/>
    <w:rsid w:val="009F3A1B"/>
    <w:rsid w:val="009F57B9"/>
    <w:rsid w:val="009F5B86"/>
    <w:rsid w:val="009F7EA6"/>
    <w:rsid w:val="00A01C53"/>
    <w:rsid w:val="00A038DB"/>
    <w:rsid w:val="00A03F22"/>
    <w:rsid w:val="00A0562A"/>
    <w:rsid w:val="00A07C58"/>
    <w:rsid w:val="00A14629"/>
    <w:rsid w:val="00A14A5A"/>
    <w:rsid w:val="00A15CE4"/>
    <w:rsid w:val="00A16D2A"/>
    <w:rsid w:val="00A16F49"/>
    <w:rsid w:val="00A17839"/>
    <w:rsid w:val="00A2318E"/>
    <w:rsid w:val="00A24C76"/>
    <w:rsid w:val="00A2574E"/>
    <w:rsid w:val="00A26708"/>
    <w:rsid w:val="00A26B7D"/>
    <w:rsid w:val="00A35E9F"/>
    <w:rsid w:val="00A4330C"/>
    <w:rsid w:val="00A46891"/>
    <w:rsid w:val="00A50460"/>
    <w:rsid w:val="00A50DC6"/>
    <w:rsid w:val="00A534AD"/>
    <w:rsid w:val="00A539B6"/>
    <w:rsid w:val="00A53FD7"/>
    <w:rsid w:val="00A55AF5"/>
    <w:rsid w:val="00A5748A"/>
    <w:rsid w:val="00A60519"/>
    <w:rsid w:val="00A60930"/>
    <w:rsid w:val="00A642C1"/>
    <w:rsid w:val="00A70765"/>
    <w:rsid w:val="00A7235D"/>
    <w:rsid w:val="00A72731"/>
    <w:rsid w:val="00A727A5"/>
    <w:rsid w:val="00A72D1C"/>
    <w:rsid w:val="00A73F25"/>
    <w:rsid w:val="00A7555F"/>
    <w:rsid w:val="00A77D11"/>
    <w:rsid w:val="00A8128A"/>
    <w:rsid w:val="00A82A81"/>
    <w:rsid w:val="00A8424A"/>
    <w:rsid w:val="00A84561"/>
    <w:rsid w:val="00A846B1"/>
    <w:rsid w:val="00A86383"/>
    <w:rsid w:val="00A86F12"/>
    <w:rsid w:val="00A87309"/>
    <w:rsid w:val="00A878C5"/>
    <w:rsid w:val="00A934FA"/>
    <w:rsid w:val="00A9358B"/>
    <w:rsid w:val="00A96712"/>
    <w:rsid w:val="00A975B7"/>
    <w:rsid w:val="00AA2500"/>
    <w:rsid w:val="00AA4336"/>
    <w:rsid w:val="00AA472A"/>
    <w:rsid w:val="00AA4E21"/>
    <w:rsid w:val="00AA6AAE"/>
    <w:rsid w:val="00AA6F2F"/>
    <w:rsid w:val="00AB0582"/>
    <w:rsid w:val="00AB08F1"/>
    <w:rsid w:val="00AB1667"/>
    <w:rsid w:val="00AB2F2B"/>
    <w:rsid w:val="00AB324D"/>
    <w:rsid w:val="00AB4151"/>
    <w:rsid w:val="00AB5D4D"/>
    <w:rsid w:val="00AB5E4C"/>
    <w:rsid w:val="00AC1340"/>
    <w:rsid w:val="00AC279A"/>
    <w:rsid w:val="00AC4FC3"/>
    <w:rsid w:val="00AC56CE"/>
    <w:rsid w:val="00AC6382"/>
    <w:rsid w:val="00AC6AC6"/>
    <w:rsid w:val="00AC7515"/>
    <w:rsid w:val="00AD058A"/>
    <w:rsid w:val="00AD3238"/>
    <w:rsid w:val="00AD344E"/>
    <w:rsid w:val="00AD7C44"/>
    <w:rsid w:val="00AF011B"/>
    <w:rsid w:val="00AF303A"/>
    <w:rsid w:val="00AF4809"/>
    <w:rsid w:val="00AF595F"/>
    <w:rsid w:val="00AF5DA8"/>
    <w:rsid w:val="00B0049E"/>
    <w:rsid w:val="00B029D5"/>
    <w:rsid w:val="00B060BD"/>
    <w:rsid w:val="00B0663F"/>
    <w:rsid w:val="00B10422"/>
    <w:rsid w:val="00B11621"/>
    <w:rsid w:val="00B14972"/>
    <w:rsid w:val="00B15C92"/>
    <w:rsid w:val="00B15FBA"/>
    <w:rsid w:val="00B1653B"/>
    <w:rsid w:val="00B17397"/>
    <w:rsid w:val="00B17C03"/>
    <w:rsid w:val="00B22CF3"/>
    <w:rsid w:val="00B25D83"/>
    <w:rsid w:val="00B25E8A"/>
    <w:rsid w:val="00B262F9"/>
    <w:rsid w:val="00B302FC"/>
    <w:rsid w:val="00B30D35"/>
    <w:rsid w:val="00B31804"/>
    <w:rsid w:val="00B3621D"/>
    <w:rsid w:val="00B3741B"/>
    <w:rsid w:val="00B37EBF"/>
    <w:rsid w:val="00B40480"/>
    <w:rsid w:val="00B40A26"/>
    <w:rsid w:val="00B40A4C"/>
    <w:rsid w:val="00B435E2"/>
    <w:rsid w:val="00B545D4"/>
    <w:rsid w:val="00B57561"/>
    <w:rsid w:val="00B631B3"/>
    <w:rsid w:val="00B70BCB"/>
    <w:rsid w:val="00B76172"/>
    <w:rsid w:val="00B77F07"/>
    <w:rsid w:val="00B81B6C"/>
    <w:rsid w:val="00B81DC0"/>
    <w:rsid w:val="00B82F30"/>
    <w:rsid w:val="00B833CD"/>
    <w:rsid w:val="00B85B3C"/>
    <w:rsid w:val="00B86A75"/>
    <w:rsid w:val="00B90216"/>
    <w:rsid w:val="00B90FC5"/>
    <w:rsid w:val="00B943AF"/>
    <w:rsid w:val="00B9522C"/>
    <w:rsid w:val="00B9639C"/>
    <w:rsid w:val="00B9697C"/>
    <w:rsid w:val="00B9784F"/>
    <w:rsid w:val="00BA2DAD"/>
    <w:rsid w:val="00BA359D"/>
    <w:rsid w:val="00BA36E6"/>
    <w:rsid w:val="00BA5FF3"/>
    <w:rsid w:val="00BA647D"/>
    <w:rsid w:val="00BA7138"/>
    <w:rsid w:val="00BA7340"/>
    <w:rsid w:val="00BB1A01"/>
    <w:rsid w:val="00BB2C14"/>
    <w:rsid w:val="00BB5D3A"/>
    <w:rsid w:val="00BB6A59"/>
    <w:rsid w:val="00BB6EF2"/>
    <w:rsid w:val="00BB6F41"/>
    <w:rsid w:val="00BB7B77"/>
    <w:rsid w:val="00BC224F"/>
    <w:rsid w:val="00BC2D1C"/>
    <w:rsid w:val="00BC3269"/>
    <w:rsid w:val="00BC6CE4"/>
    <w:rsid w:val="00BC7495"/>
    <w:rsid w:val="00BD0757"/>
    <w:rsid w:val="00BD0B5C"/>
    <w:rsid w:val="00BD28F4"/>
    <w:rsid w:val="00BD2B62"/>
    <w:rsid w:val="00BD47C4"/>
    <w:rsid w:val="00BD5761"/>
    <w:rsid w:val="00BD7C71"/>
    <w:rsid w:val="00BD7E0E"/>
    <w:rsid w:val="00BE0971"/>
    <w:rsid w:val="00BE1413"/>
    <w:rsid w:val="00BE170E"/>
    <w:rsid w:val="00BE19B2"/>
    <w:rsid w:val="00BE331C"/>
    <w:rsid w:val="00BE3D09"/>
    <w:rsid w:val="00BE408A"/>
    <w:rsid w:val="00BF0293"/>
    <w:rsid w:val="00BF0501"/>
    <w:rsid w:val="00BF07F6"/>
    <w:rsid w:val="00BF0BB0"/>
    <w:rsid w:val="00BF0CFB"/>
    <w:rsid w:val="00BF1130"/>
    <w:rsid w:val="00BF12D5"/>
    <w:rsid w:val="00BF1A6A"/>
    <w:rsid w:val="00BF1E3E"/>
    <w:rsid w:val="00BF4631"/>
    <w:rsid w:val="00BF5363"/>
    <w:rsid w:val="00C00772"/>
    <w:rsid w:val="00C01182"/>
    <w:rsid w:val="00C01A5A"/>
    <w:rsid w:val="00C06500"/>
    <w:rsid w:val="00C06745"/>
    <w:rsid w:val="00C112AF"/>
    <w:rsid w:val="00C12111"/>
    <w:rsid w:val="00C1288A"/>
    <w:rsid w:val="00C137AD"/>
    <w:rsid w:val="00C179EB"/>
    <w:rsid w:val="00C2039F"/>
    <w:rsid w:val="00C208AC"/>
    <w:rsid w:val="00C2307E"/>
    <w:rsid w:val="00C239F7"/>
    <w:rsid w:val="00C24265"/>
    <w:rsid w:val="00C252D3"/>
    <w:rsid w:val="00C27430"/>
    <w:rsid w:val="00C27482"/>
    <w:rsid w:val="00C307FA"/>
    <w:rsid w:val="00C31D89"/>
    <w:rsid w:val="00C3287B"/>
    <w:rsid w:val="00C34943"/>
    <w:rsid w:val="00C352AA"/>
    <w:rsid w:val="00C3625C"/>
    <w:rsid w:val="00C37D3E"/>
    <w:rsid w:val="00C37E93"/>
    <w:rsid w:val="00C4194C"/>
    <w:rsid w:val="00C41A25"/>
    <w:rsid w:val="00C42C36"/>
    <w:rsid w:val="00C4380E"/>
    <w:rsid w:val="00C43880"/>
    <w:rsid w:val="00C45D35"/>
    <w:rsid w:val="00C472D3"/>
    <w:rsid w:val="00C53EB8"/>
    <w:rsid w:val="00C54452"/>
    <w:rsid w:val="00C56FD4"/>
    <w:rsid w:val="00C57592"/>
    <w:rsid w:val="00C57B79"/>
    <w:rsid w:val="00C630D4"/>
    <w:rsid w:val="00C6371E"/>
    <w:rsid w:val="00C65572"/>
    <w:rsid w:val="00C66C00"/>
    <w:rsid w:val="00C70238"/>
    <w:rsid w:val="00C71DA9"/>
    <w:rsid w:val="00C7237B"/>
    <w:rsid w:val="00C72883"/>
    <w:rsid w:val="00C72E88"/>
    <w:rsid w:val="00C7371C"/>
    <w:rsid w:val="00C744E7"/>
    <w:rsid w:val="00C74AFF"/>
    <w:rsid w:val="00C81A65"/>
    <w:rsid w:val="00C820D1"/>
    <w:rsid w:val="00C849F9"/>
    <w:rsid w:val="00C856AF"/>
    <w:rsid w:val="00C86DB9"/>
    <w:rsid w:val="00C86E45"/>
    <w:rsid w:val="00C87FB7"/>
    <w:rsid w:val="00C93C01"/>
    <w:rsid w:val="00CA10AE"/>
    <w:rsid w:val="00CA3C23"/>
    <w:rsid w:val="00CA4AA5"/>
    <w:rsid w:val="00CA4D9C"/>
    <w:rsid w:val="00CA4FFA"/>
    <w:rsid w:val="00CA599E"/>
    <w:rsid w:val="00CA5F33"/>
    <w:rsid w:val="00CB2426"/>
    <w:rsid w:val="00CB3263"/>
    <w:rsid w:val="00CB3D06"/>
    <w:rsid w:val="00CC0067"/>
    <w:rsid w:val="00CC0452"/>
    <w:rsid w:val="00CC0640"/>
    <w:rsid w:val="00CC0B52"/>
    <w:rsid w:val="00CC16BB"/>
    <w:rsid w:val="00CC4CAD"/>
    <w:rsid w:val="00CC4D9C"/>
    <w:rsid w:val="00CC5E28"/>
    <w:rsid w:val="00CC621E"/>
    <w:rsid w:val="00CC73D3"/>
    <w:rsid w:val="00CD1C20"/>
    <w:rsid w:val="00CD4008"/>
    <w:rsid w:val="00CD4B85"/>
    <w:rsid w:val="00CD50F5"/>
    <w:rsid w:val="00CD5565"/>
    <w:rsid w:val="00CD74F1"/>
    <w:rsid w:val="00CD763A"/>
    <w:rsid w:val="00CE1B62"/>
    <w:rsid w:val="00CE2FC4"/>
    <w:rsid w:val="00CE3DA3"/>
    <w:rsid w:val="00CE6AB0"/>
    <w:rsid w:val="00CF2A63"/>
    <w:rsid w:val="00CF3BFE"/>
    <w:rsid w:val="00CF456E"/>
    <w:rsid w:val="00D00C31"/>
    <w:rsid w:val="00D00D57"/>
    <w:rsid w:val="00D034F4"/>
    <w:rsid w:val="00D05875"/>
    <w:rsid w:val="00D07541"/>
    <w:rsid w:val="00D113FF"/>
    <w:rsid w:val="00D11F4E"/>
    <w:rsid w:val="00D1226C"/>
    <w:rsid w:val="00D12BBF"/>
    <w:rsid w:val="00D13725"/>
    <w:rsid w:val="00D15D67"/>
    <w:rsid w:val="00D160DA"/>
    <w:rsid w:val="00D24F04"/>
    <w:rsid w:val="00D24F30"/>
    <w:rsid w:val="00D27793"/>
    <w:rsid w:val="00D30CC6"/>
    <w:rsid w:val="00D327B6"/>
    <w:rsid w:val="00D33486"/>
    <w:rsid w:val="00D33563"/>
    <w:rsid w:val="00D36A6D"/>
    <w:rsid w:val="00D41693"/>
    <w:rsid w:val="00D431D8"/>
    <w:rsid w:val="00D44B46"/>
    <w:rsid w:val="00D45D81"/>
    <w:rsid w:val="00D517C1"/>
    <w:rsid w:val="00D5234D"/>
    <w:rsid w:val="00D54DED"/>
    <w:rsid w:val="00D54FCD"/>
    <w:rsid w:val="00D55FEE"/>
    <w:rsid w:val="00D57FDA"/>
    <w:rsid w:val="00D62382"/>
    <w:rsid w:val="00D63314"/>
    <w:rsid w:val="00D63F32"/>
    <w:rsid w:val="00D65987"/>
    <w:rsid w:val="00D66DBF"/>
    <w:rsid w:val="00D700D8"/>
    <w:rsid w:val="00D730AB"/>
    <w:rsid w:val="00D74175"/>
    <w:rsid w:val="00D74B87"/>
    <w:rsid w:val="00D75539"/>
    <w:rsid w:val="00D7717F"/>
    <w:rsid w:val="00D81E00"/>
    <w:rsid w:val="00D825F8"/>
    <w:rsid w:val="00D82E1A"/>
    <w:rsid w:val="00D8516C"/>
    <w:rsid w:val="00D85AFF"/>
    <w:rsid w:val="00D8716A"/>
    <w:rsid w:val="00D87FFB"/>
    <w:rsid w:val="00D91B06"/>
    <w:rsid w:val="00D92D9A"/>
    <w:rsid w:val="00D95157"/>
    <w:rsid w:val="00D95C38"/>
    <w:rsid w:val="00D9722C"/>
    <w:rsid w:val="00D97C46"/>
    <w:rsid w:val="00D97F58"/>
    <w:rsid w:val="00DA1EB7"/>
    <w:rsid w:val="00DA57F2"/>
    <w:rsid w:val="00DA59E3"/>
    <w:rsid w:val="00DA75D1"/>
    <w:rsid w:val="00DA77DC"/>
    <w:rsid w:val="00DB0DD2"/>
    <w:rsid w:val="00DB2914"/>
    <w:rsid w:val="00DB2C8D"/>
    <w:rsid w:val="00DB3576"/>
    <w:rsid w:val="00DB3DA6"/>
    <w:rsid w:val="00DB5103"/>
    <w:rsid w:val="00DB56B7"/>
    <w:rsid w:val="00DC1305"/>
    <w:rsid w:val="00DC1E2A"/>
    <w:rsid w:val="00DC39F3"/>
    <w:rsid w:val="00DC45B3"/>
    <w:rsid w:val="00DC5C4B"/>
    <w:rsid w:val="00DC72D3"/>
    <w:rsid w:val="00DC7485"/>
    <w:rsid w:val="00DD05D3"/>
    <w:rsid w:val="00DD228E"/>
    <w:rsid w:val="00DD381D"/>
    <w:rsid w:val="00DD59CD"/>
    <w:rsid w:val="00DD5A82"/>
    <w:rsid w:val="00DD5F5C"/>
    <w:rsid w:val="00DD637B"/>
    <w:rsid w:val="00DE08CF"/>
    <w:rsid w:val="00DE19E1"/>
    <w:rsid w:val="00DE208A"/>
    <w:rsid w:val="00DE2144"/>
    <w:rsid w:val="00DE25B3"/>
    <w:rsid w:val="00DE48B5"/>
    <w:rsid w:val="00DE62B5"/>
    <w:rsid w:val="00DE64E3"/>
    <w:rsid w:val="00DE6D61"/>
    <w:rsid w:val="00DE75A1"/>
    <w:rsid w:val="00DF3B8F"/>
    <w:rsid w:val="00DF58C0"/>
    <w:rsid w:val="00DF5CF1"/>
    <w:rsid w:val="00DF7194"/>
    <w:rsid w:val="00E006C3"/>
    <w:rsid w:val="00E00C85"/>
    <w:rsid w:val="00E049D8"/>
    <w:rsid w:val="00E05E74"/>
    <w:rsid w:val="00E0729A"/>
    <w:rsid w:val="00E10DC5"/>
    <w:rsid w:val="00E11037"/>
    <w:rsid w:val="00E174BD"/>
    <w:rsid w:val="00E17798"/>
    <w:rsid w:val="00E20DDB"/>
    <w:rsid w:val="00E2245E"/>
    <w:rsid w:val="00E2310C"/>
    <w:rsid w:val="00E24B88"/>
    <w:rsid w:val="00E25B10"/>
    <w:rsid w:val="00E27191"/>
    <w:rsid w:val="00E27968"/>
    <w:rsid w:val="00E27D9E"/>
    <w:rsid w:val="00E315F6"/>
    <w:rsid w:val="00E32183"/>
    <w:rsid w:val="00E32871"/>
    <w:rsid w:val="00E3363B"/>
    <w:rsid w:val="00E3556C"/>
    <w:rsid w:val="00E35B47"/>
    <w:rsid w:val="00E361FD"/>
    <w:rsid w:val="00E3702A"/>
    <w:rsid w:val="00E3749D"/>
    <w:rsid w:val="00E37AF6"/>
    <w:rsid w:val="00E42010"/>
    <w:rsid w:val="00E421F7"/>
    <w:rsid w:val="00E42EFA"/>
    <w:rsid w:val="00E44A91"/>
    <w:rsid w:val="00E44F11"/>
    <w:rsid w:val="00E46262"/>
    <w:rsid w:val="00E5003D"/>
    <w:rsid w:val="00E51534"/>
    <w:rsid w:val="00E526B4"/>
    <w:rsid w:val="00E57FF8"/>
    <w:rsid w:val="00E600E4"/>
    <w:rsid w:val="00E61003"/>
    <w:rsid w:val="00E6214F"/>
    <w:rsid w:val="00E62707"/>
    <w:rsid w:val="00E64891"/>
    <w:rsid w:val="00E741CE"/>
    <w:rsid w:val="00E758AD"/>
    <w:rsid w:val="00E80B3C"/>
    <w:rsid w:val="00E812F5"/>
    <w:rsid w:val="00E81EF0"/>
    <w:rsid w:val="00E824EB"/>
    <w:rsid w:val="00E83288"/>
    <w:rsid w:val="00E8541D"/>
    <w:rsid w:val="00E87A2A"/>
    <w:rsid w:val="00E93549"/>
    <w:rsid w:val="00E93656"/>
    <w:rsid w:val="00E973A2"/>
    <w:rsid w:val="00E97602"/>
    <w:rsid w:val="00EA1E66"/>
    <w:rsid w:val="00EA68C8"/>
    <w:rsid w:val="00EA6D62"/>
    <w:rsid w:val="00EB2365"/>
    <w:rsid w:val="00EB515E"/>
    <w:rsid w:val="00EB578E"/>
    <w:rsid w:val="00EC0455"/>
    <w:rsid w:val="00EC0C9E"/>
    <w:rsid w:val="00EC3B49"/>
    <w:rsid w:val="00EC4E8F"/>
    <w:rsid w:val="00EC4F09"/>
    <w:rsid w:val="00EC706E"/>
    <w:rsid w:val="00EC7C72"/>
    <w:rsid w:val="00ED07A7"/>
    <w:rsid w:val="00ED154B"/>
    <w:rsid w:val="00ED2545"/>
    <w:rsid w:val="00ED2BF8"/>
    <w:rsid w:val="00ED3645"/>
    <w:rsid w:val="00ED42A5"/>
    <w:rsid w:val="00EE0769"/>
    <w:rsid w:val="00EE2C65"/>
    <w:rsid w:val="00EE4EB5"/>
    <w:rsid w:val="00EE54B7"/>
    <w:rsid w:val="00EE5D1E"/>
    <w:rsid w:val="00EE768A"/>
    <w:rsid w:val="00EE79CC"/>
    <w:rsid w:val="00EF13C6"/>
    <w:rsid w:val="00EF5A21"/>
    <w:rsid w:val="00EF6C7E"/>
    <w:rsid w:val="00EF6FD5"/>
    <w:rsid w:val="00F00DAB"/>
    <w:rsid w:val="00F00EA0"/>
    <w:rsid w:val="00F063EB"/>
    <w:rsid w:val="00F06CCE"/>
    <w:rsid w:val="00F11279"/>
    <w:rsid w:val="00F15A58"/>
    <w:rsid w:val="00F17069"/>
    <w:rsid w:val="00F1717F"/>
    <w:rsid w:val="00F17CF4"/>
    <w:rsid w:val="00F202D4"/>
    <w:rsid w:val="00F22F55"/>
    <w:rsid w:val="00F2524B"/>
    <w:rsid w:val="00F25497"/>
    <w:rsid w:val="00F25B39"/>
    <w:rsid w:val="00F27AD5"/>
    <w:rsid w:val="00F3122B"/>
    <w:rsid w:val="00F31639"/>
    <w:rsid w:val="00F317B0"/>
    <w:rsid w:val="00F331B9"/>
    <w:rsid w:val="00F3461B"/>
    <w:rsid w:val="00F354E1"/>
    <w:rsid w:val="00F365E1"/>
    <w:rsid w:val="00F405A0"/>
    <w:rsid w:val="00F44855"/>
    <w:rsid w:val="00F44A63"/>
    <w:rsid w:val="00F44FBA"/>
    <w:rsid w:val="00F4542A"/>
    <w:rsid w:val="00F5101E"/>
    <w:rsid w:val="00F522AA"/>
    <w:rsid w:val="00F60D60"/>
    <w:rsid w:val="00F6127C"/>
    <w:rsid w:val="00F61618"/>
    <w:rsid w:val="00F65C00"/>
    <w:rsid w:val="00F65C1D"/>
    <w:rsid w:val="00F65D8E"/>
    <w:rsid w:val="00F70D4C"/>
    <w:rsid w:val="00F72F13"/>
    <w:rsid w:val="00F73DE3"/>
    <w:rsid w:val="00F75E18"/>
    <w:rsid w:val="00F7650D"/>
    <w:rsid w:val="00F776EF"/>
    <w:rsid w:val="00F80C79"/>
    <w:rsid w:val="00F8135D"/>
    <w:rsid w:val="00F822DB"/>
    <w:rsid w:val="00F830D6"/>
    <w:rsid w:val="00F832EF"/>
    <w:rsid w:val="00F858EC"/>
    <w:rsid w:val="00F866D0"/>
    <w:rsid w:val="00F90488"/>
    <w:rsid w:val="00F9157D"/>
    <w:rsid w:val="00F91FAF"/>
    <w:rsid w:val="00F93726"/>
    <w:rsid w:val="00F94CCF"/>
    <w:rsid w:val="00F96F93"/>
    <w:rsid w:val="00FA01FD"/>
    <w:rsid w:val="00FA1392"/>
    <w:rsid w:val="00FA179E"/>
    <w:rsid w:val="00FA2D37"/>
    <w:rsid w:val="00FB0237"/>
    <w:rsid w:val="00FB07B0"/>
    <w:rsid w:val="00FB10D6"/>
    <w:rsid w:val="00FB15ED"/>
    <w:rsid w:val="00FB2BB5"/>
    <w:rsid w:val="00FB33D3"/>
    <w:rsid w:val="00FC04B9"/>
    <w:rsid w:val="00FC104F"/>
    <w:rsid w:val="00FC1239"/>
    <w:rsid w:val="00FC182C"/>
    <w:rsid w:val="00FC227E"/>
    <w:rsid w:val="00FC2328"/>
    <w:rsid w:val="00FC36B3"/>
    <w:rsid w:val="00FC3FBA"/>
    <w:rsid w:val="00FC5630"/>
    <w:rsid w:val="00FC7076"/>
    <w:rsid w:val="00FC7367"/>
    <w:rsid w:val="00FC7FB8"/>
    <w:rsid w:val="00FD0551"/>
    <w:rsid w:val="00FD289C"/>
    <w:rsid w:val="00FD3E67"/>
    <w:rsid w:val="00FD4A00"/>
    <w:rsid w:val="00FD4C9D"/>
    <w:rsid w:val="00FD55B9"/>
    <w:rsid w:val="00FD570B"/>
    <w:rsid w:val="00FD7616"/>
    <w:rsid w:val="00FE1E81"/>
    <w:rsid w:val="00FE4E67"/>
    <w:rsid w:val="00FE6223"/>
    <w:rsid w:val="00FE655A"/>
    <w:rsid w:val="00FE71DD"/>
    <w:rsid w:val="00FE79D1"/>
    <w:rsid w:val="00FF42AD"/>
    <w:rsid w:val="00FF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E1B12"/>
  <w15:chartTrackingRefBased/>
  <w15:docId w15:val="{0D0DBACA-8B22-4BAE-8684-744D4239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353F"/>
    <w:rPr>
      <w:sz w:val="16"/>
      <w:szCs w:val="16"/>
    </w:rPr>
  </w:style>
  <w:style w:type="paragraph" w:styleId="CommentText">
    <w:name w:val="annotation text"/>
    <w:basedOn w:val="Normal"/>
    <w:link w:val="CommentTextChar"/>
    <w:uiPriority w:val="99"/>
    <w:unhideWhenUsed/>
    <w:rsid w:val="0008353F"/>
    <w:pPr>
      <w:spacing w:line="240" w:lineRule="auto"/>
    </w:pPr>
    <w:rPr>
      <w:sz w:val="20"/>
      <w:szCs w:val="20"/>
    </w:rPr>
  </w:style>
  <w:style w:type="character" w:customStyle="1" w:styleId="CommentTextChar">
    <w:name w:val="Comment Text Char"/>
    <w:basedOn w:val="DefaultParagraphFont"/>
    <w:link w:val="CommentText"/>
    <w:uiPriority w:val="99"/>
    <w:rsid w:val="0008353F"/>
    <w:rPr>
      <w:sz w:val="20"/>
      <w:szCs w:val="20"/>
    </w:rPr>
  </w:style>
  <w:style w:type="table" w:styleId="TableGrid">
    <w:name w:val="Table Grid"/>
    <w:basedOn w:val="TableNormal"/>
    <w:uiPriority w:val="39"/>
    <w:rsid w:val="0007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85AFF"/>
    <w:rPr>
      <w:b/>
      <w:bCs/>
    </w:rPr>
  </w:style>
  <w:style w:type="character" w:customStyle="1" w:styleId="CommentSubjectChar">
    <w:name w:val="Comment Subject Char"/>
    <w:basedOn w:val="CommentTextChar"/>
    <w:link w:val="CommentSubject"/>
    <w:uiPriority w:val="99"/>
    <w:semiHidden/>
    <w:rsid w:val="00D85AFF"/>
    <w:rPr>
      <w:b/>
      <w:bCs/>
      <w:sz w:val="20"/>
      <w:szCs w:val="20"/>
    </w:rPr>
  </w:style>
  <w:style w:type="character" w:styleId="PlaceholderText">
    <w:name w:val="Placeholder Text"/>
    <w:basedOn w:val="DefaultParagraphFont"/>
    <w:uiPriority w:val="99"/>
    <w:semiHidden/>
    <w:rsid w:val="003173A3"/>
    <w:rPr>
      <w:color w:val="808080"/>
    </w:rPr>
  </w:style>
  <w:style w:type="character" w:styleId="Hyperlink">
    <w:name w:val="Hyperlink"/>
    <w:basedOn w:val="DefaultParagraphFont"/>
    <w:uiPriority w:val="99"/>
    <w:unhideWhenUsed/>
    <w:rsid w:val="00CF3BFE"/>
    <w:rPr>
      <w:color w:val="0563C1" w:themeColor="hyperlink"/>
      <w:u w:val="single"/>
    </w:rPr>
  </w:style>
  <w:style w:type="character" w:styleId="UnresolvedMention">
    <w:name w:val="Unresolved Mention"/>
    <w:basedOn w:val="DefaultParagraphFont"/>
    <w:uiPriority w:val="99"/>
    <w:semiHidden/>
    <w:unhideWhenUsed/>
    <w:rsid w:val="00CF3BFE"/>
    <w:rPr>
      <w:color w:val="605E5C"/>
      <w:shd w:val="clear" w:color="auto" w:fill="E1DFDD"/>
    </w:rPr>
  </w:style>
  <w:style w:type="paragraph" w:styleId="ListParagraph">
    <w:name w:val="List Paragraph"/>
    <w:basedOn w:val="Normal"/>
    <w:uiPriority w:val="34"/>
    <w:qFormat/>
    <w:rsid w:val="005F19A0"/>
    <w:pPr>
      <w:ind w:left="720"/>
      <w:contextualSpacing/>
    </w:pPr>
  </w:style>
  <w:style w:type="paragraph" w:styleId="Header">
    <w:name w:val="header"/>
    <w:basedOn w:val="Normal"/>
    <w:link w:val="HeaderChar"/>
    <w:uiPriority w:val="99"/>
    <w:unhideWhenUsed/>
    <w:rsid w:val="00094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A3"/>
  </w:style>
  <w:style w:type="paragraph" w:styleId="Footer">
    <w:name w:val="footer"/>
    <w:basedOn w:val="Normal"/>
    <w:link w:val="FooterChar"/>
    <w:uiPriority w:val="99"/>
    <w:unhideWhenUsed/>
    <w:rsid w:val="00094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616">
      <w:bodyDiv w:val="1"/>
      <w:marLeft w:val="0"/>
      <w:marRight w:val="0"/>
      <w:marTop w:val="0"/>
      <w:marBottom w:val="0"/>
      <w:divBdr>
        <w:top w:val="none" w:sz="0" w:space="0" w:color="auto"/>
        <w:left w:val="none" w:sz="0" w:space="0" w:color="auto"/>
        <w:bottom w:val="none" w:sz="0" w:space="0" w:color="auto"/>
        <w:right w:val="none" w:sz="0" w:space="0" w:color="auto"/>
      </w:divBdr>
    </w:div>
    <w:div w:id="245264785">
      <w:bodyDiv w:val="1"/>
      <w:marLeft w:val="0"/>
      <w:marRight w:val="0"/>
      <w:marTop w:val="0"/>
      <w:marBottom w:val="0"/>
      <w:divBdr>
        <w:top w:val="none" w:sz="0" w:space="0" w:color="auto"/>
        <w:left w:val="none" w:sz="0" w:space="0" w:color="auto"/>
        <w:bottom w:val="none" w:sz="0" w:space="0" w:color="auto"/>
        <w:right w:val="none" w:sz="0" w:space="0" w:color="auto"/>
      </w:divBdr>
    </w:div>
    <w:div w:id="248857609">
      <w:bodyDiv w:val="1"/>
      <w:marLeft w:val="0"/>
      <w:marRight w:val="0"/>
      <w:marTop w:val="0"/>
      <w:marBottom w:val="0"/>
      <w:divBdr>
        <w:top w:val="none" w:sz="0" w:space="0" w:color="auto"/>
        <w:left w:val="none" w:sz="0" w:space="0" w:color="auto"/>
        <w:bottom w:val="none" w:sz="0" w:space="0" w:color="auto"/>
        <w:right w:val="none" w:sz="0" w:space="0" w:color="auto"/>
      </w:divBdr>
    </w:div>
    <w:div w:id="326058837">
      <w:bodyDiv w:val="1"/>
      <w:marLeft w:val="0"/>
      <w:marRight w:val="0"/>
      <w:marTop w:val="0"/>
      <w:marBottom w:val="0"/>
      <w:divBdr>
        <w:top w:val="none" w:sz="0" w:space="0" w:color="auto"/>
        <w:left w:val="none" w:sz="0" w:space="0" w:color="auto"/>
        <w:bottom w:val="none" w:sz="0" w:space="0" w:color="auto"/>
        <w:right w:val="none" w:sz="0" w:space="0" w:color="auto"/>
      </w:divBdr>
    </w:div>
    <w:div w:id="413212625">
      <w:bodyDiv w:val="1"/>
      <w:marLeft w:val="0"/>
      <w:marRight w:val="0"/>
      <w:marTop w:val="0"/>
      <w:marBottom w:val="0"/>
      <w:divBdr>
        <w:top w:val="none" w:sz="0" w:space="0" w:color="auto"/>
        <w:left w:val="none" w:sz="0" w:space="0" w:color="auto"/>
        <w:bottom w:val="none" w:sz="0" w:space="0" w:color="auto"/>
        <w:right w:val="none" w:sz="0" w:space="0" w:color="auto"/>
      </w:divBdr>
    </w:div>
    <w:div w:id="489517796">
      <w:bodyDiv w:val="1"/>
      <w:marLeft w:val="0"/>
      <w:marRight w:val="0"/>
      <w:marTop w:val="0"/>
      <w:marBottom w:val="0"/>
      <w:divBdr>
        <w:top w:val="none" w:sz="0" w:space="0" w:color="auto"/>
        <w:left w:val="none" w:sz="0" w:space="0" w:color="auto"/>
        <w:bottom w:val="none" w:sz="0" w:space="0" w:color="auto"/>
        <w:right w:val="none" w:sz="0" w:space="0" w:color="auto"/>
      </w:divBdr>
    </w:div>
    <w:div w:id="599486077">
      <w:bodyDiv w:val="1"/>
      <w:marLeft w:val="0"/>
      <w:marRight w:val="0"/>
      <w:marTop w:val="0"/>
      <w:marBottom w:val="0"/>
      <w:divBdr>
        <w:top w:val="none" w:sz="0" w:space="0" w:color="auto"/>
        <w:left w:val="none" w:sz="0" w:space="0" w:color="auto"/>
        <w:bottom w:val="none" w:sz="0" w:space="0" w:color="auto"/>
        <w:right w:val="none" w:sz="0" w:space="0" w:color="auto"/>
      </w:divBdr>
    </w:div>
    <w:div w:id="730927897">
      <w:bodyDiv w:val="1"/>
      <w:marLeft w:val="0"/>
      <w:marRight w:val="0"/>
      <w:marTop w:val="0"/>
      <w:marBottom w:val="0"/>
      <w:divBdr>
        <w:top w:val="none" w:sz="0" w:space="0" w:color="auto"/>
        <w:left w:val="none" w:sz="0" w:space="0" w:color="auto"/>
        <w:bottom w:val="none" w:sz="0" w:space="0" w:color="auto"/>
        <w:right w:val="none" w:sz="0" w:space="0" w:color="auto"/>
      </w:divBdr>
    </w:div>
    <w:div w:id="851189179">
      <w:bodyDiv w:val="1"/>
      <w:marLeft w:val="0"/>
      <w:marRight w:val="0"/>
      <w:marTop w:val="0"/>
      <w:marBottom w:val="0"/>
      <w:divBdr>
        <w:top w:val="none" w:sz="0" w:space="0" w:color="auto"/>
        <w:left w:val="none" w:sz="0" w:space="0" w:color="auto"/>
        <w:bottom w:val="none" w:sz="0" w:space="0" w:color="auto"/>
        <w:right w:val="none" w:sz="0" w:space="0" w:color="auto"/>
      </w:divBdr>
    </w:div>
    <w:div w:id="987393518">
      <w:bodyDiv w:val="1"/>
      <w:marLeft w:val="0"/>
      <w:marRight w:val="0"/>
      <w:marTop w:val="0"/>
      <w:marBottom w:val="0"/>
      <w:divBdr>
        <w:top w:val="none" w:sz="0" w:space="0" w:color="auto"/>
        <w:left w:val="none" w:sz="0" w:space="0" w:color="auto"/>
        <w:bottom w:val="none" w:sz="0" w:space="0" w:color="auto"/>
        <w:right w:val="none" w:sz="0" w:space="0" w:color="auto"/>
      </w:divBdr>
    </w:div>
    <w:div w:id="1055202161">
      <w:bodyDiv w:val="1"/>
      <w:marLeft w:val="0"/>
      <w:marRight w:val="0"/>
      <w:marTop w:val="0"/>
      <w:marBottom w:val="0"/>
      <w:divBdr>
        <w:top w:val="none" w:sz="0" w:space="0" w:color="auto"/>
        <w:left w:val="none" w:sz="0" w:space="0" w:color="auto"/>
        <w:bottom w:val="none" w:sz="0" w:space="0" w:color="auto"/>
        <w:right w:val="none" w:sz="0" w:space="0" w:color="auto"/>
      </w:divBdr>
    </w:div>
    <w:div w:id="1138181370">
      <w:bodyDiv w:val="1"/>
      <w:marLeft w:val="0"/>
      <w:marRight w:val="0"/>
      <w:marTop w:val="0"/>
      <w:marBottom w:val="0"/>
      <w:divBdr>
        <w:top w:val="none" w:sz="0" w:space="0" w:color="auto"/>
        <w:left w:val="none" w:sz="0" w:space="0" w:color="auto"/>
        <w:bottom w:val="none" w:sz="0" w:space="0" w:color="auto"/>
        <w:right w:val="none" w:sz="0" w:space="0" w:color="auto"/>
      </w:divBdr>
    </w:div>
    <w:div w:id="1233545374">
      <w:bodyDiv w:val="1"/>
      <w:marLeft w:val="0"/>
      <w:marRight w:val="0"/>
      <w:marTop w:val="0"/>
      <w:marBottom w:val="0"/>
      <w:divBdr>
        <w:top w:val="none" w:sz="0" w:space="0" w:color="auto"/>
        <w:left w:val="none" w:sz="0" w:space="0" w:color="auto"/>
        <w:bottom w:val="none" w:sz="0" w:space="0" w:color="auto"/>
        <w:right w:val="none" w:sz="0" w:space="0" w:color="auto"/>
      </w:divBdr>
    </w:div>
    <w:div w:id="1271595363">
      <w:bodyDiv w:val="1"/>
      <w:marLeft w:val="0"/>
      <w:marRight w:val="0"/>
      <w:marTop w:val="0"/>
      <w:marBottom w:val="0"/>
      <w:divBdr>
        <w:top w:val="none" w:sz="0" w:space="0" w:color="auto"/>
        <w:left w:val="none" w:sz="0" w:space="0" w:color="auto"/>
        <w:bottom w:val="none" w:sz="0" w:space="0" w:color="auto"/>
        <w:right w:val="none" w:sz="0" w:space="0" w:color="auto"/>
      </w:divBdr>
    </w:div>
    <w:div w:id="1279290541">
      <w:bodyDiv w:val="1"/>
      <w:marLeft w:val="0"/>
      <w:marRight w:val="0"/>
      <w:marTop w:val="0"/>
      <w:marBottom w:val="0"/>
      <w:divBdr>
        <w:top w:val="none" w:sz="0" w:space="0" w:color="auto"/>
        <w:left w:val="none" w:sz="0" w:space="0" w:color="auto"/>
        <w:bottom w:val="none" w:sz="0" w:space="0" w:color="auto"/>
        <w:right w:val="none" w:sz="0" w:space="0" w:color="auto"/>
      </w:divBdr>
    </w:div>
    <w:div w:id="1330208613">
      <w:bodyDiv w:val="1"/>
      <w:marLeft w:val="0"/>
      <w:marRight w:val="0"/>
      <w:marTop w:val="0"/>
      <w:marBottom w:val="0"/>
      <w:divBdr>
        <w:top w:val="none" w:sz="0" w:space="0" w:color="auto"/>
        <w:left w:val="none" w:sz="0" w:space="0" w:color="auto"/>
        <w:bottom w:val="none" w:sz="0" w:space="0" w:color="auto"/>
        <w:right w:val="none" w:sz="0" w:space="0" w:color="auto"/>
      </w:divBdr>
    </w:div>
    <w:div w:id="1349260043">
      <w:bodyDiv w:val="1"/>
      <w:marLeft w:val="0"/>
      <w:marRight w:val="0"/>
      <w:marTop w:val="0"/>
      <w:marBottom w:val="0"/>
      <w:divBdr>
        <w:top w:val="none" w:sz="0" w:space="0" w:color="auto"/>
        <w:left w:val="none" w:sz="0" w:space="0" w:color="auto"/>
        <w:bottom w:val="none" w:sz="0" w:space="0" w:color="auto"/>
        <w:right w:val="none" w:sz="0" w:space="0" w:color="auto"/>
      </w:divBdr>
    </w:div>
    <w:div w:id="1550150035">
      <w:bodyDiv w:val="1"/>
      <w:marLeft w:val="0"/>
      <w:marRight w:val="0"/>
      <w:marTop w:val="0"/>
      <w:marBottom w:val="0"/>
      <w:divBdr>
        <w:top w:val="none" w:sz="0" w:space="0" w:color="auto"/>
        <w:left w:val="none" w:sz="0" w:space="0" w:color="auto"/>
        <w:bottom w:val="none" w:sz="0" w:space="0" w:color="auto"/>
        <w:right w:val="none" w:sz="0" w:space="0" w:color="auto"/>
      </w:divBdr>
    </w:div>
    <w:div w:id="1854298329">
      <w:bodyDiv w:val="1"/>
      <w:marLeft w:val="0"/>
      <w:marRight w:val="0"/>
      <w:marTop w:val="0"/>
      <w:marBottom w:val="0"/>
      <w:divBdr>
        <w:top w:val="none" w:sz="0" w:space="0" w:color="auto"/>
        <w:left w:val="none" w:sz="0" w:space="0" w:color="auto"/>
        <w:bottom w:val="none" w:sz="0" w:space="0" w:color="auto"/>
        <w:right w:val="none" w:sz="0" w:space="0" w:color="auto"/>
      </w:divBdr>
    </w:div>
    <w:div w:id="1887329617">
      <w:bodyDiv w:val="1"/>
      <w:marLeft w:val="0"/>
      <w:marRight w:val="0"/>
      <w:marTop w:val="0"/>
      <w:marBottom w:val="0"/>
      <w:divBdr>
        <w:top w:val="none" w:sz="0" w:space="0" w:color="auto"/>
        <w:left w:val="none" w:sz="0" w:space="0" w:color="auto"/>
        <w:bottom w:val="none" w:sz="0" w:space="0" w:color="auto"/>
        <w:right w:val="none" w:sz="0" w:space="0" w:color="auto"/>
      </w:divBdr>
    </w:div>
    <w:div w:id="200520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esjournals.onlinelibrary.wiley.com/doi/10.1111/1365-2656.12570" TargetMode="External"/><Relationship Id="rId1" Type="http://schemas.openxmlformats.org/officeDocument/2006/relationships/hyperlink" Target="https://www.fs.usda.gov/ccrc/topics/effects-climate-change-terrestrial-birds-north-amer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microsoft.com/office/2011/relationships/people" Target="people.xml"/><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6B72-7209-40F7-B73F-81C282C35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2527</TotalTime>
  <Pages>147</Pages>
  <Words>30176</Words>
  <Characters>172004</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hlclipp@mix.wvu.edu</dc:creator>
  <cp:keywords/>
  <dc:description/>
  <cp:lastModifiedBy>hlclipp@mix.wvu.edu</cp:lastModifiedBy>
  <cp:revision>721</cp:revision>
  <dcterms:created xsi:type="dcterms:W3CDTF">2022-12-14T18:39:00Z</dcterms:created>
  <dcterms:modified xsi:type="dcterms:W3CDTF">2023-02-28T05:04:00Z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http://www.zotero.org/styles/ecological-indicators</vt:lpwstr>
  </property>
  <property fmtid="{D5CDD505-2E9C-101B-9397-08002B2CF9AE}" pid="11" name="Mendeley Recent Style Name 4_1">
    <vt:lpwstr>Ecological Indicators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http://www.zotero.org/styles/the-auk</vt:lpwstr>
  </property>
  <property fmtid="{D5CDD505-2E9C-101B-9397-08002B2CF9AE}" pid="19" name="Mendeley Recent Style Name 8_1">
    <vt:lpwstr>The Auk</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Mendeley Document_1">
    <vt:lpwstr>True</vt:lpwstr>
  </property>
  <property fmtid="{D5CDD505-2E9C-101B-9397-08002B2CF9AE}" pid="23" name="Mendeley Unique User Id_1">
    <vt:lpwstr>582e0e9a-afe9-36e9-824d-0dabc13a819a</vt:lpwstr>
  </property>
  <property fmtid="{D5CDD505-2E9C-101B-9397-08002B2CF9AE}" pid="24" name="Mendeley Citation Style_1">
    <vt:lpwstr>http://www.zotero.org/styles/the-journal-of-wildlife-management</vt:lpwstr>
  </property>
</Properties>
</file>